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658" w:rsidRPr="006A6372" w:rsidRDefault="002A2658" w:rsidP="002A2658">
      <w:pPr>
        <w:pStyle w:val="Title"/>
        <w:spacing w:before="0" w:after="0" w:line="240" w:lineRule="auto"/>
        <w:jc w:val="both"/>
        <w:rPr>
          <w:b/>
          <w:color w:val="984806"/>
          <w:sz w:val="28"/>
          <w:szCs w:val="28"/>
          <w:lang w:val="fr-FR"/>
        </w:rPr>
      </w:pPr>
      <w:r w:rsidRPr="006A6372">
        <w:rPr>
          <w:b/>
          <w:color w:val="984806"/>
          <w:sz w:val="28"/>
          <w:szCs w:val="28"/>
          <w:lang w:val="fr-FR"/>
        </w:rPr>
        <w:t>COMPTE-RENDU de rÉunion du GROUPE SECTORIEL ABRIS/NFI</w:t>
      </w:r>
    </w:p>
    <w:p w:rsidR="002A2658" w:rsidRPr="006A6372" w:rsidRDefault="002A2658" w:rsidP="002A2658">
      <w:pPr>
        <w:pStyle w:val="cccmSubtitle"/>
        <w:spacing w:before="0" w:after="0" w:line="240" w:lineRule="auto"/>
        <w:rPr>
          <w:rStyle w:val="Strong"/>
          <w:rFonts w:ascii="Calibri" w:hAnsi="Calibri"/>
          <w:bCs w:val="0"/>
          <w:sz w:val="28"/>
          <w:szCs w:val="28"/>
          <w:lang w:val="fr-FR"/>
        </w:rPr>
        <w:sectPr w:rsidR="002A2658" w:rsidRPr="006A6372" w:rsidSect="000E607E"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7" w:right="1134" w:bottom="1134" w:left="1134" w:header="720" w:footer="197" w:gutter="0"/>
          <w:pgNumType w:start="1"/>
          <w:cols w:space="720"/>
          <w:noEndnote/>
          <w:titlePg/>
        </w:sectPr>
      </w:pPr>
    </w:p>
    <w:p w:rsidR="002A2658" w:rsidRPr="006A6372" w:rsidRDefault="002A2658" w:rsidP="002A2658">
      <w:pPr>
        <w:spacing w:before="0" w:after="0" w:line="240" w:lineRule="auto"/>
        <w:jc w:val="both"/>
        <w:rPr>
          <w:b/>
          <w:sz w:val="28"/>
          <w:szCs w:val="28"/>
          <w:lang w:val="fr-FR"/>
        </w:rPr>
      </w:pPr>
    </w:p>
    <w:p w:rsidR="002A2658" w:rsidRPr="007F7849" w:rsidRDefault="00AC54B5" w:rsidP="002A2658">
      <w:pPr>
        <w:spacing w:before="0" w:after="0" w:line="240" w:lineRule="auto"/>
        <w:rPr>
          <w:rFonts w:ascii="Arial Narrow" w:hAnsi="Arial Narrow"/>
          <w:sz w:val="24"/>
          <w:szCs w:val="24"/>
          <w:lang w:val="fr-CH"/>
        </w:rPr>
      </w:pPr>
      <w:r w:rsidRPr="007F7849">
        <w:rPr>
          <w:rFonts w:ascii="Arial Narrow" w:hAnsi="Arial Narrow"/>
          <w:sz w:val="24"/>
          <w:szCs w:val="24"/>
          <w:lang w:val="fr-CH"/>
        </w:rPr>
        <w:t>Date: Mercredi 14/12/</w:t>
      </w:r>
      <w:r w:rsidR="003261B4" w:rsidRPr="007F7849">
        <w:rPr>
          <w:rFonts w:ascii="Arial Narrow" w:hAnsi="Arial Narrow"/>
          <w:sz w:val="24"/>
          <w:szCs w:val="24"/>
          <w:lang w:val="fr-CH"/>
        </w:rPr>
        <w:t>2016</w:t>
      </w:r>
    </w:p>
    <w:p w:rsidR="002A2658" w:rsidRPr="007F7849" w:rsidRDefault="003261B4" w:rsidP="002A2658">
      <w:pPr>
        <w:spacing w:before="0" w:after="0" w:line="240" w:lineRule="auto"/>
        <w:rPr>
          <w:rFonts w:ascii="Arial Narrow" w:hAnsi="Arial Narrow"/>
          <w:sz w:val="24"/>
          <w:szCs w:val="24"/>
          <w:lang w:val="fr-CH"/>
        </w:rPr>
      </w:pPr>
      <w:r w:rsidRPr="007F7849">
        <w:rPr>
          <w:rFonts w:ascii="Arial Narrow" w:hAnsi="Arial Narrow"/>
          <w:sz w:val="24"/>
          <w:szCs w:val="24"/>
          <w:lang w:val="fr-CH"/>
        </w:rPr>
        <w:t>Lieu:</w:t>
      </w:r>
      <w:r w:rsidR="00AC54B5" w:rsidRPr="007F7849">
        <w:rPr>
          <w:rFonts w:ascii="Arial Narrow" w:hAnsi="Arial Narrow"/>
          <w:sz w:val="24"/>
          <w:szCs w:val="24"/>
          <w:lang w:val="fr-CH"/>
        </w:rPr>
        <w:t xml:space="preserve"> </w:t>
      </w:r>
      <w:r w:rsidR="00AC54B5" w:rsidRPr="007F7849">
        <w:rPr>
          <w:rFonts w:ascii="Arial Narrow" w:hAnsi="Arial Narrow"/>
          <w:b/>
          <w:sz w:val="24"/>
          <w:szCs w:val="24"/>
          <w:lang w:val="fr-CH"/>
        </w:rPr>
        <w:t>OIM</w:t>
      </w:r>
    </w:p>
    <w:p w:rsidR="002A2658" w:rsidRPr="007F7849" w:rsidRDefault="002A2658" w:rsidP="002A2658">
      <w:pPr>
        <w:spacing w:before="0" w:after="0" w:line="240" w:lineRule="auto"/>
        <w:rPr>
          <w:rFonts w:ascii="Arial Narrow" w:hAnsi="Arial Narrow"/>
          <w:sz w:val="24"/>
          <w:szCs w:val="24"/>
          <w:lang w:val="fr-CH"/>
        </w:rPr>
      </w:pPr>
    </w:p>
    <w:p w:rsidR="002A2658" w:rsidRPr="007F7849" w:rsidRDefault="002A2658" w:rsidP="002A2658">
      <w:pPr>
        <w:pStyle w:val="NoSpacing"/>
        <w:pBdr>
          <w:bottom w:val="single" w:sz="4" w:space="1" w:color="auto"/>
        </w:pBdr>
        <w:rPr>
          <w:rFonts w:ascii="Arial Narrow" w:hAnsi="Arial Narrow"/>
          <w:sz w:val="24"/>
          <w:szCs w:val="24"/>
          <w:lang w:val="fr-CH"/>
        </w:rPr>
      </w:pPr>
      <w:r w:rsidRPr="007F7849">
        <w:rPr>
          <w:rFonts w:ascii="Arial Narrow" w:hAnsi="Arial Narrow"/>
          <w:sz w:val="24"/>
          <w:szCs w:val="24"/>
          <w:lang w:val="fr-CH"/>
        </w:rPr>
        <w:t>Participants</w:t>
      </w:r>
    </w:p>
    <w:p w:rsidR="002A2658" w:rsidRPr="007F7849" w:rsidRDefault="002A2658" w:rsidP="002A2658">
      <w:pPr>
        <w:spacing w:before="0" w:after="0" w:line="240" w:lineRule="auto"/>
        <w:rPr>
          <w:rFonts w:ascii="Arial Narrow" w:hAnsi="Arial Narrow"/>
          <w:sz w:val="24"/>
          <w:szCs w:val="24"/>
          <w:lang w:val="fr-CH"/>
        </w:rPr>
      </w:pPr>
    </w:p>
    <w:p w:rsidR="002A2658" w:rsidRPr="007F7849" w:rsidRDefault="003261B4" w:rsidP="002A2658">
      <w:pPr>
        <w:spacing w:before="0" w:after="0" w:line="240" w:lineRule="auto"/>
        <w:rPr>
          <w:rFonts w:ascii="Arial Narrow" w:hAnsi="Arial Narrow"/>
          <w:b/>
          <w:sz w:val="24"/>
          <w:szCs w:val="24"/>
          <w:lang w:val="fr-FR"/>
        </w:rPr>
      </w:pPr>
      <w:r w:rsidRPr="007F7849">
        <w:rPr>
          <w:rFonts w:ascii="Arial Narrow" w:hAnsi="Arial Narrow"/>
          <w:b/>
          <w:sz w:val="24"/>
          <w:szCs w:val="24"/>
          <w:lang w:val="fr-FR"/>
        </w:rPr>
        <w:t xml:space="preserve"> IOM, CARE</w:t>
      </w:r>
      <w:r w:rsidR="00E108F3" w:rsidRPr="007F7849">
        <w:rPr>
          <w:rFonts w:ascii="Arial Narrow" w:hAnsi="Arial Narrow"/>
          <w:b/>
          <w:sz w:val="24"/>
          <w:szCs w:val="24"/>
          <w:lang w:val="fr-FR"/>
        </w:rPr>
        <w:t>, WVI</w:t>
      </w:r>
      <w:r w:rsidR="00AC54B5" w:rsidRPr="007F7849">
        <w:rPr>
          <w:rFonts w:ascii="Arial Narrow" w:hAnsi="Arial Narrow"/>
          <w:b/>
          <w:sz w:val="24"/>
          <w:szCs w:val="24"/>
          <w:lang w:val="fr-FR"/>
        </w:rPr>
        <w:t>, MDPHGAS</w:t>
      </w:r>
      <w:r w:rsidR="00E108F3" w:rsidRPr="007F7849">
        <w:rPr>
          <w:rFonts w:ascii="Arial Narrow" w:hAnsi="Arial Narrow"/>
          <w:b/>
          <w:sz w:val="24"/>
          <w:szCs w:val="24"/>
          <w:lang w:val="fr-FR"/>
        </w:rPr>
        <w:t xml:space="preserve">, </w:t>
      </w:r>
      <w:r w:rsidR="007B2C61" w:rsidRPr="007F7849">
        <w:rPr>
          <w:rFonts w:ascii="Arial Narrow" w:hAnsi="Arial Narrow"/>
          <w:b/>
          <w:sz w:val="24"/>
          <w:szCs w:val="24"/>
          <w:lang w:val="fr-FR"/>
        </w:rPr>
        <w:t>UN</w:t>
      </w:r>
      <w:r w:rsidR="00E108F3" w:rsidRPr="007F7849">
        <w:rPr>
          <w:rFonts w:ascii="Arial Narrow" w:hAnsi="Arial Narrow"/>
          <w:b/>
          <w:sz w:val="24"/>
          <w:szCs w:val="24"/>
          <w:lang w:val="fr-FR"/>
        </w:rPr>
        <w:t>HCR</w:t>
      </w:r>
      <w:r w:rsidR="00797324" w:rsidRPr="007F7849">
        <w:rPr>
          <w:rFonts w:ascii="Arial Narrow" w:hAnsi="Arial Narrow"/>
          <w:b/>
          <w:sz w:val="24"/>
          <w:szCs w:val="24"/>
          <w:lang w:val="fr-FR"/>
        </w:rPr>
        <w:t>.</w:t>
      </w:r>
    </w:p>
    <w:p w:rsidR="002A2658" w:rsidRPr="007F7849" w:rsidRDefault="002A2658" w:rsidP="002A2658">
      <w:pPr>
        <w:pBdr>
          <w:bottom w:val="single" w:sz="4" w:space="1" w:color="auto"/>
        </w:pBdr>
        <w:spacing w:before="0" w:after="0" w:line="240" w:lineRule="auto"/>
        <w:ind w:left="63"/>
        <w:rPr>
          <w:rFonts w:ascii="Arial Narrow" w:hAnsi="Arial Narrow"/>
          <w:sz w:val="24"/>
          <w:szCs w:val="24"/>
          <w:lang w:val="fr-FR"/>
        </w:rPr>
      </w:pPr>
    </w:p>
    <w:p w:rsidR="002A2658" w:rsidRPr="007F7849" w:rsidRDefault="002A2658" w:rsidP="002A2658">
      <w:pPr>
        <w:pBdr>
          <w:bottom w:val="single" w:sz="4" w:space="1" w:color="auto"/>
        </w:pBdr>
        <w:spacing w:before="0" w:after="0" w:line="240" w:lineRule="auto"/>
        <w:ind w:left="63"/>
        <w:rPr>
          <w:rFonts w:ascii="Arial Narrow" w:hAnsi="Arial Narrow"/>
          <w:b/>
          <w:sz w:val="24"/>
          <w:szCs w:val="24"/>
          <w:lang w:val="fr-FR"/>
        </w:rPr>
      </w:pPr>
      <w:r w:rsidRPr="007F7849">
        <w:rPr>
          <w:rFonts w:ascii="Arial Narrow" w:hAnsi="Arial Narrow"/>
          <w:b/>
          <w:sz w:val="24"/>
          <w:szCs w:val="24"/>
          <w:lang w:val="fr-CH"/>
        </w:rPr>
        <w:t>Ordre</w:t>
      </w:r>
      <w:r w:rsidRPr="007F7849">
        <w:rPr>
          <w:rFonts w:ascii="Arial Narrow" w:hAnsi="Arial Narrow"/>
          <w:b/>
          <w:sz w:val="24"/>
          <w:szCs w:val="24"/>
          <w:lang w:val="fr-FR"/>
        </w:rPr>
        <w:t xml:space="preserve"> du jour</w:t>
      </w:r>
    </w:p>
    <w:p w:rsidR="00305FF9" w:rsidRPr="007F7849" w:rsidRDefault="00305FF9" w:rsidP="00305FF9">
      <w:pPr>
        <w:spacing w:before="0" w:after="0"/>
        <w:rPr>
          <w:rFonts w:ascii="Arial Narrow" w:hAnsi="Arial Narrow"/>
          <w:sz w:val="24"/>
          <w:szCs w:val="24"/>
          <w:lang w:val="fr-FR"/>
        </w:rPr>
      </w:pPr>
    </w:p>
    <w:p w:rsidR="00305FF9" w:rsidRPr="007F7849" w:rsidRDefault="00305FF9" w:rsidP="00FC5964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</w:rPr>
      </w:pPr>
      <w:r w:rsidRPr="007F7849">
        <w:rPr>
          <w:rFonts w:ascii="Arial Narrow" w:hAnsi="Arial Narrow"/>
        </w:rPr>
        <w:t>Point sur la situation humanitaire et adoption du dernier compte rendu</w:t>
      </w:r>
    </w:p>
    <w:p w:rsidR="00FC5964" w:rsidRPr="007F7849" w:rsidRDefault="00305FF9" w:rsidP="00FC5964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</w:rPr>
      </w:pPr>
      <w:r w:rsidRPr="007F7849">
        <w:rPr>
          <w:rFonts w:ascii="Arial Narrow" w:hAnsi="Arial Narrow"/>
        </w:rPr>
        <w:t>Mapping des capacités et mise à jour de la liste de contacts</w:t>
      </w:r>
    </w:p>
    <w:p w:rsidR="00FC5964" w:rsidRPr="007F7849" w:rsidRDefault="003261B4" w:rsidP="00FC5964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</w:rPr>
      </w:pPr>
      <w:r w:rsidRPr="007F7849">
        <w:rPr>
          <w:rFonts w:ascii="Arial Narrow" w:hAnsi="Arial Narrow"/>
        </w:rPr>
        <w:t>Aperçu des besoins humanitaires (HNO) et Plan d</w:t>
      </w:r>
      <w:r w:rsidR="00FC5964" w:rsidRPr="007F7849">
        <w:rPr>
          <w:rFonts w:ascii="Arial Narrow" w:hAnsi="Arial Narrow"/>
        </w:rPr>
        <w:t xml:space="preserve">e réponse humanitaire (HRP) 2017  </w:t>
      </w:r>
    </w:p>
    <w:p w:rsidR="00FC5964" w:rsidRPr="007F7849" w:rsidRDefault="003261B4" w:rsidP="00FC5964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</w:rPr>
      </w:pPr>
      <w:r w:rsidRPr="007F7849">
        <w:rPr>
          <w:rFonts w:ascii="Arial Narrow" w:hAnsi="Arial Narrow"/>
        </w:rPr>
        <w:t xml:space="preserve">Projets dans l’On-line </w:t>
      </w:r>
      <w:r w:rsidR="00390872" w:rsidRPr="007F7849">
        <w:rPr>
          <w:rFonts w:ascii="Arial Narrow" w:hAnsi="Arial Narrow"/>
        </w:rPr>
        <w:t>Project</w:t>
      </w:r>
      <w:r w:rsidRPr="007F7849">
        <w:rPr>
          <w:rFonts w:ascii="Arial Narrow" w:hAnsi="Arial Narrow"/>
        </w:rPr>
        <w:t xml:space="preserve"> system (OPS)</w:t>
      </w:r>
    </w:p>
    <w:p w:rsidR="00226E3C" w:rsidRPr="007F7849" w:rsidRDefault="00226E3C" w:rsidP="00FC5964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</w:rPr>
      </w:pPr>
      <w:r w:rsidRPr="007F7849">
        <w:rPr>
          <w:rFonts w:ascii="Arial Narrow" w:hAnsi="Arial Narrow"/>
        </w:rPr>
        <w:t>Mapping des stocks</w:t>
      </w:r>
    </w:p>
    <w:p w:rsidR="003261B4" w:rsidRPr="007F7849" w:rsidRDefault="003261B4" w:rsidP="00FC5964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</w:rPr>
      </w:pPr>
      <w:r w:rsidRPr="007F7849">
        <w:rPr>
          <w:rFonts w:ascii="Arial Narrow" w:hAnsi="Arial Narrow"/>
        </w:rPr>
        <w:t>Divers</w:t>
      </w:r>
    </w:p>
    <w:p w:rsidR="002A2658" w:rsidRPr="007F7849" w:rsidRDefault="002A2658" w:rsidP="002A2658">
      <w:pPr>
        <w:pStyle w:val="NormalWeb"/>
        <w:spacing w:before="0" w:beforeAutospacing="0" w:after="0" w:afterAutospacing="0"/>
        <w:rPr>
          <w:rFonts w:ascii="Arial Narrow" w:hAnsi="Arial Narrow"/>
          <w:sz w:val="24"/>
          <w:szCs w:val="24"/>
          <w:lang w:val="fr-FR"/>
        </w:rPr>
      </w:pPr>
    </w:p>
    <w:p w:rsidR="002A2658" w:rsidRPr="007F7849" w:rsidRDefault="002A2658" w:rsidP="002A2658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ascii="Arial Narrow" w:hAnsi="Arial Narrow"/>
          <w:sz w:val="24"/>
          <w:szCs w:val="24"/>
          <w:lang w:val="fr-FR"/>
        </w:rPr>
      </w:pPr>
      <w:r w:rsidRPr="007F7849">
        <w:rPr>
          <w:rFonts w:ascii="Arial Narrow" w:hAnsi="Arial Narrow"/>
          <w:sz w:val="24"/>
          <w:szCs w:val="24"/>
          <w:lang w:val="fr-FR"/>
        </w:rPr>
        <w:t>Résumé de la réunion</w:t>
      </w:r>
    </w:p>
    <w:p w:rsidR="002A2658" w:rsidRPr="007F7849" w:rsidRDefault="002A2658" w:rsidP="002A2658">
      <w:pPr>
        <w:pStyle w:val="ListParagraph"/>
        <w:spacing w:before="0" w:beforeAutospacing="0" w:after="0" w:afterAutospacing="0"/>
        <w:ind w:left="720"/>
        <w:contextualSpacing/>
        <w:rPr>
          <w:rFonts w:ascii="Arial Narrow" w:hAnsi="Arial Narrow"/>
          <w:b/>
          <w:u w:val="single"/>
          <w:lang w:val="fr-CH"/>
        </w:rPr>
      </w:pPr>
    </w:p>
    <w:p w:rsidR="002A2658" w:rsidRPr="007F7849" w:rsidRDefault="002A2658" w:rsidP="002A2658">
      <w:pPr>
        <w:pStyle w:val="ListParagraph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/>
          <w:b/>
          <w:u w:val="single"/>
          <w:lang w:val="fr-CH"/>
        </w:rPr>
      </w:pPr>
      <w:r w:rsidRPr="007F7849">
        <w:rPr>
          <w:rFonts w:ascii="Arial Narrow" w:hAnsi="Arial Narrow"/>
          <w:b/>
          <w:color w:val="000000"/>
          <w:lang w:val="fr-HT"/>
        </w:rPr>
        <w:t>Mise à jour sur la situation humanitaire et adoption du dernier compte-rendu de réunion</w:t>
      </w:r>
    </w:p>
    <w:p w:rsidR="002A2658" w:rsidRPr="007F7849" w:rsidRDefault="002A2658" w:rsidP="002A2658">
      <w:pPr>
        <w:pStyle w:val="ListParagraph"/>
        <w:spacing w:before="0" w:beforeAutospacing="0" w:after="0" w:afterAutospacing="0"/>
        <w:ind w:left="720"/>
        <w:contextualSpacing/>
        <w:rPr>
          <w:rFonts w:ascii="Arial Narrow" w:hAnsi="Arial Narrow"/>
          <w:b/>
          <w:u w:val="single"/>
          <w:lang w:val="fr-CH"/>
        </w:rPr>
      </w:pPr>
    </w:p>
    <w:p w:rsidR="002A2658" w:rsidRPr="007F7849" w:rsidRDefault="005827B8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  <w:r w:rsidRPr="007F7849">
        <w:rPr>
          <w:rFonts w:ascii="Arial Narrow" w:hAnsi="Arial Narrow"/>
          <w:sz w:val="24"/>
          <w:szCs w:val="24"/>
          <w:lang w:val="fr-CH" w:eastAsia="ja-JP"/>
        </w:rPr>
        <w:t>Le c</w:t>
      </w:r>
      <w:r w:rsidR="002A2658" w:rsidRPr="007F7849">
        <w:rPr>
          <w:rFonts w:ascii="Arial Narrow" w:hAnsi="Arial Narrow"/>
          <w:sz w:val="24"/>
          <w:szCs w:val="24"/>
          <w:lang w:val="fr-CH" w:eastAsia="ja-JP"/>
        </w:rPr>
        <w:t>ompte</w:t>
      </w:r>
      <w:r w:rsidRPr="007F7849">
        <w:rPr>
          <w:rFonts w:ascii="Arial Narrow" w:hAnsi="Arial Narrow"/>
          <w:sz w:val="24"/>
          <w:szCs w:val="24"/>
          <w:lang w:val="fr-FR" w:eastAsia="ja-JP"/>
        </w:rPr>
        <w:t>-</w:t>
      </w:r>
      <w:r w:rsidR="002A2658" w:rsidRPr="007F7849">
        <w:rPr>
          <w:rFonts w:ascii="Arial Narrow" w:hAnsi="Arial Narrow"/>
          <w:sz w:val="24"/>
          <w:szCs w:val="24"/>
          <w:lang w:val="fr-FR" w:eastAsia="ja-JP"/>
        </w:rPr>
        <w:t>rendu</w:t>
      </w:r>
      <w:r w:rsidR="002A2658" w:rsidRPr="007F7849">
        <w:rPr>
          <w:rFonts w:ascii="Arial Narrow" w:hAnsi="Arial Narrow"/>
          <w:sz w:val="24"/>
          <w:szCs w:val="24"/>
          <w:lang w:val="fr-CH" w:eastAsia="ja-JP"/>
        </w:rPr>
        <w:t xml:space="preserve"> de la </w:t>
      </w:r>
      <w:r w:rsidR="00AC54B5" w:rsidRPr="007F7849">
        <w:rPr>
          <w:rFonts w:ascii="Arial Narrow" w:hAnsi="Arial Narrow"/>
          <w:sz w:val="24"/>
          <w:szCs w:val="24"/>
          <w:lang w:val="fr-CH" w:eastAsia="ja-JP"/>
        </w:rPr>
        <w:t>réunion du 30</w:t>
      </w:r>
      <w:r w:rsidRPr="007F7849">
        <w:rPr>
          <w:rFonts w:ascii="Arial Narrow" w:hAnsi="Arial Narrow"/>
          <w:sz w:val="24"/>
          <w:szCs w:val="24"/>
          <w:lang w:val="fr-CH" w:eastAsia="ja-JP"/>
        </w:rPr>
        <w:t xml:space="preserve"> n</w:t>
      </w:r>
      <w:r w:rsidR="003261B4" w:rsidRPr="007F7849">
        <w:rPr>
          <w:rFonts w:ascii="Arial Narrow" w:hAnsi="Arial Narrow"/>
          <w:sz w:val="24"/>
          <w:szCs w:val="24"/>
          <w:lang w:val="fr-CH" w:eastAsia="ja-JP"/>
        </w:rPr>
        <w:t xml:space="preserve">ovembre 2016 </w:t>
      </w:r>
      <w:r w:rsidR="002A2658" w:rsidRPr="007F7849">
        <w:rPr>
          <w:rFonts w:ascii="Arial Narrow" w:hAnsi="Arial Narrow"/>
          <w:sz w:val="24"/>
          <w:szCs w:val="24"/>
          <w:lang w:val="fr-CH" w:eastAsia="ja-JP"/>
        </w:rPr>
        <w:t>a été adopté.</w:t>
      </w:r>
    </w:p>
    <w:p w:rsidR="000E607E" w:rsidRPr="007F7849" w:rsidRDefault="000E607E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</w:p>
    <w:p w:rsidR="00E108F3" w:rsidRPr="007F7849" w:rsidRDefault="005827B8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  <w:r w:rsidRPr="007F7849">
        <w:rPr>
          <w:rFonts w:ascii="Arial Narrow" w:hAnsi="Arial Narrow"/>
          <w:sz w:val="24"/>
          <w:szCs w:val="24"/>
          <w:lang w:val="fr-CH" w:eastAsia="ja-JP"/>
        </w:rPr>
        <w:t>Le point focal du MDPHGAS</w:t>
      </w:r>
      <w:r w:rsidR="000E607E" w:rsidRPr="007F7849">
        <w:rPr>
          <w:rFonts w:ascii="Arial Narrow" w:hAnsi="Arial Narrow"/>
          <w:sz w:val="24"/>
          <w:szCs w:val="24"/>
          <w:lang w:val="fr-CH" w:eastAsia="ja-JP"/>
        </w:rPr>
        <w:t xml:space="preserve"> a partagé </w:t>
      </w:r>
      <w:r w:rsidR="00AB2F99" w:rsidRPr="007F7849">
        <w:rPr>
          <w:rFonts w:ascii="Arial Narrow" w:hAnsi="Arial Narrow"/>
          <w:sz w:val="24"/>
          <w:szCs w:val="24"/>
          <w:lang w:val="fr-CH" w:eastAsia="ja-JP"/>
        </w:rPr>
        <w:t>les informations</w:t>
      </w:r>
      <w:r w:rsidR="00AC54B5" w:rsidRPr="007F7849">
        <w:rPr>
          <w:rFonts w:ascii="Arial Narrow" w:hAnsi="Arial Narrow"/>
          <w:sz w:val="24"/>
          <w:szCs w:val="24"/>
          <w:lang w:val="fr-CH" w:eastAsia="ja-JP"/>
        </w:rPr>
        <w:t xml:space="preserve"> sur la mission d’évaluation des dégâts occasionnés par les pluies des derniers mois à Makamba</w:t>
      </w:r>
      <w:r w:rsidR="00175F31" w:rsidRPr="007F7849">
        <w:rPr>
          <w:rFonts w:ascii="Arial Narrow" w:hAnsi="Arial Narrow"/>
          <w:sz w:val="24"/>
          <w:szCs w:val="24"/>
          <w:lang w:val="fr-CH" w:eastAsia="ja-JP"/>
        </w:rPr>
        <w:t xml:space="preserve"> </w:t>
      </w:r>
      <w:r w:rsidR="00E17C1F" w:rsidRPr="007F7849">
        <w:rPr>
          <w:rFonts w:ascii="Arial Narrow" w:hAnsi="Arial Narrow"/>
          <w:sz w:val="24"/>
          <w:szCs w:val="24"/>
          <w:lang w:val="fr-CH" w:eastAsia="ja-JP"/>
        </w:rPr>
        <w:t xml:space="preserve"> dans les communes de Kayogor</w:t>
      </w:r>
      <w:r w:rsidR="0099022B" w:rsidRPr="007F7849">
        <w:rPr>
          <w:rFonts w:ascii="Arial Narrow" w:hAnsi="Arial Narrow"/>
          <w:sz w:val="24"/>
          <w:szCs w:val="24"/>
          <w:lang w:val="fr-CH" w:eastAsia="ja-JP"/>
        </w:rPr>
        <w:t>o et de Nyanza-Lac où</w:t>
      </w:r>
      <w:r w:rsidR="00AB2F99" w:rsidRPr="007F7849">
        <w:rPr>
          <w:rFonts w:ascii="Arial Narrow" w:hAnsi="Arial Narrow"/>
          <w:sz w:val="24"/>
          <w:szCs w:val="24"/>
          <w:lang w:val="fr-CH" w:eastAsia="ja-JP"/>
        </w:rPr>
        <w:t xml:space="preserve"> l’on a recensé</w:t>
      </w:r>
      <w:r w:rsidR="00E17C1F" w:rsidRPr="007F7849">
        <w:rPr>
          <w:rFonts w:ascii="Arial Narrow" w:hAnsi="Arial Narrow"/>
          <w:sz w:val="24"/>
          <w:szCs w:val="24"/>
          <w:lang w:val="fr-CH" w:eastAsia="ja-JP"/>
        </w:rPr>
        <w:t xml:space="preserve"> 350 maisons qui ont été détruites par les pluies de ces derniers mois</w:t>
      </w:r>
      <w:r w:rsidRPr="007F7849">
        <w:rPr>
          <w:rFonts w:ascii="Arial Narrow" w:hAnsi="Arial Narrow"/>
          <w:sz w:val="24"/>
          <w:szCs w:val="24"/>
          <w:lang w:val="fr-CH" w:eastAsia="ja-JP"/>
        </w:rPr>
        <w:t>.</w:t>
      </w:r>
      <w:r w:rsidR="00513889" w:rsidRPr="007F7849">
        <w:rPr>
          <w:rFonts w:ascii="Arial Narrow" w:hAnsi="Arial Narrow"/>
          <w:sz w:val="24"/>
          <w:szCs w:val="24"/>
          <w:lang w:val="fr-CH" w:eastAsia="ja-JP"/>
        </w:rPr>
        <w:t xml:space="preserve"> Le constat a été que pour la commune Kayogoro, les propriétaires ont reconstruit </w:t>
      </w:r>
      <w:r w:rsidR="00175F31" w:rsidRPr="007F7849">
        <w:rPr>
          <w:rFonts w:ascii="Arial Narrow" w:hAnsi="Arial Narrow"/>
          <w:sz w:val="24"/>
          <w:szCs w:val="24"/>
          <w:lang w:val="fr-CH" w:eastAsia="ja-JP"/>
        </w:rPr>
        <w:t xml:space="preserve">partiellement </w:t>
      </w:r>
      <w:r w:rsidR="00513889" w:rsidRPr="007F7849">
        <w:rPr>
          <w:rFonts w:ascii="Arial Narrow" w:hAnsi="Arial Narrow"/>
          <w:sz w:val="24"/>
          <w:szCs w:val="24"/>
          <w:lang w:val="fr-CH" w:eastAsia="ja-JP"/>
        </w:rPr>
        <w:t xml:space="preserve">leurs maisons </w:t>
      </w:r>
      <w:r w:rsidR="00175F31" w:rsidRPr="007F7849">
        <w:rPr>
          <w:rFonts w:ascii="Arial Narrow" w:hAnsi="Arial Narrow"/>
          <w:sz w:val="24"/>
          <w:szCs w:val="24"/>
          <w:lang w:val="fr-CH" w:eastAsia="ja-JP"/>
        </w:rPr>
        <w:t xml:space="preserve"> </w:t>
      </w:r>
      <w:r w:rsidR="00513889" w:rsidRPr="007F7849">
        <w:rPr>
          <w:rFonts w:ascii="Arial Narrow" w:hAnsi="Arial Narrow"/>
          <w:sz w:val="24"/>
          <w:szCs w:val="24"/>
          <w:lang w:val="fr-CH" w:eastAsia="ja-JP"/>
        </w:rPr>
        <w:t xml:space="preserve">car il manque toujours 5 à 4 </w:t>
      </w:r>
      <w:r w:rsidR="00175F31" w:rsidRPr="007F7849">
        <w:rPr>
          <w:rFonts w:ascii="Arial Narrow" w:hAnsi="Arial Narrow"/>
          <w:sz w:val="24"/>
          <w:szCs w:val="24"/>
          <w:lang w:val="fr-CH" w:eastAsia="ja-JP"/>
        </w:rPr>
        <w:t>tôles. Dans</w:t>
      </w:r>
      <w:r w:rsidR="00226E3C" w:rsidRPr="007F7849">
        <w:rPr>
          <w:rFonts w:ascii="Arial Narrow" w:hAnsi="Arial Narrow"/>
          <w:sz w:val="24"/>
          <w:szCs w:val="24"/>
          <w:lang w:val="fr-CH" w:eastAsia="ja-JP"/>
        </w:rPr>
        <w:t xml:space="preserve"> la commune </w:t>
      </w:r>
      <w:r w:rsidR="00513889" w:rsidRPr="007F7849">
        <w:rPr>
          <w:rFonts w:ascii="Arial Narrow" w:hAnsi="Arial Narrow"/>
          <w:sz w:val="24"/>
          <w:szCs w:val="24"/>
          <w:lang w:val="fr-CH" w:eastAsia="ja-JP"/>
        </w:rPr>
        <w:t>de</w:t>
      </w:r>
      <w:r w:rsidR="00226E3C" w:rsidRPr="007F7849">
        <w:rPr>
          <w:rFonts w:ascii="Arial Narrow" w:hAnsi="Arial Narrow"/>
          <w:sz w:val="24"/>
          <w:szCs w:val="24"/>
          <w:lang w:val="fr-CH" w:eastAsia="ja-JP"/>
        </w:rPr>
        <w:t xml:space="preserve"> Nyanza-</w:t>
      </w:r>
      <w:r w:rsidR="0099022B" w:rsidRPr="007F7849">
        <w:rPr>
          <w:rFonts w:ascii="Arial Narrow" w:hAnsi="Arial Narrow"/>
          <w:sz w:val="24"/>
          <w:szCs w:val="24"/>
          <w:lang w:val="fr-CH" w:eastAsia="ja-JP"/>
        </w:rPr>
        <w:t>Lac,</w:t>
      </w:r>
      <w:r w:rsidR="00226E3C" w:rsidRPr="007F7849">
        <w:rPr>
          <w:rFonts w:ascii="Arial Narrow" w:hAnsi="Arial Narrow"/>
          <w:sz w:val="24"/>
          <w:szCs w:val="24"/>
          <w:lang w:val="fr-CH" w:eastAsia="ja-JP"/>
        </w:rPr>
        <w:t xml:space="preserve"> les propriétaires n’ont pas </w:t>
      </w:r>
      <w:r w:rsidR="0099022B" w:rsidRPr="007F7849">
        <w:rPr>
          <w:rFonts w:ascii="Arial Narrow" w:hAnsi="Arial Narrow"/>
          <w:sz w:val="24"/>
          <w:szCs w:val="24"/>
          <w:lang w:val="fr-CH" w:eastAsia="ja-JP"/>
        </w:rPr>
        <w:t>pu reconstruire</w:t>
      </w:r>
      <w:r w:rsidR="00226E3C" w:rsidRPr="007F7849">
        <w:rPr>
          <w:rFonts w:ascii="Arial Narrow" w:hAnsi="Arial Narrow"/>
          <w:sz w:val="24"/>
          <w:szCs w:val="24"/>
          <w:lang w:val="fr-CH" w:eastAsia="ja-JP"/>
        </w:rPr>
        <w:t xml:space="preserve"> leurs </w:t>
      </w:r>
      <w:r w:rsidR="00AB2F99" w:rsidRPr="007F7849">
        <w:rPr>
          <w:rFonts w:ascii="Arial Narrow" w:hAnsi="Arial Narrow"/>
          <w:sz w:val="24"/>
          <w:szCs w:val="24"/>
          <w:lang w:val="fr-CH" w:eastAsia="ja-JP"/>
        </w:rPr>
        <w:t>maisons avec</w:t>
      </w:r>
      <w:r w:rsidR="00C82591" w:rsidRPr="007F7849">
        <w:rPr>
          <w:rFonts w:ascii="Arial Narrow" w:hAnsi="Arial Narrow"/>
          <w:sz w:val="24"/>
          <w:szCs w:val="24"/>
          <w:lang w:val="fr-CH" w:eastAsia="ja-JP"/>
        </w:rPr>
        <w:t xml:space="preserve"> </w:t>
      </w:r>
      <w:r w:rsidR="00AB2F99" w:rsidRPr="007F7849">
        <w:rPr>
          <w:rFonts w:ascii="Arial Narrow" w:hAnsi="Arial Narrow"/>
          <w:sz w:val="24"/>
          <w:szCs w:val="24"/>
          <w:lang w:val="fr-CH" w:eastAsia="ja-JP"/>
        </w:rPr>
        <w:t xml:space="preserve">comme </w:t>
      </w:r>
      <w:r w:rsidR="00C82591" w:rsidRPr="007F7849">
        <w:rPr>
          <w:rFonts w:ascii="Arial Narrow" w:hAnsi="Arial Narrow"/>
          <w:sz w:val="24"/>
          <w:szCs w:val="24"/>
          <w:lang w:val="fr-CH" w:eastAsia="ja-JP"/>
        </w:rPr>
        <w:t>risque que les maisons partiellement endommagées vont être</w:t>
      </w:r>
      <w:r w:rsidR="00175F31" w:rsidRPr="007F7849">
        <w:rPr>
          <w:rFonts w:ascii="Arial Narrow" w:hAnsi="Arial Narrow"/>
          <w:sz w:val="24"/>
          <w:szCs w:val="24"/>
          <w:lang w:val="fr-CH" w:eastAsia="ja-JP"/>
        </w:rPr>
        <w:t xml:space="preserve"> complétement détruites car la saison pluvieuse est encore à son début. </w:t>
      </w:r>
      <w:r w:rsidR="00C82591" w:rsidRPr="007F7849">
        <w:rPr>
          <w:rFonts w:ascii="Arial Narrow" w:hAnsi="Arial Narrow"/>
          <w:sz w:val="24"/>
          <w:szCs w:val="24"/>
          <w:lang w:val="fr-CH" w:eastAsia="ja-JP"/>
        </w:rPr>
        <w:t xml:space="preserve">Un </w:t>
      </w:r>
      <w:r w:rsidR="00175F31" w:rsidRPr="007F7849">
        <w:rPr>
          <w:rFonts w:ascii="Arial Narrow" w:hAnsi="Arial Narrow"/>
          <w:sz w:val="24"/>
          <w:szCs w:val="24"/>
          <w:lang w:val="fr-CH" w:eastAsia="ja-JP"/>
        </w:rPr>
        <w:t xml:space="preserve">rapport de la mission avec les chiffres exact des dégâts </w:t>
      </w:r>
      <w:r w:rsidR="00C82591" w:rsidRPr="007F7849">
        <w:rPr>
          <w:rFonts w:ascii="Arial Narrow" w:hAnsi="Arial Narrow"/>
          <w:sz w:val="24"/>
          <w:szCs w:val="24"/>
          <w:lang w:val="fr-CH" w:eastAsia="ja-JP"/>
        </w:rPr>
        <w:t xml:space="preserve"> va être partagé dans le format de la</w:t>
      </w:r>
      <w:r w:rsidR="00AB2F99" w:rsidRPr="007F7849">
        <w:rPr>
          <w:rFonts w:ascii="Arial Narrow" w:hAnsi="Arial Narrow"/>
          <w:sz w:val="24"/>
          <w:szCs w:val="24"/>
          <w:lang w:val="fr-CH" w:eastAsia="ja-JP"/>
        </w:rPr>
        <w:t xml:space="preserve"> matrice de destructions causées</w:t>
      </w:r>
      <w:r w:rsidR="00C82591" w:rsidRPr="007F7849">
        <w:rPr>
          <w:rFonts w:ascii="Arial Narrow" w:hAnsi="Arial Narrow"/>
          <w:sz w:val="24"/>
          <w:szCs w:val="24"/>
          <w:lang w:val="fr-CH" w:eastAsia="ja-JP"/>
        </w:rPr>
        <w:t xml:space="preserve"> par les aléas climatiques.</w:t>
      </w:r>
    </w:p>
    <w:p w:rsidR="00C82591" w:rsidRPr="007F7849" w:rsidRDefault="00C82591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</w:p>
    <w:p w:rsidR="00890D50" w:rsidRPr="007F7849" w:rsidRDefault="00890D50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  <w:r w:rsidRPr="007F7849">
        <w:rPr>
          <w:rFonts w:ascii="Arial Narrow" w:hAnsi="Arial Narrow"/>
          <w:sz w:val="24"/>
          <w:szCs w:val="24"/>
          <w:lang w:val="fr-CH" w:eastAsia="ja-JP"/>
        </w:rPr>
        <w:t xml:space="preserve">Il a </w:t>
      </w:r>
      <w:r w:rsidR="00C82591" w:rsidRPr="007F7849">
        <w:rPr>
          <w:rFonts w:ascii="Arial Narrow" w:hAnsi="Arial Narrow"/>
          <w:sz w:val="24"/>
          <w:szCs w:val="24"/>
          <w:lang w:val="fr-CH" w:eastAsia="ja-JP"/>
        </w:rPr>
        <w:t xml:space="preserve">été </w:t>
      </w:r>
      <w:r w:rsidR="005827B8" w:rsidRPr="007F7849">
        <w:rPr>
          <w:rFonts w:ascii="Arial Narrow" w:hAnsi="Arial Narrow"/>
          <w:sz w:val="24"/>
          <w:szCs w:val="24"/>
          <w:lang w:val="fr-CH" w:eastAsia="ja-JP"/>
        </w:rPr>
        <w:t xml:space="preserve"> </w:t>
      </w:r>
      <w:r w:rsidR="00C028D0" w:rsidRPr="007F7849">
        <w:rPr>
          <w:rFonts w:ascii="Arial Narrow" w:hAnsi="Arial Narrow"/>
          <w:sz w:val="24"/>
          <w:szCs w:val="24"/>
          <w:lang w:val="fr-CH" w:eastAsia="ja-JP"/>
        </w:rPr>
        <w:t xml:space="preserve">encore une fois l’occasion de revoir les derniers développements </w:t>
      </w:r>
      <w:r w:rsidR="005827B8" w:rsidRPr="007F7849">
        <w:rPr>
          <w:rFonts w:ascii="Arial Narrow" w:hAnsi="Arial Narrow"/>
          <w:sz w:val="24"/>
          <w:szCs w:val="24"/>
          <w:lang w:val="fr-CH" w:eastAsia="ja-JP"/>
        </w:rPr>
        <w:t>des</w:t>
      </w:r>
      <w:r w:rsidR="00C028D0" w:rsidRPr="007F7849">
        <w:rPr>
          <w:rFonts w:ascii="Arial Narrow" w:hAnsi="Arial Narrow"/>
          <w:sz w:val="24"/>
          <w:szCs w:val="24"/>
          <w:lang w:val="fr-CH" w:eastAsia="ja-JP"/>
        </w:rPr>
        <w:t xml:space="preserve"> dégâts occasionnés par les pluies et autres aléas climatiques depuis le début de la saison pluvieuse</w:t>
      </w:r>
      <w:r w:rsidR="00371BFA" w:rsidRPr="007F7849">
        <w:rPr>
          <w:rFonts w:ascii="Arial Narrow" w:hAnsi="Arial Narrow"/>
          <w:sz w:val="24"/>
          <w:szCs w:val="24"/>
          <w:lang w:val="fr-CH" w:eastAsia="ja-JP"/>
        </w:rPr>
        <w:t>, tels que compilés dans la matrice</w:t>
      </w:r>
      <w:r w:rsidR="00C028D0" w:rsidRPr="007F7849">
        <w:rPr>
          <w:rFonts w:ascii="Arial Narrow" w:hAnsi="Arial Narrow"/>
          <w:sz w:val="24"/>
          <w:szCs w:val="24"/>
          <w:lang w:val="fr-CH" w:eastAsia="ja-JP"/>
        </w:rPr>
        <w:t xml:space="preserve">. </w:t>
      </w:r>
    </w:p>
    <w:p w:rsidR="005827B8" w:rsidRPr="007F7849" w:rsidRDefault="005827B8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</w:p>
    <w:p w:rsidR="005827B8" w:rsidRPr="007F7849" w:rsidRDefault="00C028D0" w:rsidP="00175F31">
      <w:pPr>
        <w:pStyle w:val="ListParagraph"/>
        <w:numPr>
          <w:ilvl w:val="0"/>
          <w:numId w:val="3"/>
        </w:numPr>
        <w:spacing w:before="0" w:after="0"/>
        <w:rPr>
          <w:rFonts w:ascii="Arial Narrow" w:hAnsi="Arial Narrow"/>
          <w:b/>
          <w:lang w:val="fr-CH" w:eastAsia="ja-JP"/>
        </w:rPr>
      </w:pPr>
      <w:r w:rsidRPr="007F7849">
        <w:rPr>
          <w:rFonts w:ascii="Arial Narrow" w:hAnsi="Arial Narrow"/>
          <w:b/>
          <w:lang w:val="fr-CH" w:eastAsia="ja-JP"/>
        </w:rPr>
        <w:lastRenderedPageBreak/>
        <w:t>Mapping des capacités et mise à jour de la liste de contacts</w:t>
      </w:r>
    </w:p>
    <w:p w:rsidR="00B84527" w:rsidRPr="007F7849" w:rsidRDefault="00B84527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  <w:r w:rsidRPr="007F7849">
        <w:rPr>
          <w:rFonts w:ascii="Arial Narrow" w:hAnsi="Arial Narrow"/>
          <w:sz w:val="24"/>
          <w:szCs w:val="24"/>
          <w:lang w:val="fr-CH" w:eastAsia="ja-JP"/>
        </w:rPr>
        <w:t xml:space="preserve">Il a été </w:t>
      </w:r>
      <w:r w:rsidR="005827B8" w:rsidRPr="007F7849">
        <w:rPr>
          <w:rFonts w:ascii="Arial Narrow" w:hAnsi="Arial Narrow"/>
          <w:sz w:val="24"/>
          <w:szCs w:val="24"/>
          <w:lang w:val="fr-CH" w:eastAsia="ja-JP"/>
        </w:rPr>
        <w:t xml:space="preserve">rappelé que le secteur a entrepris 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>une mise à jour des</w:t>
      </w:r>
      <w:r w:rsidRPr="007F7849">
        <w:rPr>
          <w:rFonts w:ascii="Arial Narrow" w:hAnsi="Arial Narrow"/>
          <w:sz w:val="24"/>
          <w:szCs w:val="24"/>
          <w:lang w:val="fr-CH" w:eastAsia="ja-JP"/>
        </w:rPr>
        <w:t xml:space="preserve"> capacités des acteurs 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 xml:space="preserve">du secteur et de leur présence </w:t>
      </w:r>
      <w:r w:rsidRPr="007F7849">
        <w:rPr>
          <w:rFonts w:ascii="Arial Narrow" w:hAnsi="Arial Narrow"/>
          <w:sz w:val="24"/>
          <w:szCs w:val="24"/>
          <w:lang w:val="fr-CH" w:eastAsia="ja-JP"/>
        </w:rPr>
        <w:t xml:space="preserve">et 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>il est demandé aux membres du groupe de mettre à jour le tableau qui sera recirculé</w:t>
      </w:r>
      <w:r w:rsidR="00103B6F" w:rsidRPr="007F7849">
        <w:rPr>
          <w:rFonts w:ascii="Arial Narrow" w:hAnsi="Arial Narrow"/>
          <w:sz w:val="24"/>
          <w:szCs w:val="24"/>
          <w:lang w:val="fr-CH" w:eastAsia="ja-JP"/>
        </w:rPr>
        <w:t xml:space="preserve"> 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>et de l’</w:t>
      </w:r>
      <w:r w:rsidR="00103B6F" w:rsidRPr="007F7849">
        <w:rPr>
          <w:rFonts w:ascii="Arial Narrow" w:hAnsi="Arial Narrow"/>
          <w:sz w:val="24"/>
          <w:szCs w:val="24"/>
          <w:lang w:val="fr-CH" w:eastAsia="ja-JP"/>
        </w:rPr>
        <w:t xml:space="preserve">envoyer 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>rempli</w:t>
      </w:r>
      <w:r w:rsidR="00103B6F" w:rsidRPr="007F7849">
        <w:rPr>
          <w:rFonts w:ascii="Arial Narrow" w:hAnsi="Arial Narrow"/>
          <w:sz w:val="24"/>
          <w:szCs w:val="24"/>
          <w:lang w:val="fr-CH" w:eastAsia="ja-JP"/>
        </w:rPr>
        <w:t xml:space="preserve"> à </w:t>
      </w:r>
      <w:hyperlink r:id="rId12" w:history="1">
        <w:r w:rsidR="00103B6F" w:rsidRPr="007F7849">
          <w:rPr>
            <w:rStyle w:val="Hyperlink"/>
            <w:rFonts w:ascii="Arial Narrow" w:hAnsi="Arial Narrow"/>
            <w:sz w:val="24"/>
            <w:szCs w:val="24"/>
            <w:lang w:val="fr-CH" w:eastAsia="ja-JP"/>
          </w:rPr>
          <w:t>nndayiragije@iom.int</w:t>
        </w:r>
      </w:hyperlink>
      <w:r w:rsidR="0099022B" w:rsidRPr="007F7849">
        <w:rPr>
          <w:rFonts w:ascii="Arial Narrow" w:hAnsi="Arial Narrow"/>
          <w:color w:val="1F3864" w:themeColor="accent5" w:themeShade="80"/>
          <w:sz w:val="24"/>
          <w:szCs w:val="24"/>
          <w:lang w:val="fr-CH" w:eastAsia="ja-JP"/>
        </w:rPr>
        <w:t xml:space="preserve"> </w:t>
      </w:r>
      <w:r w:rsidR="0099022B" w:rsidRPr="007F7849">
        <w:rPr>
          <w:rFonts w:ascii="Arial Narrow" w:hAnsi="Arial Narrow"/>
          <w:sz w:val="24"/>
          <w:szCs w:val="24"/>
          <w:lang w:val="fr-CH" w:eastAsia="ja-JP"/>
        </w:rPr>
        <w:t>e</w:t>
      </w:r>
      <w:r w:rsidR="0099022B" w:rsidRPr="007F7849">
        <w:rPr>
          <w:rFonts w:ascii="Arial Narrow" w:hAnsi="Arial Narrow"/>
          <w:color w:val="1F3864" w:themeColor="accent5" w:themeShade="80"/>
          <w:sz w:val="24"/>
          <w:szCs w:val="24"/>
          <w:lang w:val="fr-CH" w:eastAsia="ja-JP"/>
        </w:rPr>
        <w:t xml:space="preserve">t </w:t>
      </w:r>
      <w:r w:rsidR="0099022B" w:rsidRPr="007F7849">
        <w:rPr>
          <w:rFonts w:ascii="Arial Narrow" w:hAnsi="Arial Narrow"/>
          <w:color w:val="000000" w:themeColor="text1"/>
          <w:sz w:val="24"/>
          <w:szCs w:val="24"/>
          <w:lang w:val="fr-CH" w:eastAsia="ja-JP"/>
        </w:rPr>
        <w:t xml:space="preserve">à </w:t>
      </w:r>
      <w:hyperlink r:id="rId13" w:history="1">
        <w:r w:rsidR="0099022B" w:rsidRPr="007F7849">
          <w:rPr>
            <w:rStyle w:val="Hyperlink"/>
            <w:rFonts w:ascii="Arial Narrow" w:hAnsi="Arial Narrow"/>
            <w:sz w:val="24"/>
            <w:szCs w:val="24"/>
            <w:lang w:val="fr-CH" w:eastAsia="ja-JP"/>
          </w:rPr>
          <w:t>Kamlo@unhcr.org</w:t>
        </w:r>
      </w:hyperlink>
      <w:r w:rsidR="0099022B" w:rsidRPr="007F7849">
        <w:rPr>
          <w:rFonts w:ascii="Arial Narrow" w:hAnsi="Arial Narrow"/>
          <w:color w:val="000000" w:themeColor="text1"/>
          <w:sz w:val="24"/>
          <w:szCs w:val="24"/>
          <w:lang w:val="fr-CH" w:eastAsia="ja-JP"/>
        </w:rPr>
        <w:t xml:space="preserve">  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 xml:space="preserve">ainsi que la liste de </w:t>
      </w:r>
      <w:r w:rsidR="00103B6F" w:rsidRPr="007F7849">
        <w:rPr>
          <w:rFonts w:ascii="Arial Narrow" w:hAnsi="Arial Narrow"/>
          <w:sz w:val="24"/>
          <w:szCs w:val="24"/>
          <w:lang w:val="fr-CH" w:eastAsia="ja-JP"/>
        </w:rPr>
        <w:t>contact</w:t>
      </w:r>
      <w:r w:rsidR="00371BFA" w:rsidRPr="007F7849">
        <w:rPr>
          <w:rFonts w:ascii="Arial Narrow" w:hAnsi="Arial Narrow"/>
          <w:sz w:val="24"/>
          <w:szCs w:val="24"/>
          <w:lang w:val="fr-CH" w:eastAsia="ja-JP"/>
        </w:rPr>
        <w:t>s remise à jour</w:t>
      </w:r>
      <w:r w:rsidR="00103B6F" w:rsidRPr="007F7849">
        <w:rPr>
          <w:rFonts w:ascii="Arial Narrow" w:hAnsi="Arial Narrow"/>
          <w:sz w:val="24"/>
          <w:szCs w:val="24"/>
          <w:lang w:val="fr-CH" w:eastAsia="ja-JP"/>
        </w:rPr>
        <w:t>.</w:t>
      </w:r>
    </w:p>
    <w:p w:rsidR="00AB2F99" w:rsidRPr="007F7849" w:rsidRDefault="00AB2F99" w:rsidP="005827B8">
      <w:pPr>
        <w:spacing w:before="0" w:after="0" w:line="240" w:lineRule="auto"/>
        <w:jc w:val="both"/>
        <w:rPr>
          <w:rFonts w:ascii="Arial Narrow" w:hAnsi="Arial Narrow"/>
          <w:b/>
          <w:sz w:val="24"/>
          <w:szCs w:val="24"/>
          <w:lang w:val="fr-CH" w:eastAsia="ja-JP"/>
        </w:rPr>
      </w:pPr>
      <w:r w:rsidRPr="007F7849">
        <w:rPr>
          <w:rFonts w:ascii="Arial Narrow" w:hAnsi="Arial Narrow"/>
          <w:sz w:val="24"/>
          <w:szCs w:val="24"/>
          <w:lang w:val="fr-CH" w:eastAsia="ja-JP"/>
        </w:rPr>
        <w:t>Ainsi, il  a été l’occasion de remercier ceux qui ont déjà fait une mise à jour selon les recommandations des dernières réunions tel que le WVI et l’IRC, le Christian Aid.</w:t>
      </w:r>
    </w:p>
    <w:p w:rsidR="00103B6F" w:rsidRPr="007F7849" w:rsidRDefault="00E108F3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  <w:r w:rsidRPr="007F7849">
        <w:rPr>
          <w:rFonts w:ascii="Arial Narrow" w:hAnsi="Arial Narrow"/>
          <w:sz w:val="24"/>
          <w:szCs w:val="24"/>
          <w:lang w:val="fr-CH" w:eastAsia="ja-JP"/>
        </w:rPr>
        <w:t>Aussi,</w:t>
      </w:r>
      <w:r w:rsidR="00103B6F" w:rsidRPr="007F7849">
        <w:rPr>
          <w:rFonts w:ascii="Arial Narrow" w:hAnsi="Arial Narrow"/>
          <w:sz w:val="24"/>
          <w:szCs w:val="24"/>
          <w:lang w:val="fr-CH" w:eastAsia="ja-JP"/>
        </w:rPr>
        <w:t xml:space="preserve"> il a été rappelé qu’il fallait continuer à faire les mises à jour sur les des </w:t>
      </w:r>
      <w:r w:rsidR="00371BFA" w:rsidRPr="007F7849">
        <w:rPr>
          <w:rFonts w:ascii="Arial Narrow" w:hAnsi="Arial Narrow"/>
          <w:sz w:val="24"/>
          <w:szCs w:val="24"/>
          <w:lang w:val="fr-CH" w:eastAsia="ja-JP"/>
        </w:rPr>
        <w:t>activités</w:t>
      </w:r>
      <w:r w:rsidR="00A201AA" w:rsidRPr="007F7849">
        <w:rPr>
          <w:rFonts w:ascii="Arial Narrow" w:hAnsi="Arial Narrow"/>
          <w:sz w:val="24"/>
          <w:szCs w:val="24"/>
          <w:lang w:val="fr-CH" w:eastAsia="ja-JP"/>
        </w:rPr>
        <w:t xml:space="preserve"> h</w:t>
      </w:r>
      <w:r w:rsidR="00103B6F" w:rsidRPr="007F7849">
        <w:rPr>
          <w:rFonts w:ascii="Arial Narrow" w:hAnsi="Arial Narrow"/>
          <w:sz w:val="24"/>
          <w:szCs w:val="24"/>
          <w:lang w:val="fr-CH" w:eastAsia="ja-JP"/>
        </w:rPr>
        <w:t>umanitaires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 xml:space="preserve"> </w:t>
      </w:r>
      <w:r w:rsidR="00371BFA" w:rsidRPr="007F7849">
        <w:rPr>
          <w:rFonts w:ascii="Arial Narrow" w:hAnsi="Arial Narrow"/>
          <w:sz w:val="24"/>
          <w:szCs w:val="24"/>
          <w:lang w:val="fr-CH" w:eastAsia="ja-JP"/>
        </w:rPr>
        <w:t>menées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 xml:space="preserve"> par les agences membres du secteur</w:t>
      </w:r>
      <w:r w:rsidR="00A201AA" w:rsidRPr="007F7849">
        <w:rPr>
          <w:rFonts w:ascii="Arial Narrow" w:hAnsi="Arial Narrow"/>
          <w:sz w:val="24"/>
          <w:szCs w:val="24"/>
          <w:lang w:val="fr-CH" w:eastAsia="ja-JP"/>
        </w:rPr>
        <w:t>.</w:t>
      </w:r>
    </w:p>
    <w:p w:rsidR="004E21E4" w:rsidRPr="007F7849" w:rsidRDefault="004E21E4" w:rsidP="005827B8">
      <w:pPr>
        <w:pStyle w:val="ListParagraph"/>
        <w:numPr>
          <w:ilvl w:val="0"/>
          <w:numId w:val="5"/>
        </w:numPr>
        <w:spacing w:before="0" w:after="0"/>
        <w:jc w:val="both"/>
        <w:rPr>
          <w:rFonts w:ascii="Arial Narrow" w:hAnsi="Arial Narrow"/>
          <w:b/>
        </w:rPr>
      </w:pPr>
      <w:r w:rsidRPr="007F7849">
        <w:rPr>
          <w:rFonts w:ascii="Arial Narrow" w:hAnsi="Arial Narrow"/>
          <w:b/>
        </w:rPr>
        <w:t>Aperçu des besoins humanitaires (HNO) et Plan de réponse humanitaire (HRP) 2017</w:t>
      </w:r>
    </w:p>
    <w:p w:rsidR="003261B4" w:rsidRPr="007F7849" w:rsidRDefault="004E21E4" w:rsidP="005827B8">
      <w:pPr>
        <w:spacing w:before="0" w:after="160" w:line="259" w:lineRule="auto"/>
        <w:jc w:val="both"/>
        <w:rPr>
          <w:rFonts w:ascii="Arial Narrow" w:eastAsia="MS Mincho" w:hAnsi="Arial Narrow" w:cstheme="minorBidi"/>
          <w:sz w:val="24"/>
          <w:szCs w:val="24"/>
          <w:lang w:val="fr-FR"/>
        </w:rPr>
      </w:pPr>
      <w:r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L’aperçu des besoins humanitaires pour </w:t>
      </w:r>
      <w:r w:rsidR="00587461" w:rsidRPr="007F7849">
        <w:rPr>
          <w:rFonts w:ascii="Arial Narrow" w:eastAsia="MS Mincho" w:hAnsi="Arial Narrow" w:cstheme="minorBidi"/>
          <w:sz w:val="24"/>
          <w:szCs w:val="24"/>
          <w:lang w:val="fr-FR"/>
        </w:rPr>
        <w:t>l</w:t>
      </w:r>
      <w:r w:rsidRPr="007F7849">
        <w:rPr>
          <w:rFonts w:ascii="Arial Narrow" w:eastAsia="MS Mincho" w:hAnsi="Arial Narrow" w:cstheme="minorBidi"/>
          <w:sz w:val="24"/>
          <w:szCs w:val="24"/>
          <w:lang w:val="fr-FR"/>
        </w:rPr>
        <w:t>‘ann</w:t>
      </w:r>
      <w:r w:rsidR="00587461" w:rsidRPr="007F7849">
        <w:rPr>
          <w:rFonts w:ascii="Arial Narrow" w:eastAsia="MS Mincho" w:hAnsi="Arial Narrow" w:cs="Segoe UI Semilight"/>
          <w:sz w:val="24"/>
          <w:szCs w:val="24"/>
          <w:lang w:val="fr-FR"/>
        </w:rPr>
        <w:t xml:space="preserve">ée 2017 pour le groupe sectoriel  </w:t>
      </w:r>
      <w:r w:rsidR="00587461" w:rsidRPr="007F7849">
        <w:rPr>
          <w:rFonts w:ascii="Arial Narrow" w:eastAsia="MS Mincho" w:hAnsi="Arial Narrow" w:cstheme="minorBidi"/>
          <w:sz w:val="24"/>
          <w:szCs w:val="24"/>
          <w:lang w:val="fr-FR"/>
        </w:rPr>
        <w:t>a été finalisé. Une r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>evue</w:t>
      </w:r>
      <w:r w:rsidR="00587461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du 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ciblage 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a été 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>faite</w:t>
      </w:r>
      <w:r w:rsidR="00587461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et 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</w:t>
      </w:r>
      <w:r w:rsidR="00587461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le nombre de 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>300,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>083 personnes dans le besoin</w:t>
      </w:r>
      <w:r w:rsidR="00D93AF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du secteur pour l’année </w:t>
      </w:r>
      <w:r w:rsidR="00587461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2017 a été 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>rappel</w:t>
      </w:r>
      <w:r w:rsidR="00587461" w:rsidRPr="007F7849">
        <w:rPr>
          <w:rFonts w:ascii="Arial Narrow" w:eastAsia="MS Mincho" w:hAnsi="Arial Narrow" w:cstheme="minorBidi"/>
          <w:sz w:val="24"/>
          <w:szCs w:val="24"/>
          <w:lang w:val="fr-FR"/>
        </w:rPr>
        <w:t>é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dont 184,</w:t>
      </w:r>
      <w:r w:rsidR="00D93AF9" w:rsidRPr="007F7849">
        <w:rPr>
          <w:rFonts w:ascii="Arial Narrow" w:eastAsia="MS Mincho" w:hAnsi="Arial Narrow" w:cstheme="minorBidi"/>
          <w:sz w:val="24"/>
          <w:szCs w:val="24"/>
          <w:lang w:val="fr-FR"/>
        </w:rPr>
        <w:t>450 personnes ciblées</w:t>
      </w:r>
      <w:r w:rsidR="00390872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que 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le groupe </w:t>
      </w:r>
      <w:r w:rsidR="00390872" w:rsidRPr="007F7849">
        <w:rPr>
          <w:rFonts w:ascii="Arial Narrow" w:eastAsia="MS Mincho" w:hAnsi="Arial Narrow" w:cstheme="minorBidi"/>
          <w:sz w:val="24"/>
          <w:szCs w:val="24"/>
          <w:lang w:val="fr-FR"/>
        </w:rPr>
        <w:t>sectoriel prévoit d’assister.</w:t>
      </w:r>
    </w:p>
    <w:p w:rsidR="003261B4" w:rsidRPr="007F7849" w:rsidRDefault="00A00BC9" w:rsidP="005827B8">
      <w:pPr>
        <w:spacing w:before="0" w:after="160" w:line="259" w:lineRule="auto"/>
        <w:jc w:val="both"/>
        <w:rPr>
          <w:rFonts w:ascii="Arial Narrow" w:eastAsia="MS Mincho" w:hAnsi="Arial Narrow" w:cstheme="minorBidi"/>
          <w:sz w:val="24"/>
          <w:szCs w:val="24"/>
          <w:lang w:val="fr-FR"/>
        </w:rPr>
      </w:pPr>
      <w:r w:rsidRPr="007F7849">
        <w:rPr>
          <w:rFonts w:ascii="Arial Narrow" w:eastAsia="MS Mincho" w:hAnsi="Arial Narrow" w:cstheme="minorBidi"/>
          <w:sz w:val="24"/>
          <w:szCs w:val="24"/>
          <w:lang w:val="fr-FR"/>
        </w:rPr>
        <w:t>Revue du calendrier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et revue des besoins financiers </w:t>
      </w:r>
      <w:r w:rsidR="00390872" w:rsidRPr="007F7849">
        <w:rPr>
          <w:rFonts w:ascii="Arial Narrow" w:eastAsia="MS Mincho" w:hAnsi="Arial Narrow" w:cstheme="minorBidi"/>
          <w:sz w:val="24"/>
          <w:szCs w:val="24"/>
          <w:lang w:val="fr-FR"/>
        </w:rPr>
        <w:t>pour avoir un montant de 8 millions arrêté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pour le secteur</w:t>
      </w:r>
      <w:r w:rsidR="00390872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Abri/ANA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avec 73 millions </w:t>
      </w:r>
      <w:r w:rsidRPr="007F7849">
        <w:rPr>
          <w:rFonts w:ascii="Arial Narrow" w:eastAsia="MS Mincho" w:hAnsi="Arial Narrow" w:cstheme="minorBidi"/>
          <w:sz w:val="24"/>
          <w:szCs w:val="24"/>
          <w:lang w:val="fr-FR"/>
        </w:rPr>
        <w:t>au total pour toute la réponse humanitaire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>.</w:t>
      </w:r>
    </w:p>
    <w:p w:rsidR="00B529BB" w:rsidRPr="007F7849" w:rsidRDefault="00B529BB" w:rsidP="005827B8">
      <w:pPr>
        <w:pStyle w:val="ListParagraph"/>
        <w:numPr>
          <w:ilvl w:val="0"/>
          <w:numId w:val="5"/>
        </w:numPr>
        <w:spacing w:before="0" w:after="0"/>
        <w:jc w:val="both"/>
        <w:rPr>
          <w:rFonts w:ascii="Arial Narrow" w:hAnsi="Arial Narrow"/>
          <w:b/>
        </w:rPr>
      </w:pPr>
      <w:r w:rsidRPr="007F7849">
        <w:rPr>
          <w:rFonts w:ascii="Arial Narrow" w:hAnsi="Arial Narrow"/>
          <w:b/>
        </w:rPr>
        <w:t>Projets dans l’On-line Project system (OPS)</w:t>
      </w:r>
      <w:r w:rsidR="00D93AF9" w:rsidRPr="007F7849">
        <w:rPr>
          <w:rFonts w:ascii="Arial Narrow" w:hAnsi="Arial Narrow"/>
          <w:b/>
        </w:rPr>
        <w:t xml:space="preserve">. </w:t>
      </w:r>
    </w:p>
    <w:p w:rsidR="00B529BB" w:rsidRPr="007F7849" w:rsidRDefault="000B5928" w:rsidP="005827B8">
      <w:pPr>
        <w:spacing w:before="0" w:after="160" w:line="259" w:lineRule="auto"/>
        <w:jc w:val="both"/>
        <w:rPr>
          <w:rFonts w:ascii="Arial Narrow" w:eastAsia="MS Mincho" w:hAnsi="Arial Narrow" w:cstheme="minorBidi"/>
          <w:sz w:val="24"/>
          <w:szCs w:val="24"/>
          <w:lang w:val="fr-FR"/>
        </w:rPr>
      </w:pPr>
      <w:r>
        <w:rPr>
          <w:rFonts w:ascii="Arial Narrow" w:eastAsia="MS Mincho" w:hAnsi="Arial Narrow" w:cstheme="minorBidi"/>
          <w:sz w:val="24"/>
          <w:szCs w:val="24"/>
          <w:lang w:val="fr-FR"/>
        </w:rPr>
        <w:t>Sur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</w:t>
      </w:r>
      <w:r w:rsidR="00A201AA" w:rsidRPr="007F7849">
        <w:rPr>
          <w:rFonts w:ascii="Arial Narrow" w:eastAsia="MS Mincho" w:hAnsi="Arial Narrow" w:cstheme="minorBidi"/>
          <w:sz w:val="24"/>
          <w:szCs w:val="24"/>
          <w:lang w:val="fr-FR"/>
        </w:rPr>
        <w:t>base de l’analyse des capacités opérationnelles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des acteurs et la présence au sein du secteur notamment lors des 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>réunions</w:t>
      </w:r>
      <w:r w:rsidR="00A201AA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, quatre acteurs ont été retenu pour pouvoir mettre les projets dans OPS à savoir </w:t>
      </w:r>
      <w:r w:rsidR="00B529BB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>World Vi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>s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>i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on, le HCR, l’OIM et CRS. </w:t>
      </w:r>
      <w:r w:rsidR="00B529BB" w:rsidRPr="007F7849">
        <w:rPr>
          <w:rFonts w:ascii="Arial Narrow" w:eastAsia="MS Mincho" w:hAnsi="Arial Narrow" w:cstheme="minorBidi"/>
          <w:sz w:val="24"/>
          <w:szCs w:val="24"/>
          <w:lang w:val="fr-FR"/>
        </w:rPr>
        <w:t>U</w:t>
      </w:r>
      <w:r w:rsidR="00390872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ne 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répartition 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des cibles 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>entre les partenaires qui vont mettre les projets dans OPS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a été</w:t>
      </w:r>
      <w:r w:rsidR="00A201AA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faite </w:t>
      </w:r>
      <w:r w:rsidR="00E108F3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sur 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la </w:t>
      </w:r>
      <w:r w:rsidR="00E108F3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base des capacités 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>à mobiliser des ressources, les mandats/responsabilités et la couverture</w:t>
      </w:r>
      <w:r w:rsidR="00E108F3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dans le pays</w:t>
      </w:r>
      <w:r w:rsidR="005C784B" w:rsidRPr="007F7849">
        <w:rPr>
          <w:rFonts w:ascii="Arial Narrow" w:eastAsia="MS Mincho" w:hAnsi="Arial Narrow" w:cstheme="minorBidi"/>
          <w:sz w:val="24"/>
          <w:szCs w:val="24"/>
          <w:lang w:val="fr-FR"/>
        </w:rPr>
        <w:t>.</w:t>
      </w:r>
    </w:p>
    <w:p w:rsidR="003C0180" w:rsidRPr="007F7849" w:rsidRDefault="005A707D" w:rsidP="005827B8">
      <w:pPr>
        <w:spacing w:before="0" w:after="160" w:line="259" w:lineRule="auto"/>
        <w:jc w:val="both"/>
        <w:rPr>
          <w:rFonts w:ascii="Arial Narrow" w:eastAsia="MS Mincho" w:hAnsi="Arial Narrow" w:cstheme="minorBidi"/>
          <w:sz w:val="24"/>
          <w:szCs w:val="24"/>
          <w:lang w:val="fr-FR"/>
        </w:rPr>
      </w:pPr>
      <w:r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Les conceptions des </w:t>
      </w:r>
      <w:r w:rsidR="00AB2F9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</w:t>
      </w:r>
      <w:r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différents </w:t>
      </w:r>
      <w:r w:rsidR="000B5928">
        <w:rPr>
          <w:rFonts w:ascii="Arial Narrow" w:eastAsia="MS Mincho" w:hAnsi="Arial Narrow" w:cstheme="minorBidi"/>
          <w:sz w:val="24"/>
          <w:szCs w:val="24"/>
          <w:lang w:val="fr-FR"/>
        </w:rPr>
        <w:t xml:space="preserve">projets doivent être </w:t>
      </w:r>
      <w:r w:rsidR="00AB2F9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</w:t>
      </w:r>
      <w:r w:rsidRPr="007F7849">
        <w:rPr>
          <w:rFonts w:ascii="Arial Narrow" w:eastAsia="MS Mincho" w:hAnsi="Arial Narrow" w:cstheme="minorBidi"/>
          <w:sz w:val="24"/>
          <w:szCs w:val="24"/>
          <w:lang w:val="fr-FR"/>
        </w:rPr>
        <w:t>finalisées</w:t>
      </w:r>
      <w:r w:rsidR="003C0180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et la prochaine étape sera de mettre ces projets dans OPS une fois le système ouvert.</w:t>
      </w:r>
    </w:p>
    <w:p w:rsidR="00AB2F99" w:rsidRPr="007F7849" w:rsidRDefault="00AB2F99" w:rsidP="00AB2F99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  <w:b/>
        </w:rPr>
      </w:pPr>
      <w:r w:rsidRPr="007F7849">
        <w:rPr>
          <w:rFonts w:ascii="Arial Narrow" w:hAnsi="Arial Narrow"/>
          <w:b/>
        </w:rPr>
        <w:t>Mapping des stocks</w:t>
      </w:r>
    </w:p>
    <w:p w:rsidR="005A707D" w:rsidRPr="007F7849" w:rsidRDefault="00AB2F99" w:rsidP="005A707D">
      <w:pPr>
        <w:spacing w:before="0" w:after="0"/>
        <w:rPr>
          <w:rFonts w:ascii="Arial Narrow" w:hAnsi="Arial Narrow"/>
          <w:sz w:val="24"/>
          <w:szCs w:val="24"/>
          <w:lang w:val="fr-FR"/>
        </w:rPr>
      </w:pPr>
      <w:r w:rsidRPr="007F7849">
        <w:rPr>
          <w:rFonts w:ascii="Arial Narrow" w:hAnsi="Arial Narrow"/>
          <w:sz w:val="24"/>
          <w:szCs w:val="24"/>
          <w:lang w:val="fr-FR"/>
        </w:rPr>
        <w:t xml:space="preserve">CARE a déjà </w:t>
      </w:r>
      <w:r w:rsidR="005A707D" w:rsidRPr="007F7849">
        <w:rPr>
          <w:rFonts w:ascii="Arial Narrow" w:hAnsi="Arial Narrow"/>
          <w:sz w:val="24"/>
          <w:szCs w:val="24"/>
          <w:lang w:val="fr-FR"/>
        </w:rPr>
        <w:t>partagé l’état de son stock de Ngozi, ce qui va permettre à l’équipe Shelter/NFI</w:t>
      </w:r>
      <w:r w:rsidRPr="007F7849">
        <w:rPr>
          <w:rFonts w:ascii="Arial Narrow" w:hAnsi="Arial Narrow"/>
          <w:sz w:val="24"/>
          <w:szCs w:val="24"/>
          <w:lang w:val="fr-FR"/>
        </w:rPr>
        <w:t xml:space="preserve"> </w:t>
      </w:r>
      <w:r w:rsidR="005A707D" w:rsidRPr="007F7849">
        <w:rPr>
          <w:rFonts w:ascii="Arial Narrow" w:hAnsi="Arial Narrow"/>
          <w:sz w:val="24"/>
          <w:szCs w:val="24"/>
          <w:lang w:val="fr-FR"/>
        </w:rPr>
        <w:t>de jumeler les kits avec les distri</w:t>
      </w:r>
      <w:r w:rsidR="000B5928">
        <w:rPr>
          <w:rFonts w:ascii="Arial Narrow" w:hAnsi="Arial Narrow"/>
          <w:sz w:val="24"/>
          <w:szCs w:val="24"/>
          <w:lang w:val="fr-FR"/>
        </w:rPr>
        <w:t>butions des kits NFI à  Kirundo</w:t>
      </w:r>
      <w:bookmarkStart w:id="0" w:name="_GoBack"/>
      <w:bookmarkEnd w:id="0"/>
      <w:r w:rsidR="005A707D" w:rsidRPr="007F7849">
        <w:rPr>
          <w:rFonts w:ascii="Arial Narrow" w:hAnsi="Arial Narrow"/>
          <w:sz w:val="24"/>
          <w:szCs w:val="24"/>
          <w:lang w:val="fr-FR"/>
        </w:rPr>
        <w:t>.</w:t>
      </w:r>
    </w:p>
    <w:p w:rsidR="007F7849" w:rsidRDefault="005A707D" w:rsidP="007F7849">
      <w:pPr>
        <w:spacing w:before="0" w:after="0"/>
        <w:rPr>
          <w:rFonts w:ascii="Arial Narrow" w:hAnsi="Arial Narrow"/>
          <w:sz w:val="24"/>
          <w:szCs w:val="24"/>
          <w:lang w:val="fr-FR"/>
        </w:rPr>
      </w:pPr>
      <w:r w:rsidRPr="007F7849">
        <w:rPr>
          <w:rFonts w:ascii="Arial Narrow" w:hAnsi="Arial Narrow"/>
          <w:sz w:val="24"/>
          <w:szCs w:val="24"/>
          <w:lang w:val="fr-FR"/>
        </w:rPr>
        <w:t>Un inventaire des Kits restants va être fait pour permettre de constituer un stock de contingence</w:t>
      </w:r>
      <w:r w:rsidR="000B5928">
        <w:rPr>
          <w:rFonts w:ascii="Arial Narrow" w:hAnsi="Arial Narrow"/>
          <w:sz w:val="24"/>
          <w:szCs w:val="24"/>
          <w:lang w:val="fr-FR"/>
        </w:rPr>
        <w:t xml:space="preserve"> pour planifier  l</w:t>
      </w:r>
      <w:r w:rsidR="00175F31" w:rsidRPr="007F7849">
        <w:rPr>
          <w:rFonts w:ascii="Arial Narrow" w:hAnsi="Arial Narrow"/>
          <w:sz w:val="24"/>
          <w:szCs w:val="24"/>
          <w:lang w:val="fr-FR"/>
        </w:rPr>
        <w:t>es réponses humanitaires pour 2017</w:t>
      </w:r>
      <w:r w:rsidRPr="007F7849">
        <w:rPr>
          <w:rFonts w:ascii="Arial Narrow" w:hAnsi="Arial Narrow"/>
          <w:sz w:val="24"/>
          <w:szCs w:val="24"/>
          <w:lang w:val="fr-FR"/>
        </w:rPr>
        <w:t xml:space="preserve">. </w:t>
      </w:r>
    </w:p>
    <w:p w:rsidR="002711AE" w:rsidRPr="007F7849" w:rsidRDefault="003261B4" w:rsidP="007F7849">
      <w:pPr>
        <w:pStyle w:val="ListParagraph"/>
        <w:numPr>
          <w:ilvl w:val="0"/>
          <w:numId w:val="7"/>
        </w:numPr>
        <w:spacing w:before="0" w:after="0"/>
        <w:rPr>
          <w:rFonts w:ascii="Arial Narrow" w:eastAsia="Times New Roman" w:hAnsi="Arial Narrow"/>
        </w:rPr>
      </w:pPr>
      <w:r w:rsidRPr="007F7849">
        <w:rPr>
          <w:rFonts w:ascii="Arial Narrow" w:eastAsia="MS Mincho" w:hAnsi="Arial Narrow" w:cstheme="minorBidi"/>
          <w:b/>
        </w:rPr>
        <w:t>Divers</w:t>
      </w:r>
    </w:p>
    <w:p w:rsidR="00A00BC9" w:rsidRPr="007F7849" w:rsidRDefault="003261B4" w:rsidP="002711AE">
      <w:pPr>
        <w:spacing w:before="0" w:after="160" w:line="259" w:lineRule="auto"/>
        <w:jc w:val="both"/>
        <w:rPr>
          <w:rFonts w:ascii="Arial Narrow" w:eastAsia="MS Mincho" w:hAnsi="Arial Narrow" w:cstheme="minorBidi"/>
          <w:sz w:val="24"/>
          <w:szCs w:val="24"/>
          <w:lang w:val="fr-FR"/>
        </w:rPr>
      </w:pPr>
      <w:r w:rsidRPr="007F7849">
        <w:rPr>
          <w:rFonts w:ascii="Arial Narrow" w:eastAsia="MS Mincho" w:hAnsi="Arial Narrow" w:cstheme="minorBidi"/>
          <w:b/>
          <w:sz w:val="24"/>
          <w:szCs w:val="24"/>
          <w:lang w:val="fr-FR"/>
        </w:rPr>
        <w:t xml:space="preserve"> 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Les coordinateurs du secteur ont 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>rappelé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l’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>importance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de la participation de tous les 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>membres à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toutes les 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>réunions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pour une coordination et 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>une stratégie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>de réponse efficaces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. </w:t>
      </w:r>
    </w:p>
    <w:p w:rsidR="003261B4" w:rsidRPr="007F7849" w:rsidRDefault="00A00BC9" w:rsidP="005827B8">
      <w:pPr>
        <w:spacing w:before="0" w:after="160" w:line="259" w:lineRule="auto"/>
        <w:jc w:val="both"/>
        <w:rPr>
          <w:rFonts w:ascii="Arial Narrow" w:eastAsia="MS Mincho" w:hAnsi="Arial Narrow" w:cstheme="minorBidi"/>
          <w:sz w:val="24"/>
          <w:szCs w:val="24"/>
          <w:lang w:val="fr-FR"/>
        </w:rPr>
      </w:pPr>
      <w:r w:rsidRPr="007F7849">
        <w:rPr>
          <w:rFonts w:ascii="Arial Narrow" w:eastAsia="MS Mincho" w:hAnsi="Arial Narrow" w:cstheme="minorBidi"/>
          <w:sz w:val="24"/>
          <w:szCs w:val="24"/>
          <w:lang w:val="fr-FR"/>
        </w:rPr>
        <w:t>La prochaine r</w:t>
      </w:r>
      <w:r w:rsidR="003C0180" w:rsidRPr="007F7849">
        <w:rPr>
          <w:rFonts w:ascii="Arial Narrow" w:eastAsia="MS Mincho" w:hAnsi="Arial Narrow" w:cstheme="minorBidi"/>
          <w:sz w:val="24"/>
          <w:szCs w:val="24"/>
          <w:lang w:val="fr-FR"/>
        </w:rPr>
        <w:t>éunion aura lieu le mercredi 11 Janvier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à l’OIM</w:t>
      </w:r>
      <w:r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. </w:t>
      </w:r>
    </w:p>
    <w:p w:rsidR="00570174" w:rsidRPr="007F7849" w:rsidRDefault="00570174" w:rsidP="005827B8">
      <w:pPr>
        <w:spacing w:before="0" w:after="160" w:line="259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</w:p>
    <w:p w:rsidR="00570174" w:rsidRPr="007F7849" w:rsidRDefault="00570174" w:rsidP="005827B8">
      <w:pPr>
        <w:spacing w:before="0" w:after="160" w:line="259" w:lineRule="auto"/>
        <w:jc w:val="both"/>
        <w:rPr>
          <w:rFonts w:ascii="Arial Narrow" w:eastAsia="MS Mincho" w:hAnsi="Arial Narrow" w:cstheme="minorBidi"/>
          <w:sz w:val="24"/>
          <w:szCs w:val="24"/>
          <w:lang w:val="fr-FR" w:eastAsia="ja-JP"/>
        </w:rPr>
      </w:pPr>
    </w:p>
    <w:p w:rsidR="000E607E" w:rsidRPr="007F7849" w:rsidRDefault="000E607E" w:rsidP="005827B8">
      <w:pPr>
        <w:jc w:val="both"/>
        <w:rPr>
          <w:rFonts w:ascii="Arial Narrow" w:hAnsi="Arial Narrow"/>
          <w:sz w:val="24"/>
          <w:szCs w:val="24"/>
          <w:lang w:val="fr-FR"/>
        </w:rPr>
      </w:pPr>
    </w:p>
    <w:sectPr w:rsidR="000E607E" w:rsidRPr="007F7849" w:rsidSect="000E607E"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990" w:right="1134" w:bottom="540" w:left="1134" w:header="720" w:footer="19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97F" w:rsidRDefault="0046797F">
      <w:pPr>
        <w:spacing w:before="0" w:after="0" w:line="240" w:lineRule="auto"/>
      </w:pPr>
      <w:r>
        <w:separator/>
      </w:r>
    </w:p>
  </w:endnote>
  <w:endnote w:type="continuationSeparator" w:id="0">
    <w:p w:rsidR="0046797F" w:rsidRDefault="004679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AE" w:rsidRDefault="002711AE" w:rsidP="000E60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11AE" w:rsidRDefault="002711AE" w:rsidP="000E607E">
    <w:pPr>
      <w:pStyle w:val="Footer"/>
      <w:ind w:right="360"/>
    </w:pPr>
  </w:p>
  <w:p w:rsidR="002711AE" w:rsidRDefault="002711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AE" w:rsidRDefault="002711AE" w:rsidP="000E607E">
    <w:pPr>
      <w:pStyle w:val="Footer"/>
      <w:framePr w:wrap="around" w:vAnchor="page" w:hAnchor="page" w:x="10975" w:y="1441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711AE" w:rsidRPr="006D2C07" w:rsidRDefault="002711AE" w:rsidP="000E607E">
    <w:pPr>
      <w:pStyle w:val="cccm-bodyindent"/>
      <w:ind w:left="0" w:right="360"/>
      <w:rPr>
        <w:rFonts w:cs="Calibri"/>
        <w:i/>
        <w:sz w:val="22"/>
        <w:szCs w:val="22"/>
      </w:rPr>
    </w:pPr>
    <w:r>
      <w:rPr>
        <w:rFonts w:cs="Calibri"/>
        <w:i/>
        <w:sz w:val="22"/>
        <w:szCs w:val="22"/>
      </w:rPr>
      <w:t>www.cccmcluster.org</w:t>
    </w:r>
  </w:p>
  <w:p w:rsidR="002711AE" w:rsidRDefault="002711A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AE" w:rsidRPr="006D2C07" w:rsidRDefault="002711AE" w:rsidP="000E607E">
    <w:pPr>
      <w:pStyle w:val="Footer"/>
      <w:framePr w:h="1239" w:hRule="exact" w:wrap="notBeside" w:vAnchor="text" w:hAnchor="page" w:x="10975"/>
      <w:rPr>
        <w:rStyle w:val="PageNumber"/>
        <w:rFonts w:cs="Calibri"/>
        <w:i/>
        <w:sz w:val="22"/>
        <w:szCs w:val="22"/>
      </w:rPr>
    </w:pPr>
    <w:r w:rsidRPr="006D2C07">
      <w:rPr>
        <w:rStyle w:val="PageNumber"/>
        <w:rFonts w:cs="Calibri"/>
        <w:i/>
        <w:sz w:val="22"/>
        <w:szCs w:val="22"/>
      </w:rPr>
      <w:fldChar w:fldCharType="begin"/>
    </w:r>
    <w:r w:rsidRPr="006D2C07">
      <w:rPr>
        <w:rStyle w:val="PageNumber"/>
        <w:rFonts w:cs="Calibri"/>
        <w:i/>
        <w:sz w:val="22"/>
        <w:szCs w:val="22"/>
      </w:rPr>
      <w:instrText xml:space="preserve">PAGE  </w:instrText>
    </w:r>
    <w:r w:rsidRPr="006D2C07">
      <w:rPr>
        <w:rStyle w:val="PageNumber"/>
        <w:rFonts w:cs="Calibri"/>
        <w:i/>
        <w:sz w:val="22"/>
        <w:szCs w:val="22"/>
      </w:rPr>
      <w:fldChar w:fldCharType="separate"/>
    </w:r>
    <w:r w:rsidR="000B5928">
      <w:rPr>
        <w:rStyle w:val="PageNumber"/>
        <w:rFonts w:cs="Calibri"/>
        <w:i/>
        <w:noProof/>
        <w:sz w:val="22"/>
        <w:szCs w:val="22"/>
      </w:rPr>
      <w:t>1</w:t>
    </w:r>
    <w:r w:rsidRPr="006D2C07">
      <w:rPr>
        <w:rStyle w:val="PageNumber"/>
        <w:rFonts w:cs="Calibri"/>
        <w:i/>
        <w:sz w:val="22"/>
        <w:szCs w:val="22"/>
      </w:rPr>
      <w:fldChar w:fldCharType="end"/>
    </w:r>
  </w:p>
  <w:p w:rsidR="002711AE" w:rsidRPr="006D2C07" w:rsidRDefault="002711AE" w:rsidP="000E607E">
    <w:pPr>
      <w:pStyle w:val="cccm-bodyindent"/>
      <w:ind w:left="0" w:right="360"/>
      <w:rPr>
        <w:rFonts w:cs="Calibri"/>
        <w:i/>
        <w:sz w:val="22"/>
        <w:szCs w:val="22"/>
      </w:rPr>
    </w:pPr>
    <w:r>
      <w:rPr>
        <w:rFonts w:cs="Calibri"/>
        <w:i/>
        <w:sz w:val="22"/>
        <w:szCs w:val="22"/>
      </w:rPr>
      <w:t>www.sheltercluster.org</w:t>
    </w:r>
  </w:p>
  <w:p w:rsidR="002711AE" w:rsidRDefault="002711A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AE" w:rsidRDefault="002711AE" w:rsidP="000E60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11AE" w:rsidRDefault="002711AE" w:rsidP="000E607E">
    <w:pPr>
      <w:pStyle w:val="Footer"/>
      <w:ind w:right="360"/>
    </w:pPr>
  </w:p>
  <w:p w:rsidR="002711AE" w:rsidRDefault="002711A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AE" w:rsidRDefault="002711AE" w:rsidP="000E607E">
    <w:pPr>
      <w:pStyle w:val="Footer"/>
      <w:framePr w:wrap="around" w:vAnchor="page" w:hAnchor="page" w:x="10975" w:y="1441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5928">
      <w:rPr>
        <w:rStyle w:val="PageNumber"/>
        <w:noProof/>
      </w:rPr>
      <w:t>2</w:t>
    </w:r>
    <w:r>
      <w:rPr>
        <w:rStyle w:val="PageNumber"/>
      </w:rPr>
      <w:fldChar w:fldCharType="end"/>
    </w:r>
  </w:p>
  <w:p w:rsidR="002711AE" w:rsidRPr="006D2C07" w:rsidRDefault="002711AE" w:rsidP="000E607E">
    <w:pPr>
      <w:pStyle w:val="cccm-bodyindent"/>
      <w:ind w:left="0" w:right="360"/>
      <w:rPr>
        <w:rFonts w:cs="Calibri"/>
        <w:i/>
        <w:sz w:val="22"/>
        <w:szCs w:val="22"/>
      </w:rPr>
    </w:pPr>
    <w:r>
      <w:rPr>
        <w:rFonts w:cs="Calibri"/>
        <w:i/>
        <w:sz w:val="22"/>
        <w:szCs w:val="22"/>
      </w:rPr>
      <w:t>www.cccmcluster.org</w:t>
    </w:r>
  </w:p>
  <w:p w:rsidR="002711AE" w:rsidRDefault="002711A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AE" w:rsidRPr="006D2C07" w:rsidRDefault="002711AE" w:rsidP="000E607E">
    <w:pPr>
      <w:pStyle w:val="Footer"/>
      <w:framePr w:h="1239" w:hRule="exact" w:wrap="notBeside" w:vAnchor="text" w:hAnchor="page" w:x="10975"/>
      <w:rPr>
        <w:rStyle w:val="PageNumber"/>
        <w:rFonts w:cs="Calibri"/>
        <w:i/>
        <w:sz w:val="22"/>
        <w:szCs w:val="22"/>
      </w:rPr>
    </w:pPr>
    <w:r w:rsidRPr="006D2C07">
      <w:rPr>
        <w:rStyle w:val="PageNumber"/>
        <w:rFonts w:cs="Calibri"/>
        <w:i/>
        <w:sz w:val="22"/>
        <w:szCs w:val="22"/>
      </w:rPr>
      <w:fldChar w:fldCharType="begin"/>
    </w:r>
    <w:r w:rsidRPr="006D2C07">
      <w:rPr>
        <w:rStyle w:val="PageNumber"/>
        <w:rFonts w:cs="Calibri"/>
        <w:i/>
        <w:sz w:val="22"/>
        <w:szCs w:val="22"/>
      </w:rPr>
      <w:instrText xml:space="preserve">PAGE  </w:instrText>
    </w:r>
    <w:r w:rsidRPr="006D2C07">
      <w:rPr>
        <w:rStyle w:val="PageNumber"/>
        <w:rFonts w:cs="Calibri"/>
        <w:i/>
        <w:sz w:val="22"/>
        <w:szCs w:val="22"/>
      </w:rPr>
      <w:fldChar w:fldCharType="separate"/>
    </w:r>
    <w:r>
      <w:rPr>
        <w:rStyle w:val="PageNumber"/>
        <w:rFonts w:cs="Calibri"/>
        <w:i/>
        <w:noProof/>
        <w:sz w:val="22"/>
        <w:szCs w:val="22"/>
      </w:rPr>
      <w:t>1</w:t>
    </w:r>
    <w:r w:rsidRPr="006D2C07">
      <w:rPr>
        <w:rStyle w:val="PageNumber"/>
        <w:rFonts w:cs="Calibri"/>
        <w:i/>
        <w:sz w:val="22"/>
        <w:szCs w:val="22"/>
      </w:rPr>
      <w:fldChar w:fldCharType="end"/>
    </w:r>
  </w:p>
  <w:p w:rsidR="002711AE" w:rsidRPr="006D2C07" w:rsidRDefault="002711AE" w:rsidP="000E607E">
    <w:pPr>
      <w:pStyle w:val="cccm-bodyindent"/>
      <w:ind w:left="0" w:right="360"/>
      <w:rPr>
        <w:rFonts w:cs="Calibri"/>
        <w:i/>
        <w:sz w:val="22"/>
        <w:szCs w:val="22"/>
      </w:rPr>
    </w:pPr>
    <w:r>
      <w:rPr>
        <w:rFonts w:cs="Calibri"/>
        <w:i/>
        <w:sz w:val="22"/>
        <w:szCs w:val="22"/>
      </w:rPr>
      <w:t>www.cccmcluster.org</w:t>
    </w:r>
  </w:p>
  <w:p w:rsidR="002711AE" w:rsidRDefault="002711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97F" w:rsidRDefault="0046797F">
      <w:pPr>
        <w:spacing w:before="0" w:after="0" w:line="240" w:lineRule="auto"/>
      </w:pPr>
      <w:r>
        <w:separator/>
      </w:r>
    </w:p>
  </w:footnote>
  <w:footnote w:type="continuationSeparator" w:id="0">
    <w:p w:rsidR="0046797F" w:rsidRDefault="0046797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188"/>
      <w:gridCol w:w="6562"/>
    </w:tblGrid>
    <w:tr w:rsidR="002711AE" w:rsidRPr="000B5928" w:rsidTr="000E607E">
      <w:trPr>
        <w:trHeight w:val="331"/>
      </w:trPr>
      <w:tc>
        <w:tcPr>
          <w:tcW w:w="1188" w:type="dxa"/>
        </w:tcPr>
        <w:p w:rsidR="002711AE" w:rsidRPr="009F5A89" w:rsidRDefault="002711AE" w:rsidP="000E607E">
          <w:pPr>
            <w:tabs>
              <w:tab w:val="center" w:pos="4536"/>
              <w:tab w:val="right" w:pos="9072"/>
            </w:tabs>
            <w:spacing w:before="0" w:after="0" w:line="240" w:lineRule="auto"/>
            <w:rPr>
              <w:rFonts w:ascii="Verdana" w:eastAsia="MS Mincho" w:hAnsi="Verdana" w:cs="Arial"/>
              <w:b/>
              <w:color w:val="7F1416"/>
              <w:sz w:val="16"/>
              <w:szCs w:val="16"/>
            </w:rPr>
          </w:pPr>
        </w:p>
      </w:tc>
      <w:tc>
        <w:tcPr>
          <w:tcW w:w="6562" w:type="dxa"/>
        </w:tcPr>
        <w:p w:rsidR="002711AE" w:rsidRPr="009F5A89" w:rsidRDefault="002711AE" w:rsidP="000E607E">
          <w:pPr>
            <w:tabs>
              <w:tab w:val="center" w:pos="4536"/>
              <w:tab w:val="right" w:pos="9072"/>
            </w:tabs>
            <w:spacing w:before="0" w:after="0" w:line="240" w:lineRule="auto"/>
            <w:rPr>
              <w:rFonts w:ascii="Verdana" w:eastAsia="MS Mincho" w:hAnsi="Verdana" w:cs="Arial"/>
              <w:b/>
              <w:color w:val="7F1416"/>
              <w:lang w:val="fr-FR"/>
            </w:rPr>
          </w:pPr>
          <w:r w:rsidRPr="009F5A89">
            <w:rPr>
              <w:rFonts w:ascii="Verdana" w:eastAsia="MS Mincho" w:hAnsi="Verdana" w:cs="Arial"/>
              <w:b/>
              <w:color w:val="7F1416"/>
              <w:lang w:val="fr-FR"/>
            </w:rPr>
            <w:t xml:space="preserve">Groupe sectoriel Abris/NFI Burundi </w:t>
          </w:r>
        </w:p>
        <w:p w:rsidR="002711AE" w:rsidRPr="009F5A89" w:rsidRDefault="002711AE" w:rsidP="000E607E">
          <w:pPr>
            <w:tabs>
              <w:tab w:val="center" w:pos="4536"/>
              <w:tab w:val="right" w:pos="9072"/>
            </w:tabs>
            <w:spacing w:before="0" w:after="0" w:line="240" w:lineRule="auto"/>
            <w:rPr>
              <w:rFonts w:ascii="Verdana" w:eastAsia="MS Mincho" w:hAnsi="Verdana" w:cs="Arial"/>
              <w:color w:val="7F1416"/>
              <w:lang w:val="fr-FR"/>
            </w:rPr>
          </w:pPr>
          <w:r w:rsidRPr="009F5A89">
            <w:rPr>
              <w:rFonts w:ascii="Verdana" w:eastAsia="MS Mincho" w:hAnsi="Verdana" w:cs="Arial"/>
              <w:color w:val="7F1416"/>
              <w:lang w:val="fr-FR"/>
            </w:rPr>
            <w:t>ShelterCluster.org</w:t>
          </w:r>
        </w:p>
        <w:p w:rsidR="002711AE" w:rsidRPr="009F5A89" w:rsidRDefault="002711AE" w:rsidP="000E607E">
          <w:pPr>
            <w:tabs>
              <w:tab w:val="center" w:pos="4536"/>
              <w:tab w:val="right" w:pos="9072"/>
            </w:tabs>
            <w:spacing w:before="0" w:after="0" w:line="240" w:lineRule="auto"/>
            <w:rPr>
              <w:rFonts w:ascii="Verdana" w:eastAsia="MS Mincho" w:hAnsi="Verdana" w:cs="Arial"/>
              <w:color w:val="595959"/>
              <w:sz w:val="12"/>
              <w:szCs w:val="12"/>
              <w:lang w:val="fr-FR"/>
            </w:rPr>
          </w:pPr>
          <w:r w:rsidRPr="009F5A89">
            <w:rPr>
              <w:rFonts w:ascii="Verdana" w:eastAsia="MS Mincho" w:hAnsi="Verdana" w:cs="Arial"/>
              <w:color w:val="595959"/>
              <w:lang w:val="fr-FR"/>
            </w:rPr>
            <w:t>Assurant la coordination des abris humanitaires</w:t>
          </w:r>
        </w:p>
      </w:tc>
    </w:tr>
  </w:tbl>
  <w:p w:rsidR="002711AE" w:rsidRPr="009F5A89" w:rsidRDefault="002711AE" w:rsidP="000E607E">
    <w:pPr>
      <w:autoSpaceDE w:val="0"/>
      <w:autoSpaceDN w:val="0"/>
      <w:adjustRightInd w:val="0"/>
      <w:ind w:right="2551"/>
      <w:rPr>
        <w:noProof/>
        <w:lang w:val="fr-HT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128270</wp:posOffset>
          </wp:positionH>
          <wp:positionV relativeFrom="paragraph">
            <wp:posOffset>-497840</wp:posOffset>
          </wp:positionV>
          <wp:extent cx="575310" cy="504825"/>
          <wp:effectExtent l="0" t="0" r="0" b="9525"/>
          <wp:wrapSquare wrapText="right"/>
          <wp:docPr id="2" name="Picture 2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AE" w:rsidRPr="005E5F9C" w:rsidRDefault="002711AE" w:rsidP="000E607E">
    <w:pPr>
      <w:autoSpaceDE w:val="0"/>
      <w:autoSpaceDN w:val="0"/>
      <w:adjustRightInd w:val="0"/>
      <w:ind w:right="2551"/>
      <w:rPr>
        <w:rFonts w:cs="Calibri"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-639445</wp:posOffset>
          </wp:positionH>
          <wp:positionV relativeFrom="paragraph">
            <wp:posOffset>-241300</wp:posOffset>
          </wp:positionV>
          <wp:extent cx="7780655" cy="995045"/>
          <wp:effectExtent l="0" t="0" r="0" b="0"/>
          <wp:wrapTight wrapText="bothSides">
            <wp:wrapPolygon edited="0">
              <wp:start x="18351" y="0"/>
              <wp:lineTo x="17029" y="0"/>
              <wp:lineTo x="16606" y="1654"/>
              <wp:lineTo x="16659" y="6616"/>
              <wp:lineTo x="0" y="12819"/>
              <wp:lineTo x="0" y="14474"/>
              <wp:lineTo x="16500" y="19849"/>
              <wp:lineTo x="16500" y="21090"/>
              <wp:lineTo x="20202" y="21090"/>
              <wp:lineTo x="20202" y="19849"/>
              <wp:lineTo x="21524" y="14474"/>
              <wp:lineTo x="21524" y="13233"/>
              <wp:lineTo x="20096" y="6616"/>
              <wp:lineTo x="20255" y="2481"/>
              <wp:lineTo x="19779" y="0"/>
              <wp:lineTo x="18774" y="0"/>
              <wp:lineTo x="18351" y="0"/>
            </wp:wrapPolygon>
          </wp:wrapTight>
          <wp:docPr id="1" name="Picture 1" descr="CCCM letterhead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CM letterhead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65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42B73"/>
    <w:multiLevelType w:val="hybridMultilevel"/>
    <w:tmpl w:val="76CE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B15EA"/>
    <w:multiLevelType w:val="hybridMultilevel"/>
    <w:tmpl w:val="DC0E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659DB"/>
    <w:multiLevelType w:val="hybridMultilevel"/>
    <w:tmpl w:val="D606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A2EAD"/>
    <w:multiLevelType w:val="hybridMultilevel"/>
    <w:tmpl w:val="04CA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6660E"/>
    <w:multiLevelType w:val="hybridMultilevel"/>
    <w:tmpl w:val="6B9A6AEE"/>
    <w:lvl w:ilvl="0" w:tplc="6C2E86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21ABA"/>
    <w:multiLevelType w:val="hybridMultilevel"/>
    <w:tmpl w:val="BDB6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58"/>
    <w:rsid w:val="000B5928"/>
    <w:rsid w:val="000E607E"/>
    <w:rsid w:val="00103B6F"/>
    <w:rsid w:val="001302F7"/>
    <w:rsid w:val="0017389D"/>
    <w:rsid w:val="00175F31"/>
    <w:rsid w:val="00193200"/>
    <w:rsid w:val="001C5F2C"/>
    <w:rsid w:val="00226E3C"/>
    <w:rsid w:val="0023669D"/>
    <w:rsid w:val="002711AE"/>
    <w:rsid w:val="002A2658"/>
    <w:rsid w:val="00305FF9"/>
    <w:rsid w:val="00310CBE"/>
    <w:rsid w:val="003261B4"/>
    <w:rsid w:val="00371BFA"/>
    <w:rsid w:val="00390872"/>
    <w:rsid w:val="003A3F10"/>
    <w:rsid w:val="003C0180"/>
    <w:rsid w:val="0046797F"/>
    <w:rsid w:val="004E21E4"/>
    <w:rsid w:val="004F45C6"/>
    <w:rsid w:val="00513889"/>
    <w:rsid w:val="00537993"/>
    <w:rsid w:val="00567F63"/>
    <w:rsid w:val="00570174"/>
    <w:rsid w:val="005827B8"/>
    <w:rsid w:val="00587461"/>
    <w:rsid w:val="005A707D"/>
    <w:rsid w:val="005C784B"/>
    <w:rsid w:val="00651CBC"/>
    <w:rsid w:val="00675D1A"/>
    <w:rsid w:val="006B0F86"/>
    <w:rsid w:val="006D11B6"/>
    <w:rsid w:val="006D4629"/>
    <w:rsid w:val="0072144B"/>
    <w:rsid w:val="00797324"/>
    <w:rsid w:val="007B2C61"/>
    <w:rsid w:val="007E200D"/>
    <w:rsid w:val="007F7849"/>
    <w:rsid w:val="00856FDE"/>
    <w:rsid w:val="00890D50"/>
    <w:rsid w:val="008E3F30"/>
    <w:rsid w:val="0099022B"/>
    <w:rsid w:val="00A008A7"/>
    <w:rsid w:val="00A00BC9"/>
    <w:rsid w:val="00A02337"/>
    <w:rsid w:val="00A201AA"/>
    <w:rsid w:val="00A73ED6"/>
    <w:rsid w:val="00AB1B3A"/>
    <w:rsid w:val="00AB2F99"/>
    <w:rsid w:val="00AC54B5"/>
    <w:rsid w:val="00B529BB"/>
    <w:rsid w:val="00B754F5"/>
    <w:rsid w:val="00B84527"/>
    <w:rsid w:val="00C028D0"/>
    <w:rsid w:val="00C36624"/>
    <w:rsid w:val="00C40EC3"/>
    <w:rsid w:val="00C67BA1"/>
    <w:rsid w:val="00C82591"/>
    <w:rsid w:val="00D62B9C"/>
    <w:rsid w:val="00D93AF9"/>
    <w:rsid w:val="00E108F3"/>
    <w:rsid w:val="00E17C1F"/>
    <w:rsid w:val="00EC4A1D"/>
    <w:rsid w:val="00FC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CCE6A7-B289-4736-B6E4-0B40757D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658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26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A2658"/>
    <w:rPr>
      <w:rFonts w:ascii="Calibri" w:eastAsia="Times New Roman" w:hAnsi="Calibri" w:cs="Times New Roman"/>
      <w:sz w:val="20"/>
      <w:szCs w:val="20"/>
    </w:rPr>
  </w:style>
  <w:style w:type="character" w:styleId="PageNumber">
    <w:name w:val="page number"/>
    <w:basedOn w:val="DefaultParagraphFont"/>
    <w:rsid w:val="002A2658"/>
  </w:style>
  <w:style w:type="paragraph" w:customStyle="1" w:styleId="cccmSubtitle">
    <w:name w:val="cccm_Subtitle"/>
    <w:basedOn w:val="Normal"/>
    <w:link w:val="cccmSubtitleChar"/>
    <w:qFormat/>
    <w:rsid w:val="002A2658"/>
    <w:pPr>
      <w:pBdr>
        <w:bottom w:val="single" w:sz="2" w:space="1" w:color="auto"/>
      </w:pBdr>
      <w:autoSpaceDE w:val="0"/>
      <w:autoSpaceDN w:val="0"/>
      <w:adjustRightInd w:val="0"/>
      <w:spacing w:before="480" w:after="240"/>
      <w:jc w:val="both"/>
    </w:pPr>
    <w:rPr>
      <w:rFonts w:ascii="Arial" w:hAnsi="Arial" w:cs="Arial"/>
    </w:rPr>
  </w:style>
  <w:style w:type="paragraph" w:customStyle="1" w:styleId="cccm-bodyindent">
    <w:name w:val="cccm-body indent"/>
    <w:basedOn w:val="Normal"/>
    <w:link w:val="cccm-bodyindentChar"/>
    <w:qFormat/>
    <w:rsid w:val="002A2658"/>
    <w:pPr>
      <w:autoSpaceDE w:val="0"/>
      <w:autoSpaceDN w:val="0"/>
      <w:adjustRightInd w:val="0"/>
      <w:ind w:left="1276"/>
      <w:jc w:val="both"/>
    </w:pPr>
    <w:rPr>
      <w:bCs/>
    </w:rPr>
  </w:style>
  <w:style w:type="character" w:customStyle="1" w:styleId="cccmSubtitleChar">
    <w:name w:val="cccm_Subtitle Char"/>
    <w:link w:val="cccmSubtitle"/>
    <w:rsid w:val="002A2658"/>
    <w:rPr>
      <w:rFonts w:ascii="Arial" w:eastAsia="Times New Roman" w:hAnsi="Arial" w:cs="Arial"/>
      <w:sz w:val="20"/>
      <w:szCs w:val="20"/>
    </w:rPr>
  </w:style>
  <w:style w:type="character" w:customStyle="1" w:styleId="cccm-bodyindentChar">
    <w:name w:val="cccm-body indent Char"/>
    <w:link w:val="cccm-bodyindent"/>
    <w:rsid w:val="002A2658"/>
    <w:rPr>
      <w:rFonts w:ascii="Calibri" w:eastAsia="Times New Roman" w:hAnsi="Calibri" w:cs="Times New Roman"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A2658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2658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</w:rPr>
  </w:style>
  <w:style w:type="character" w:styleId="Strong">
    <w:name w:val="Strong"/>
    <w:uiPriority w:val="22"/>
    <w:qFormat/>
    <w:rsid w:val="002A2658"/>
    <w:rPr>
      <w:b/>
      <w:bCs/>
    </w:rPr>
  </w:style>
  <w:style w:type="paragraph" w:styleId="NormalWeb">
    <w:name w:val="Normal (Web)"/>
    <w:basedOn w:val="Normal"/>
    <w:uiPriority w:val="99"/>
    <w:unhideWhenUsed/>
    <w:rsid w:val="002A2658"/>
    <w:pPr>
      <w:spacing w:before="100" w:beforeAutospacing="1" w:after="100" w:afterAutospacing="1" w:line="240" w:lineRule="auto"/>
    </w:pPr>
    <w:rPr>
      <w:rFonts w:ascii="Times" w:hAnsi="Times"/>
    </w:rPr>
  </w:style>
  <w:style w:type="paragraph" w:styleId="ListParagraph">
    <w:name w:val="List Paragraph"/>
    <w:basedOn w:val="Normal"/>
    <w:uiPriority w:val="34"/>
    <w:qFormat/>
    <w:rsid w:val="002A265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fr-FR" w:eastAsia="fr-FR"/>
    </w:rPr>
  </w:style>
  <w:style w:type="paragraph" w:styleId="NoSpacing">
    <w:name w:val="No Spacing"/>
    <w:uiPriority w:val="1"/>
    <w:qFormat/>
    <w:rsid w:val="002A2658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05F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Kamlo@unhcr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ndayiragije@iom.int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A2694-61B0-49B8-896A-2517B0D21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NDAYIRAGIJE Normand</dc:creator>
  <cp:keywords/>
  <dc:description/>
  <cp:lastModifiedBy>NDAYIRAGIJE Normand</cp:lastModifiedBy>
  <cp:revision>7</cp:revision>
  <dcterms:created xsi:type="dcterms:W3CDTF">2016-12-14T11:56:00Z</dcterms:created>
  <dcterms:modified xsi:type="dcterms:W3CDTF">2017-01-09T06:22:00Z</dcterms:modified>
</cp:coreProperties>
</file>