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4678"/>
        <w:gridCol w:w="8221"/>
      </w:tblGrid>
      <w:tr w:rsidR="00163AF3" w:rsidRPr="00D15B50" w14:paraId="515DE3D8" w14:textId="77777777" w:rsidTr="00483DB9">
        <w:trPr>
          <w:cantSplit/>
          <w:trHeight w:val="239"/>
        </w:trPr>
        <w:tc>
          <w:tcPr>
            <w:tcW w:w="14737" w:type="dxa"/>
            <w:gridSpan w:val="4"/>
            <w:shd w:val="clear" w:color="auto" w:fill="A6A6A6"/>
          </w:tcPr>
          <w:p w14:paraId="0960605F" w14:textId="1F3D3315" w:rsidR="00163AF3" w:rsidRPr="00D15B50" w:rsidRDefault="00163AF3" w:rsidP="006849DA">
            <w:pPr>
              <w:jc w:val="center"/>
              <w:rPr>
                <w:b/>
                <w:sz w:val="20"/>
                <w:szCs w:val="20"/>
              </w:rPr>
            </w:pPr>
            <w:r w:rsidRPr="00D15B50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RAFT</w:t>
            </w:r>
            <w:r w:rsidR="002E61D9">
              <w:rPr>
                <w:b/>
                <w:sz w:val="20"/>
                <w:szCs w:val="20"/>
              </w:rPr>
              <w:t xml:space="preserve"> AGENDA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E61D9">
              <w:rPr>
                <w:b/>
                <w:sz w:val="20"/>
                <w:szCs w:val="20"/>
              </w:rPr>
              <w:t>District Shelter Cluster contingency simulation</w:t>
            </w:r>
          </w:p>
        </w:tc>
      </w:tr>
      <w:tr w:rsidR="00483DB9" w:rsidRPr="00D15B50" w14:paraId="22C49070" w14:textId="77777777" w:rsidTr="00483DB9">
        <w:trPr>
          <w:cantSplit/>
          <w:trHeight w:val="174"/>
        </w:trPr>
        <w:tc>
          <w:tcPr>
            <w:tcW w:w="704" w:type="dxa"/>
            <w:shd w:val="clear" w:color="auto" w:fill="A6A6A6"/>
          </w:tcPr>
          <w:p w14:paraId="19FAAC50" w14:textId="77777777" w:rsidR="00483DB9" w:rsidRPr="00D15B50" w:rsidRDefault="00483DB9" w:rsidP="006849DA">
            <w:pPr>
              <w:rPr>
                <w:b/>
                <w:sz w:val="20"/>
                <w:szCs w:val="20"/>
              </w:rPr>
            </w:pPr>
            <w:r w:rsidRPr="00D15B50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134" w:type="dxa"/>
            <w:shd w:val="clear" w:color="auto" w:fill="A6A6A6"/>
          </w:tcPr>
          <w:p w14:paraId="6DFD5862" w14:textId="1DDFEF06" w:rsidR="00483DB9" w:rsidRDefault="00483DB9" w:rsidP="006849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Simulation period</w:t>
            </w:r>
          </w:p>
        </w:tc>
        <w:tc>
          <w:tcPr>
            <w:tcW w:w="4678" w:type="dxa"/>
            <w:shd w:val="clear" w:color="auto" w:fill="A6A6A6"/>
          </w:tcPr>
          <w:p w14:paraId="40B1408B" w14:textId="09752446" w:rsidR="00483DB9" w:rsidRPr="00D15B50" w:rsidRDefault="00483DB9" w:rsidP="006849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 Phase</w:t>
            </w:r>
          </w:p>
        </w:tc>
        <w:tc>
          <w:tcPr>
            <w:tcW w:w="8221" w:type="dxa"/>
            <w:shd w:val="clear" w:color="auto" w:fill="A6A6A6"/>
          </w:tcPr>
          <w:p w14:paraId="6B05F946" w14:textId="79E6C30E" w:rsidR="00483DB9" w:rsidRPr="00D15B50" w:rsidRDefault="00483DB9" w:rsidP="006849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Activity/facilitation notes</w:t>
            </w:r>
          </w:p>
        </w:tc>
      </w:tr>
      <w:tr w:rsidR="00483DB9" w:rsidRPr="00D15B50" w14:paraId="52AABBDD" w14:textId="77777777" w:rsidTr="00483DB9">
        <w:trPr>
          <w:cantSplit/>
          <w:trHeight w:val="174"/>
        </w:trPr>
        <w:tc>
          <w:tcPr>
            <w:tcW w:w="704" w:type="dxa"/>
            <w:shd w:val="clear" w:color="auto" w:fill="auto"/>
          </w:tcPr>
          <w:p w14:paraId="7EA6A7BE" w14:textId="2EABE480" w:rsidR="00483DB9" w:rsidRPr="001B0028" w:rsidRDefault="00483DB9" w:rsidP="006849DA">
            <w:pPr>
              <w:rPr>
                <w:sz w:val="20"/>
                <w:szCs w:val="20"/>
              </w:rPr>
            </w:pPr>
            <w:r w:rsidRPr="001B0028">
              <w:rPr>
                <w:sz w:val="20"/>
                <w:szCs w:val="20"/>
              </w:rPr>
              <w:t>8.00</w:t>
            </w:r>
          </w:p>
        </w:tc>
        <w:tc>
          <w:tcPr>
            <w:tcW w:w="1134" w:type="dxa"/>
            <w:shd w:val="clear" w:color="auto" w:fill="auto"/>
          </w:tcPr>
          <w:p w14:paraId="5A7E0CFF" w14:textId="77777777" w:rsidR="00483DB9" w:rsidRDefault="00483DB9" w:rsidP="006849DA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0C57EE9" w14:textId="0028C5B7" w:rsidR="00483DB9" w:rsidRDefault="00483DB9" w:rsidP="006849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Breakfast</w:t>
            </w:r>
          </w:p>
        </w:tc>
        <w:tc>
          <w:tcPr>
            <w:tcW w:w="8221" w:type="dxa"/>
            <w:shd w:val="clear" w:color="auto" w:fill="auto"/>
          </w:tcPr>
          <w:p w14:paraId="23A2762E" w14:textId="77777777" w:rsidR="00483DB9" w:rsidRDefault="00483DB9" w:rsidP="006849DA">
            <w:pPr>
              <w:rPr>
                <w:b/>
                <w:sz w:val="20"/>
                <w:szCs w:val="20"/>
              </w:rPr>
            </w:pPr>
          </w:p>
        </w:tc>
      </w:tr>
      <w:tr w:rsidR="00483DB9" w:rsidRPr="00D15B50" w14:paraId="38710B26" w14:textId="77777777" w:rsidTr="00483DB9">
        <w:trPr>
          <w:cantSplit/>
          <w:trHeight w:val="174"/>
        </w:trPr>
        <w:tc>
          <w:tcPr>
            <w:tcW w:w="704" w:type="dxa"/>
            <w:shd w:val="clear" w:color="auto" w:fill="auto"/>
          </w:tcPr>
          <w:p w14:paraId="441DF3A9" w14:textId="0D2775CA" w:rsidR="00483DB9" w:rsidRPr="001B0028" w:rsidRDefault="00483DB9" w:rsidP="006849DA">
            <w:pPr>
              <w:rPr>
                <w:sz w:val="20"/>
                <w:szCs w:val="20"/>
              </w:rPr>
            </w:pPr>
            <w:r w:rsidRPr="001B0028">
              <w:rPr>
                <w:sz w:val="20"/>
                <w:szCs w:val="20"/>
              </w:rPr>
              <w:t>8.30</w:t>
            </w:r>
          </w:p>
        </w:tc>
        <w:tc>
          <w:tcPr>
            <w:tcW w:w="1134" w:type="dxa"/>
            <w:shd w:val="clear" w:color="auto" w:fill="auto"/>
          </w:tcPr>
          <w:p w14:paraId="4C19811F" w14:textId="77777777" w:rsidR="00483DB9" w:rsidRDefault="00483DB9" w:rsidP="006849DA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97B5D3A" w14:textId="26429069" w:rsidR="00483DB9" w:rsidRDefault="00483DB9" w:rsidP="006849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Welcome remarks + introduction</w:t>
            </w:r>
          </w:p>
        </w:tc>
        <w:tc>
          <w:tcPr>
            <w:tcW w:w="8221" w:type="dxa"/>
            <w:shd w:val="clear" w:color="auto" w:fill="auto"/>
          </w:tcPr>
          <w:p w14:paraId="5CB4412D" w14:textId="77777777" w:rsidR="00483DB9" w:rsidRDefault="00483DB9" w:rsidP="006849DA">
            <w:pPr>
              <w:rPr>
                <w:b/>
                <w:sz w:val="20"/>
                <w:szCs w:val="20"/>
              </w:rPr>
            </w:pPr>
          </w:p>
        </w:tc>
      </w:tr>
      <w:tr w:rsidR="00483DB9" w:rsidRPr="00D15B50" w14:paraId="68C226F0" w14:textId="77777777" w:rsidTr="00483DB9">
        <w:trPr>
          <w:cantSplit/>
          <w:trHeight w:val="434"/>
        </w:trPr>
        <w:tc>
          <w:tcPr>
            <w:tcW w:w="704" w:type="dxa"/>
            <w:tcBorders>
              <w:bottom w:val="single" w:sz="4" w:space="0" w:color="auto"/>
            </w:tcBorders>
          </w:tcPr>
          <w:p w14:paraId="69E5D0E2" w14:textId="77777777" w:rsidR="00483DB9" w:rsidRPr="00D15B50" w:rsidRDefault="00483DB9" w:rsidP="00163AF3">
            <w:pPr>
              <w:rPr>
                <w:sz w:val="20"/>
                <w:szCs w:val="20"/>
              </w:rPr>
            </w:pPr>
            <w:r w:rsidRPr="00D15B50">
              <w:rPr>
                <w:sz w:val="20"/>
                <w:szCs w:val="20"/>
              </w:rPr>
              <w:t>9.00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2A7AC1" w14:textId="77777777" w:rsidR="00483DB9" w:rsidRPr="00163AF3" w:rsidRDefault="00483DB9" w:rsidP="00163AF3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BA6EAF6" w14:textId="01A27D47" w:rsidR="00483DB9" w:rsidRPr="00163AF3" w:rsidRDefault="00483DB9" w:rsidP="00163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ce breaker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D90C531" w14:textId="4ABE0ED6" w:rsidR="00483DB9" w:rsidRPr="00163AF3" w:rsidRDefault="00483DB9" w:rsidP="00163AF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63E1">
              <w:rPr>
                <w:sz w:val="20"/>
                <w:szCs w:val="20"/>
              </w:rPr>
              <w:t>Marshmallow/Marigold exercise (45 mins)</w:t>
            </w:r>
          </w:p>
        </w:tc>
      </w:tr>
      <w:tr w:rsidR="00483DB9" w:rsidRPr="00D15B50" w14:paraId="107C67B6" w14:textId="77777777" w:rsidTr="00483DB9">
        <w:trPr>
          <w:cantSplit/>
          <w:trHeight w:val="1915"/>
        </w:trPr>
        <w:tc>
          <w:tcPr>
            <w:tcW w:w="704" w:type="dxa"/>
            <w:tcBorders>
              <w:bottom w:val="single" w:sz="4" w:space="0" w:color="auto"/>
            </w:tcBorders>
          </w:tcPr>
          <w:p w14:paraId="7B5CABD6" w14:textId="77777777" w:rsidR="00483DB9" w:rsidRPr="00D15B50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BA77D3" w14:textId="699269BF" w:rsidR="00483DB9" w:rsidRPr="00163AF3" w:rsidRDefault="00483DB9" w:rsidP="00163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0-72 hours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44153B0" w14:textId="4D94DAEA" w:rsidR="00483DB9" w:rsidRPr="00543EEB" w:rsidRDefault="00483DB9" w:rsidP="00163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Disaster strikes – sudden onset 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21B65BF7" w14:textId="2027BB28" w:rsidR="00483DB9" w:rsidRDefault="00483DB9" w:rsidP="00163AF3">
            <w:pPr>
              <w:rPr>
                <w:sz w:val="20"/>
                <w:szCs w:val="20"/>
              </w:rPr>
            </w:pPr>
            <w:r w:rsidRPr="00B363E1">
              <w:rPr>
                <w:sz w:val="20"/>
                <w:szCs w:val="20"/>
              </w:rPr>
              <w:t>Small groups</w:t>
            </w:r>
            <w:r>
              <w:rPr>
                <w:sz w:val="20"/>
                <w:szCs w:val="20"/>
              </w:rPr>
              <w:t xml:space="preserve"> (in roles: DDMC, NGO, INGO, NRCS, PS, SC, donors). </w:t>
            </w:r>
          </w:p>
          <w:p w14:paraId="5DEF56CD" w14:textId="77777777" w:rsidR="00483DB9" w:rsidRDefault="00483DB9" w:rsidP="00163AF3">
            <w:pPr>
              <w:rPr>
                <w:sz w:val="20"/>
                <w:szCs w:val="20"/>
              </w:rPr>
            </w:pPr>
          </w:p>
          <w:p w14:paraId="4DF053AE" w14:textId="23A263EC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Key questions (for facilitators): </w:t>
            </w:r>
          </w:p>
          <w:p w14:paraId="0A002F72" w14:textId="369C1A55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your first steps? </w:t>
            </w:r>
          </w:p>
          <w:p w14:paraId="1DAAFB9C" w14:textId="29086A1E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do you meet/coordinate with?</w:t>
            </w:r>
          </w:p>
          <w:p w14:paraId="67F7CAD1" w14:textId="77777777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information do you have/need? </w:t>
            </w:r>
          </w:p>
          <w:p w14:paraId="5A963B0B" w14:textId="77777777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challenges do you face? </w:t>
            </w:r>
          </w:p>
          <w:p w14:paraId="27BF7788" w14:textId="5BEE42EC" w:rsidR="00483DB9" w:rsidRDefault="00483DB9" w:rsidP="00163AF3">
            <w:pPr>
              <w:rPr>
                <w:sz w:val="20"/>
                <w:szCs w:val="20"/>
              </w:rPr>
            </w:pPr>
          </w:p>
          <w:p w14:paraId="5E8A43B4" w14:textId="795446C6" w:rsidR="00483DB9" w:rsidRDefault="00483DB9" w:rsidP="00163AF3">
            <w:pPr>
              <w:rPr>
                <w:sz w:val="20"/>
                <w:szCs w:val="20"/>
              </w:rPr>
            </w:pPr>
          </w:p>
          <w:p w14:paraId="312C19D5" w14:textId="7BB9AA79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Stocks/resources</w:t>
            </w:r>
          </w:p>
          <w:p w14:paraId="693471B6" w14:textId="7B8FEE3F" w:rsidR="00483DB9" w:rsidRPr="00B363E1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Plenary feedback </w:t>
            </w:r>
          </w:p>
        </w:tc>
      </w:tr>
      <w:tr w:rsidR="00483DB9" w:rsidRPr="00FD7807" w14:paraId="7D5860F8" w14:textId="77777777" w:rsidTr="00483DB9">
        <w:trPr>
          <w:cantSplit/>
          <w:trHeight w:val="371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9F8076D" w14:textId="2D96C351" w:rsidR="00483DB9" w:rsidRPr="00FD7807" w:rsidRDefault="00483DB9" w:rsidP="00FD7807">
            <w:pPr>
              <w:rPr>
                <w:color w:val="AEAAAA" w:themeColor="background2" w:themeShade="BF"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D15B5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B41D5A2" w14:textId="77777777" w:rsidR="00483DB9" w:rsidRPr="00FD7807" w:rsidRDefault="00483DB9" w:rsidP="00FD7807">
            <w:pPr>
              <w:rPr>
                <w:b/>
                <w:color w:val="AEAAAA" w:themeColor="background2" w:themeShade="BF"/>
                <w:sz w:val="20"/>
                <w:szCs w:val="20"/>
                <w:highlight w:val="lightGray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7AD9D6A" w14:textId="4B55F91B" w:rsidR="00483DB9" w:rsidRPr="00FD7807" w:rsidRDefault="00483DB9" w:rsidP="00FD78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MORNING TEA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A7CC533" w14:textId="77777777" w:rsidR="00483DB9" w:rsidRPr="00FD7807" w:rsidRDefault="00483DB9" w:rsidP="00FD7807">
            <w:pPr>
              <w:rPr>
                <w:color w:val="AEAAAA" w:themeColor="background2" w:themeShade="BF"/>
                <w:sz w:val="20"/>
                <w:szCs w:val="20"/>
              </w:rPr>
            </w:pPr>
          </w:p>
        </w:tc>
      </w:tr>
      <w:tr w:rsidR="00483DB9" w:rsidRPr="00D15B50" w14:paraId="0DA1C748" w14:textId="77777777" w:rsidTr="00483DB9">
        <w:trPr>
          <w:cantSplit/>
          <w:trHeight w:val="1490"/>
        </w:trPr>
        <w:tc>
          <w:tcPr>
            <w:tcW w:w="704" w:type="dxa"/>
            <w:tcBorders>
              <w:bottom w:val="single" w:sz="4" w:space="0" w:color="auto"/>
            </w:tcBorders>
          </w:tcPr>
          <w:p w14:paraId="0FA361C0" w14:textId="1E79528C" w:rsidR="00483DB9" w:rsidRPr="00D15B50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6819CC" w14:textId="70AB6362" w:rsidR="00483DB9" w:rsidRPr="00163AF3" w:rsidRDefault="00483DB9" w:rsidP="00163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 hours – 1 week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557085F" w14:textId="2FF6BC8F" w:rsidR="00483DB9" w:rsidRPr="00E73A32" w:rsidRDefault="00483DB9" w:rsidP="00163AF3">
            <w:pPr>
              <w:rPr>
                <w:b/>
                <w:sz w:val="20"/>
                <w:szCs w:val="20"/>
              </w:rPr>
            </w:pPr>
            <w:r w:rsidRPr="00E73A32">
              <w:rPr>
                <w:b/>
                <w:sz w:val="20"/>
                <w:szCs w:val="20"/>
              </w:rPr>
              <w:t>Assessment</w:t>
            </w:r>
            <w:r>
              <w:rPr>
                <w:b/>
                <w:sz w:val="20"/>
                <w:szCs w:val="20"/>
              </w:rPr>
              <w:t xml:space="preserve"> and information gathering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61D88693" w14:textId="77777777" w:rsidR="00483DB9" w:rsidRDefault="00483DB9" w:rsidP="0050009C">
            <w:pPr>
              <w:rPr>
                <w:sz w:val="20"/>
                <w:szCs w:val="20"/>
              </w:rPr>
            </w:pPr>
            <w:r w:rsidRPr="00B363E1">
              <w:rPr>
                <w:sz w:val="20"/>
                <w:szCs w:val="20"/>
              </w:rPr>
              <w:t>Small groups</w:t>
            </w:r>
            <w:r>
              <w:rPr>
                <w:sz w:val="20"/>
                <w:szCs w:val="20"/>
              </w:rPr>
              <w:t xml:space="preserve"> (in roles: DDMC, NGO, INGO, NRCS, PS, SC, donors). </w:t>
            </w:r>
          </w:p>
          <w:p w14:paraId="31EEAC2D" w14:textId="71B5E2C3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 Group</w:t>
            </w:r>
          </w:p>
          <w:p w14:paraId="5E3E2842" w14:textId="77777777" w:rsidR="00483DB9" w:rsidRDefault="00483DB9" w:rsidP="00163AF3">
            <w:pPr>
              <w:rPr>
                <w:sz w:val="20"/>
                <w:szCs w:val="20"/>
              </w:rPr>
            </w:pPr>
          </w:p>
          <w:p w14:paraId="143508DE" w14:textId="4547F6BF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questions:</w:t>
            </w:r>
          </w:p>
          <w:p w14:paraId="1999A890" w14:textId="77777777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information do you need? </w:t>
            </w:r>
          </w:p>
          <w:p w14:paraId="39C08458" w14:textId="3D1EB9A1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do you get it?</w:t>
            </w:r>
          </w:p>
          <w:p w14:paraId="5EC41A7F" w14:textId="532A84D3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is it disseminated? </w:t>
            </w:r>
          </w:p>
          <w:p w14:paraId="6ABCFAAA" w14:textId="1E639C3C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543EEB">
              <w:rPr>
                <w:sz w:val="20"/>
                <w:szCs w:val="20"/>
              </w:rPr>
              <w:t>hat are its challenges/limitations?</w:t>
            </w:r>
          </w:p>
          <w:p w14:paraId="6E6D69B5" w14:textId="2065041F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gaps/resources and capacities do you have? </w:t>
            </w:r>
          </w:p>
          <w:p w14:paraId="076D0A09" w14:textId="77777777" w:rsidR="00483DB9" w:rsidRDefault="00483DB9" w:rsidP="00163AF3">
            <w:pPr>
              <w:rPr>
                <w:sz w:val="20"/>
                <w:szCs w:val="20"/>
              </w:rPr>
            </w:pPr>
          </w:p>
          <w:p w14:paraId="4E167D90" w14:textId="384F5353" w:rsidR="00483DB9" w:rsidRDefault="00483DB9" w:rsidP="0016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Familiarisation with IRA template. </w:t>
            </w:r>
          </w:p>
          <w:p w14:paraId="56E90ADD" w14:textId="010492FA" w:rsidR="00483DB9" w:rsidRDefault="00483DB9" w:rsidP="00163AF3">
            <w:pPr>
              <w:rPr>
                <w:sz w:val="20"/>
                <w:szCs w:val="20"/>
              </w:rPr>
            </w:pPr>
          </w:p>
        </w:tc>
      </w:tr>
      <w:tr w:rsidR="00483DB9" w:rsidRPr="00D15B50" w14:paraId="28E543CB" w14:textId="77777777" w:rsidTr="00483DB9">
        <w:trPr>
          <w:cantSplit/>
          <w:trHeight w:val="239"/>
        </w:trPr>
        <w:tc>
          <w:tcPr>
            <w:tcW w:w="704" w:type="dxa"/>
            <w:shd w:val="clear" w:color="auto" w:fill="A6A6A6"/>
          </w:tcPr>
          <w:p w14:paraId="2E61730E" w14:textId="77777777" w:rsidR="00483DB9" w:rsidRPr="00D15B50" w:rsidRDefault="00483DB9" w:rsidP="00163AF3">
            <w:pPr>
              <w:rPr>
                <w:b/>
                <w:sz w:val="20"/>
                <w:szCs w:val="20"/>
              </w:rPr>
            </w:pPr>
            <w:r w:rsidRPr="00D15B50">
              <w:rPr>
                <w:b/>
                <w:sz w:val="20"/>
                <w:szCs w:val="20"/>
              </w:rPr>
              <w:t>12.30</w:t>
            </w:r>
          </w:p>
        </w:tc>
        <w:tc>
          <w:tcPr>
            <w:tcW w:w="1134" w:type="dxa"/>
            <w:shd w:val="clear" w:color="auto" w:fill="A6A6A6"/>
          </w:tcPr>
          <w:p w14:paraId="48195394" w14:textId="77777777" w:rsidR="00483DB9" w:rsidRPr="00D15B50" w:rsidRDefault="00483DB9" w:rsidP="00163AF3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6A6A6"/>
          </w:tcPr>
          <w:p w14:paraId="6B879BE0" w14:textId="472741EF" w:rsidR="00483DB9" w:rsidRPr="00D15B50" w:rsidRDefault="00483DB9" w:rsidP="00163AF3">
            <w:pPr>
              <w:rPr>
                <w:b/>
                <w:sz w:val="20"/>
                <w:szCs w:val="20"/>
              </w:rPr>
            </w:pPr>
            <w:r w:rsidRPr="00D15B50"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8221" w:type="dxa"/>
            <w:shd w:val="clear" w:color="auto" w:fill="A6A6A6"/>
          </w:tcPr>
          <w:p w14:paraId="4C73DEA1" w14:textId="77777777" w:rsidR="00483DB9" w:rsidRPr="00D15B50" w:rsidRDefault="00483DB9" w:rsidP="00163AF3">
            <w:pPr>
              <w:rPr>
                <w:b/>
                <w:sz w:val="20"/>
                <w:szCs w:val="20"/>
              </w:rPr>
            </w:pPr>
          </w:p>
        </w:tc>
      </w:tr>
      <w:tr w:rsidR="00483DB9" w:rsidRPr="00D15B50" w14:paraId="17C9497C" w14:textId="77777777" w:rsidTr="00483DB9">
        <w:trPr>
          <w:cantSplit/>
          <w:trHeight w:val="505"/>
        </w:trPr>
        <w:tc>
          <w:tcPr>
            <w:tcW w:w="704" w:type="dxa"/>
            <w:tcBorders>
              <w:bottom w:val="single" w:sz="4" w:space="0" w:color="auto"/>
            </w:tcBorders>
          </w:tcPr>
          <w:p w14:paraId="7E66831B" w14:textId="3994F893" w:rsidR="00483DB9" w:rsidRPr="00D15B50" w:rsidRDefault="00483DB9" w:rsidP="0008371A">
            <w:pPr>
              <w:rPr>
                <w:sz w:val="20"/>
                <w:szCs w:val="20"/>
              </w:rPr>
            </w:pPr>
            <w:r w:rsidRPr="00D15B50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2817F7" w14:textId="07D5164D" w:rsidR="00483DB9" w:rsidRPr="00163AF3" w:rsidRDefault="00483DB9" w:rsidP="00083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 weeks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DC0A423" w14:textId="38FC4558" w:rsidR="00483DB9" w:rsidRPr="00163AF3" w:rsidRDefault="00483DB9" w:rsidP="00083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Technical Working Group (</w:t>
            </w:r>
            <w:proofErr w:type="spellStart"/>
            <w:r>
              <w:rPr>
                <w:b/>
                <w:sz w:val="20"/>
                <w:szCs w:val="20"/>
              </w:rPr>
              <w:t>TWiG</w:t>
            </w:r>
            <w:proofErr w:type="spellEnd"/>
            <w:r>
              <w:rPr>
                <w:b/>
                <w:sz w:val="20"/>
                <w:szCs w:val="20"/>
              </w:rPr>
              <w:t>) exercise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6B479650" w14:textId="32A8ACE5" w:rsidR="00483DB9" w:rsidRDefault="00483DB9" w:rsidP="0008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Strategy Development exercise (with injects):</w:t>
            </w:r>
          </w:p>
          <w:p w14:paraId="0BFD9F77" w14:textId="77777777" w:rsidR="00483DB9" w:rsidRDefault="00483DB9" w:rsidP="0008371A">
            <w:pPr>
              <w:rPr>
                <w:sz w:val="20"/>
                <w:szCs w:val="20"/>
              </w:rPr>
            </w:pPr>
          </w:p>
          <w:p w14:paraId="345E6709" w14:textId="3FF199DE" w:rsidR="00483DB9" w:rsidRDefault="00483DB9" w:rsidP="0008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groups (government, PS, NGO)</w:t>
            </w:r>
          </w:p>
          <w:p w14:paraId="24A3945F" w14:textId="77777777" w:rsidR="00483DB9" w:rsidRDefault="00483DB9" w:rsidP="0008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map of assessment results.</w:t>
            </w:r>
          </w:p>
          <w:p w14:paraId="327FBAA8" w14:textId="77777777" w:rsidR="00483DB9" w:rsidRDefault="00483DB9" w:rsidP="0008371A">
            <w:pPr>
              <w:rPr>
                <w:sz w:val="20"/>
                <w:szCs w:val="20"/>
              </w:rPr>
            </w:pPr>
          </w:p>
          <w:p w14:paraId="226599F9" w14:textId="69289712" w:rsidR="00483DB9" w:rsidRPr="002E61D9" w:rsidRDefault="00483DB9" w:rsidP="0008371A">
            <w:pPr>
              <w:rPr>
                <w:sz w:val="20"/>
                <w:szCs w:val="20"/>
              </w:rPr>
            </w:pPr>
            <w:r w:rsidRPr="002E61D9">
              <w:rPr>
                <w:sz w:val="20"/>
                <w:szCs w:val="20"/>
              </w:rPr>
              <w:t xml:space="preserve">Outline your response strategy, priority areas, caseload, main intervention types, intersection with other clusters. </w:t>
            </w:r>
          </w:p>
        </w:tc>
      </w:tr>
      <w:tr w:rsidR="00483DB9" w:rsidRPr="00D15B50" w14:paraId="5A57A220" w14:textId="77777777" w:rsidTr="00483DB9">
        <w:trPr>
          <w:cantSplit/>
          <w:trHeight w:val="239"/>
        </w:trPr>
        <w:tc>
          <w:tcPr>
            <w:tcW w:w="704" w:type="dxa"/>
            <w:shd w:val="clear" w:color="auto" w:fill="A6A6A6"/>
          </w:tcPr>
          <w:p w14:paraId="2014D817" w14:textId="77777777" w:rsidR="00483DB9" w:rsidRPr="00D15B50" w:rsidRDefault="00483DB9" w:rsidP="00083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2.30</w:t>
            </w:r>
          </w:p>
        </w:tc>
        <w:tc>
          <w:tcPr>
            <w:tcW w:w="1134" w:type="dxa"/>
            <w:shd w:val="clear" w:color="auto" w:fill="A6A6A6"/>
          </w:tcPr>
          <w:p w14:paraId="00F2FA29" w14:textId="77777777" w:rsidR="00483DB9" w:rsidRPr="00D15B50" w:rsidRDefault="00483DB9" w:rsidP="0008371A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6A6A6"/>
          </w:tcPr>
          <w:p w14:paraId="5AB2AD1E" w14:textId="142C422A" w:rsidR="00483DB9" w:rsidRPr="00D15B50" w:rsidRDefault="00483DB9" w:rsidP="0008371A">
            <w:pPr>
              <w:rPr>
                <w:b/>
                <w:sz w:val="20"/>
                <w:szCs w:val="20"/>
              </w:rPr>
            </w:pPr>
            <w:r w:rsidRPr="00D15B50">
              <w:rPr>
                <w:b/>
                <w:sz w:val="20"/>
                <w:szCs w:val="20"/>
              </w:rPr>
              <w:t>AFTERNOON TEA</w:t>
            </w:r>
          </w:p>
        </w:tc>
        <w:tc>
          <w:tcPr>
            <w:tcW w:w="8221" w:type="dxa"/>
            <w:shd w:val="clear" w:color="auto" w:fill="A6A6A6"/>
          </w:tcPr>
          <w:p w14:paraId="13A82BAC" w14:textId="77777777" w:rsidR="00483DB9" w:rsidRPr="00D15B50" w:rsidRDefault="00483DB9" w:rsidP="0008371A">
            <w:pPr>
              <w:rPr>
                <w:b/>
                <w:sz w:val="20"/>
                <w:szCs w:val="20"/>
              </w:rPr>
            </w:pPr>
          </w:p>
        </w:tc>
      </w:tr>
      <w:tr w:rsidR="00483DB9" w:rsidRPr="00D15B50" w14:paraId="33B82ED0" w14:textId="77777777" w:rsidTr="00483DB9">
        <w:trPr>
          <w:cantSplit/>
          <w:trHeight w:val="984"/>
        </w:trPr>
        <w:tc>
          <w:tcPr>
            <w:tcW w:w="704" w:type="dxa"/>
          </w:tcPr>
          <w:p w14:paraId="6EF37BDD" w14:textId="0B6FCB74" w:rsidR="00483DB9" w:rsidRPr="00D15B50" w:rsidRDefault="00483DB9" w:rsidP="0008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134" w:type="dxa"/>
          </w:tcPr>
          <w:p w14:paraId="65BA8068" w14:textId="459E7560" w:rsidR="00483DB9" w:rsidRPr="00163AF3" w:rsidRDefault="00483DB9" w:rsidP="00083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month</w:t>
            </w:r>
          </w:p>
        </w:tc>
        <w:tc>
          <w:tcPr>
            <w:tcW w:w="4678" w:type="dxa"/>
          </w:tcPr>
          <w:p w14:paraId="77B3A1B4" w14:textId="161000F6" w:rsidR="00483DB9" w:rsidRPr="00163AF3" w:rsidRDefault="00483DB9" w:rsidP="00083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 of strategy to donors/government (resource mobilisation)</w:t>
            </w:r>
          </w:p>
        </w:tc>
        <w:tc>
          <w:tcPr>
            <w:tcW w:w="8221" w:type="dxa"/>
          </w:tcPr>
          <w:p w14:paraId="362FC70F" w14:textId="0C9F1719" w:rsidR="00483DB9" w:rsidRPr="002E61D9" w:rsidRDefault="00483DB9" w:rsidP="0008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SAG groups present/review from those playing role of donors/government. </w:t>
            </w:r>
          </w:p>
          <w:p w14:paraId="01DEC559" w14:textId="77777777" w:rsidR="00483DB9" w:rsidRDefault="00483DB9" w:rsidP="0008371A">
            <w:pPr>
              <w:rPr>
                <w:sz w:val="20"/>
                <w:szCs w:val="20"/>
              </w:rPr>
            </w:pPr>
          </w:p>
          <w:p w14:paraId="414F66EF" w14:textId="5DF457F2" w:rsidR="00483DB9" w:rsidRPr="002E61D9" w:rsidRDefault="00483DB9" w:rsidP="0008371A">
            <w:pPr>
              <w:rPr>
                <w:sz w:val="20"/>
                <w:szCs w:val="20"/>
              </w:rPr>
            </w:pPr>
            <w:r w:rsidRPr="002E61D9">
              <w:rPr>
                <w:sz w:val="20"/>
                <w:szCs w:val="20"/>
              </w:rPr>
              <w:t>Review of contingency strategy and technical guidance</w:t>
            </w:r>
          </w:p>
        </w:tc>
      </w:tr>
      <w:tr w:rsidR="00483DB9" w:rsidRPr="00D15B50" w14:paraId="0D6B2342" w14:textId="77777777" w:rsidTr="00483DB9">
        <w:trPr>
          <w:cantSplit/>
          <w:trHeight w:val="266"/>
        </w:trPr>
        <w:tc>
          <w:tcPr>
            <w:tcW w:w="704" w:type="dxa"/>
          </w:tcPr>
          <w:p w14:paraId="3BE8A5F9" w14:textId="77777777" w:rsidR="00483DB9" w:rsidRDefault="00483DB9" w:rsidP="0008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</w:t>
            </w:r>
          </w:p>
        </w:tc>
        <w:tc>
          <w:tcPr>
            <w:tcW w:w="1134" w:type="dxa"/>
          </w:tcPr>
          <w:p w14:paraId="3DEE0E60" w14:textId="77777777" w:rsidR="00483DB9" w:rsidRPr="00163AF3" w:rsidRDefault="00483DB9" w:rsidP="0008371A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341513" w14:textId="1A5B4015" w:rsidR="00483DB9" w:rsidRPr="00163AF3" w:rsidRDefault="00483DB9" w:rsidP="00083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Summary &amp; Close</w:t>
            </w:r>
          </w:p>
        </w:tc>
        <w:tc>
          <w:tcPr>
            <w:tcW w:w="8221" w:type="dxa"/>
          </w:tcPr>
          <w:p w14:paraId="54196F04" w14:textId="3E239A89" w:rsidR="00483DB9" w:rsidRDefault="00483DB9" w:rsidP="0008371A">
            <w:pPr>
              <w:rPr>
                <w:sz w:val="20"/>
                <w:szCs w:val="20"/>
              </w:rPr>
            </w:pPr>
          </w:p>
        </w:tc>
      </w:tr>
    </w:tbl>
    <w:p w14:paraId="10501DF3" w14:textId="77777777" w:rsidR="005B365C" w:rsidRDefault="00483DB9"/>
    <w:sectPr w:rsidR="005B365C" w:rsidSect="00E8785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465E8"/>
    <w:multiLevelType w:val="hybridMultilevel"/>
    <w:tmpl w:val="C8C6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425E0"/>
    <w:multiLevelType w:val="hybridMultilevel"/>
    <w:tmpl w:val="A1BC3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30FD3"/>
    <w:multiLevelType w:val="hybridMultilevel"/>
    <w:tmpl w:val="30A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8"/>
    <w:rsid w:val="0008371A"/>
    <w:rsid w:val="00161832"/>
    <w:rsid w:val="00163AF3"/>
    <w:rsid w:val="001B0028"/>
    <w:rsid w:val="00203E80"/>
    <w:rsid w:val="00250C6B"/>
    <w:rsid w:val="002E1466"/>
    <w:rsid w:val="002E61D9"/>
    <w:rsid w:val="003C37B0"/>
    <w:rsid w:val="00483DB9"/>
    <w:rsid w:val="0050009C"/>
    <w:rsid w:val="005063AE"/>
    <w:rsid w:val="005A090E"/>
    <w:rsid w:val="00623E61"/>
    <w:rsid w:val="00635D77"/>
    <w:rsid w:val="006B04E6"/>
    <w:rsid w:val="006F282F"/>
    <w:rsid w:val="007037AD"/>
    <w:rsid w:val="00794A25"/>
    <w:rsid w:val="00913260"/>
    <w:rsid w:val="00A9181B"/>
    <w:rsid w:val="00AD2B98"/>
    <w:rsid w:val="00AE40BD"/>
    <w:rsid w:val="00B234D0"/>
    <w:rsid w:val="00B27C03"/>
    <w:rsid w:val="00B363E1"/>
    <w:rsid w:val="00B45141"/>
    <w:rsid w:val="00B55F7C"/>
    <w:rsid w:val="00C77B8B"/>
    <w:rsid w:val="00C83FF1"/>
    <w:rsid w:val="00D7749D"/>
    <w:rsid w:val="00DE1570"/>
    <w:rsid w:val="00E326F9"/>
    <w:rsid w:val="00E73A32"/>
    <w:rsid w:val="00E87858"/>
    <w:rsid w:val="00FA1DFE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A224"/>
  <w14:defaultImageDpi w14:val="32767"/>
  <w15:chartTrackingRefBased/>
  <w15:docId w15:val="{00492ED9-8F3E-5048-A4CA-F82BDC89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7858"/>
    <w:rPr>
      <w:rFonts w:eastAsiaTheme="minorEastAsi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858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Bamforth</dc:creator>
  <cp:keywords/>
  <dc:description/>
  <cp:lastModifiedBy>Shirin NARYMBAEVA</cp:lastModifiedBy>
  <cp:revision>3</cp:revision>
  <dcterms:created xsi:type="dcterms:W3CDTF">2018-07-14T10:50:00Z</dcterms:created>
  <dcterms:modified xsi:type="dcterms:W3CDTF">2018-07-14T10:51:00Z</dcterms:modified>
</cp:coreProperties>
</file>