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DE" w:rsidRPr="00EC3219" w:rsidRDefault="002534DE" w:rsidP="00EC3219">
      <w:pPr>
        <w:pStyle w:val="Heading1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EC3219">
        <w:rPr>
          <w:sz w:val="28"/>
          <w:szCs w:val="28"/>
        </w:rPr>
        <w:t xml:space="preserve">ES &amp; </w:t>
      </w:r>
      <w:smartTag w:uri="urn:schemas-microsoft-com:office:smarttags" w:element="stockticker">
        <w:r w:rsidRPr="00EC3219">
          <w:rPr>
            <w:sz w:val="28"/>
            <w:szCs w:val="28"/>
          </w:rPr>
          <w:t>NFI</w:t>
        </w:r>
      </w:smartTag>
      <w:r w:rsidRPr="00EC3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Sector </w:t>
      </w:r>
      <w:r w:rsidRPr="00EC3219">
        <w:rPr>
          <w:sz w:val="28"/>
          <w:szCs w:val="28"/>
        </w:rPr>
        <w:t xml:space="preserve">Coordination </w:t>
      </w:r>
      <w:r w:rsidRPr="00EC3219">
        <w:rPr>
          <w:sz w:val="28"/>
          <w:szCs w:val="28"/>
          <w:lang w:val="en-US"/>
        </w:rPr>
        <w:t xml:space="preserve">&amp; Shelter </w:t>
      </w:r>
      <w:r>
        <w:rPr>
          <w:sz w:val="28"/>
          <w:szCs w:val="28"/>
          <w:lang w:val="en-US"/>
        </w:rPr>
        <w:t xml:space="preserve">Working </w:t>
      </w:r>
      <w:proofErr w:type="spellStart"/>
      <w:r>
        <w:rPr>
          <w:sz w:val="28"/>
          <w:szCs w:val="28"/>
          <w:lang w:val="en-US"/>
        </w:rPr>
        <w:t>Groupr</w:t>
      </w:r>
      <w:proofErr w:type="spellEnd"/>
    </w:p>
    <w:p w:rsidR="002534DE" w:rsidRDefault="002534DE" w:rsidP="003A3A5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Minutes</w:t>
      </w:r>
    </w:p>
    <w:p w:rsidR="002534DE" w:rsidRDefault="002534DE" w:rsidP="009F6E5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24 October 2013</w:t>
      </w:r>
    </w:p>
    <w:p w:rsidR="002534DE" w:rsidRDefault="002534DE" w:rsidP="00A031D2">
      <w:pPr>
        <w:rPr>
          <w:rFonts w:cs="Times New Roman"/>
          <w:b/>
          <w:bCs/>
          <w:sz w:val="24"/>
          <w:szCs w:val="24"/>
          <w:u w:val="single"/>
        </w:rPr>
      </w:pPr>
    </w:p>
    <w:p w:rsidR="002534DE" w:rsidRDefault="002534DE" w:rsidP="009F6E50">
      <w:pPr>
        <w:tabs>
          <w:tab w:val="left" w:pos="1890"/>
        </w:tabs>
        <w:spacing w:before="0"/>
        <w:ind w:left="-90"/>
      </w:pPr>
      <w:r w:rsidRPr="00A031D2">
        <w:rPr>
          <w:b/>
          <w:bCs/>
          <w:sz w:val="22"/>
          <w:szCs w:val="22"/>
        </w:rPr>
        <w:t>Date:</w:t>
      </w:r>
      <w:r>
        <w:rPr>
          <w:rFonts w:cs="Times New Roman"/>
          <w:b/>
          <w:bCs/>
          <w:sz w:val="24"/>
          <w:szCs w:val="24"/>
        </w:rPr>
        <w:tab/>
      </w:r>
      <w:r>
        <w:t>Tuesday 24 October</w:t>
      </w:r>
      <w:r w:rsidRPr="009F6E50">
        <w:t xml:space="preserve"> </w:t>
      </w:r>
      <w:r>
        <w:t xml:space="preserve">2013, 1100 – 1230 </w:t>
      </w:r>
      <w:proofErr w:type="spellStart"/>
      <w:r>
        <w:t>hrs</w:t>
      </w:r>
      <w:proofErr w:type="spellEnd"/>
    </w:p>
    <w:p w:rsidR="002534DE" w:rsidRDefault="002534DE" w:rsidP="00A031D2">
      <w:pPr>
        <w:tabs>
          <w:tab w:val="left" w:pos="1890"/>
        </w:tabs>
        <w:spacing w:before="0"/>
        <w:ind w:left="-90"/>
        <w:rPr>
          <w:rFonts w:cs="Times New Roman"/>
        </w:rPr>
      </w:pPr>
    </w:p>
    <w:p w:rsidR="002534DE" w:rsidRDefault="002534DE" w:rsidP="00A031D2">
      <w:pPr>
        <w:tabs>
          <w:tab w:val="left" w:pos="1890"/>
        </w:tabs>
        <w:spacing w:before="0"/>
        <w:ind w:left="-9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Location:</w:t>
      </w:r>
      <w:r>
        <w:rPr>
          <w:rFonts w:cs="Times New Roman"/>
        </w:rPr>
        <w:tab/>
      </w:r>
      <w:r>
        <w:t xml:space="preserve">UNHCR </w:t>
      </w:r>
      <w:smartTag w:uri="urn:schemas-microsoft-com:office:smarttags" w:element="place">
        <w:smartTag w:uri="urn:schemas-microsoft-com:office:smarttags" w:element="City">
          <w:r>
            <w:t>Khartoum</w:t>
          </w:r>
        </w:smartTag>
      </w:smartTag>
      <w:r>
        <w:t>: Conference Room</w:t>
      </w:r>
    </w:p>
    <w:p w:rsidR="002534DE" w:rsidRDefault="002534DE" w:rsidP="00A031D2">
      <w:pPr>
        <w:pStyle w:val="Title"/>
        <w:ind w:hanging="90"/>
        <w:jc w:val="left"/>
        <w:rPr>
          <w:rFonts w:cs="Times New Roman"/>
          <w:b w:val="0"/>
          <w:bCs w:val="0"/>
          <w:sz w:val="22"/>
          <w:szCs w:val="22"/>
          <w:u w:val="none"/>
        </w:rPr>
      </w:pPr>
    </w:p>
    <w:p w:rsidR="002534DE" w:rsidRPr="007E717F" w:rsidRDefault="002534DE" w:rsidP="004775F1">
      <w:pPr>
        <w:pStyle w:val="Title"/>
        <w:tabs>
          <w:tab w:val="left" w:pos="1890"/>
        </w:tabs>
        <w:ind w:left="1890" w:hanging="1980"/>
        <w:jc w:val="left"/>
        <w:rPr>
          <w:b w:val="0"/>
          <w:bCs w:val="0"/>
          <w:u w:val="none"/>
        </w:rPr>
      </w:pPr>
      <w:r>
        <w:rPr>
          <w:sz w:val="22"/>
          <w:szCs w:val="22"/>
          <w:u w:val="none"/>
        </w:rPr>
        <w:t>Present</w:t>
      </w:r>
      <w:r w:rsidRPr="007E717F">
        <w:rPr>
          <w:sz w:val="22"/>
          <w:szCs w:val="22"/>
          <w:u w:val="none"/>
        </w:rPr>
        <w:t>:</w:t>
      </w:r>
      <w:r w:rsidRPr="007E717F">
        <w:rPr>
          <w:rFonts w:cs="Times New Roman"/>
          <w:b w:val="0"/>
          <w:bCs w:val="0"/>
          <w:sz w:val="24"/>
          <w:szCs w:val="24"/>
          <w:u w:val="none"/>
        </w:rPr>
        <w:tab/>
      </w:r>
      <w:r>
        <w:rPr>
          <w:b w:val="0"/>
          <w:bCs w:val="0"/>
          <w:sz w:val="24"/>
          <w:szCs w:val="24"/>
          <w:u w:val="none"/>
        </w:rPr>
        <w:t xml:space="preserve">UNHCR </w:t>
      </w:r>
      <w:r w:rsidRPr="007E717F">
        <w:rPr>
          <w:b w:val="0"/>
          <w:bCs w:val="0"/>
          <w:u w:val="none"/>
        </w:rPr>
        <w:t>ES</w:t>
      </w:r>
      <w:smartTag w:uri="urn:schemas-microsoft-com:office:smarttags" w:element="stockticker">
        <w:r w:rsidRPr="007E717F">
          <w:rPr>
            <w:b w:val="0"/>
            <w:bCs w:val="0"/>
            <w:u w:val="none"/>
          </w:rPr>
          <w:t>NFI</w:t>
        </w:r>
      </w:smartTag>
      <w:r w:rsidRPr="007E717F">
        <w:rPr>
          <w:b w:val="0"/>
          <w:bCs w:val="0"/>
          <w:u w:val="none"/>
        </w:rPr>
        <w:t xml:space="preserve"> Project (chair and minutes), IRW, IOM, JVC, Concern, SRCS, </w:t>
      </w:r>
      <w:proofErr w:type="spellStart"/>
      <w:r w:rsidRPr="007E717F">
        <w:rPr>
          <w:b w:val="0"/>
          <w:bCs w:val="0"/>
          <w:u w:val="none"/>
        </w:rPr>
        <w:t>Elruhama</w:t>
      </w:r>
      <w:proofErr w:type="spellEnd"/>
      <w:r w:rsidRPr="007E717F">
        <w:rPr>
          <w:b w:val="0"/>
          <w:bCs w:val="0"/>
          <w:u w:val="none"/>
        </w:rPr>
        <w:t>, AORD, Triangle, UNAMID</w:t>
      </w:r>
    </w:p>
    <w:p w:rsidR="002534DE" w:rsidRPr="00FE665B" w:rsidRDefault="002534DE" w:rsidP="00FE665B">
      <w:pPr>
        <w:pStyle w:val="Heading1"/>
        <w:rPr>
          <w:rFonts w:cs="Times New Roman"/>
          <w:sz w:val="22"/>
          <w:szCs w:val="22"/>
        </w:rPr>
      </w:pPr>
      <w:r>
        <w:rPr>
          <w:sz w:val="22"/>
          <w:szCs w:val="22"/>
        </w:rPr>
        <w:t>Action Items from previous meeting</w:t>
      </w:r>
    </w:p>
    <w:tbl>
      <w:tblPr>
        <w:tblW w:w="1002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8"/>
        <w:gridCol w:w="2095"/>
        <w:gridCol w:w="2765"/>
        <w:gridCol w:w="2472"/>
      </w:tblGrid>
      <w:tr w:rsidR="002534DE">
        <w:trPr>
          <w:trHeight w:val="413"/>
          <w:jc w:val="center"/>
        </w:trPr>
        <w:tc>
          <w:tcPr>
            <w:tcW w:w="2688" w:type="dxa"/>
            <w:vAlign w:val="center"/>
          </w:tcPr>
          <w:p w:rsidR="002534DE" w:rsidRDefault="002534D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2095" w:type="dxa"/>
            <w:vAlign w:val="center"/>
          </w:tcPr>
          <w:p w:rsidR="002534DE" w:rsidRDefault="002534D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2765" w:type="dxa"/>
            <w:vAlign w:val="center"/>
          </w:tcPr>
          <w:p w:rsidR="002534DE" w:rsidRDefault="002534D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 Taken</w:t>
            </w:r>
          </w:p>
        </w:tc>
        <w:tc>
          <w:tcPr>
            <w:tcW w:w="2472" w:type="dxa"/>
            <w:vAlign w:val="center"/>
          </w:tcPr>
          <w:p w:rsidR="002534DE" w:rsidRDefault="002534DE" w:rsidP="0089115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2534DE">
        <w:trPr>
          <w:jc w:val="center"/>
        </w:trPr>
        <w:tc>
          <w:tcPr>
            <w:tcW w:w="2688" w:type="dxa"/>
            <w:vAlign w:val="center"/>
          </w:tcPr>
          <w:p w:rsidR="002534DE" w:rsidRPr="00881F3F" w:rsidRDefault="002534DE" w:rsidP="000B2B95">
            <w:pPr>
              <w:rPr>
                <w:b/>
                <w:bCs/>
              </w:rPr>
            </w:pPr>
            <w:r w:rsidRPr="00881F3F">
              <w:rPr>
                <w:b/>
                <w:bCs/>
              </w:rPr>
              <w:t xml:space="preserve">Flood Matrix </w:t>
            </w:r>
          </w:p>
        </w:tc>
        <w:tc>
          <w:tcPr>
            <w:tcW w:w="2095" w:type="dxa"/>
            <w:vAlign w:val="center"/>
          </w:tcPr>
          <w:p w:rsidR="002534DE" w:rsidRDefault="002534DE">
            <w:pPr>
              <w:jc w:val="center"/>
            </w:pPr>
            <w:r>
              <w:t>Sector Partners</w:t>
            </w:r>
          </w:p>
        </w:tc>
        <w:tc>
          <w:tcPr>
            <w:tcW w:w="2765" w:type="dxa"/>
            <w:vAlign w:val="center"/>
          </w:tcPr>
          <w:p w:rsidR="002534DE" w:rsidRDefault="002534DE" w:rsidP="00891155">
            <w:r>
              <w:t xml:space="preserve">Regular Update of flood matrix on the OCHA website </w:t>
            </w:r>
          </w:p>
        </w:tc>
        <w:tc>
          <w:tcPr>
            <w:tcW w:w="2472" w:type="dxa"/>
            <w:vAlign w:val="center"/>
          </w:tcPr>
          <w:p w:rsidR="002534DE" w:rsidRPr="00891155" w:rsidRDefault="002534DE" w:rsidP="00185034">
            <w:pPr>
              <w:rPr>
                <w:rFonts w:cs="Times New Roman"/>
                <w:b/>
                <w:bCs/>
              </w:rPr>
            </w:pPr>
            <w:r>
              <w:t>Very little info received</w:t>
            </w:r>
          </w:p>
        </w:tc>
      </w:tr>
      <w:tr w:rsidR="002534DE">
        <w:trPr>
          <w:trHeight w:val="458"/>
          <w:jc w:val="center"/>
        </w:trPr>
        <w:tc>
          <w:tcPr>
            <w:tcW w:w="2688" w:type="dxa"/>
          </w:tcPr>
          <w:p w:rsidR="002534DE" w:rsidRPr="00881F3F" w:rsidRDefault="002534DE" w:rsidP="009F6E50">
            <w:pPr>
              <w:pStyle w:val="MMSub-Heading"/>
              <w:spacing w:after="40"/>
              <w:rPr>
                <w:rFonts w:cs="Times New Roman"/>
                <w:color w:val="auto"/>
                <w:sz w:val="20"/>
                <w:szCs w:val="20"/>
              </w:rPr>
            </w:pPr>
            <w:r w:rsidRPr="00881F3F">
              <w:rPr>
                <w:color w:val="auto"/>
                <w:sz w:val="20"/>
                <w:szCs w:val="20"/>
              </w:rPr>
              <w:t>Shelter Update.</w:t>
            </w:r>
          </w:p>
        </w:tc>
        <w:tc>
          <w:tcPr>
            <w:tcW w:w="2095" w:type="dxa"/>
            <w:vAlign w:val="center"/>
          </w:tcPr>
          <w:p w:rsidR="002534DE" w:rsidRPr="00DB57D0" w:rsidRDefault="002534DE" w:rsidP="009F6E50">
            <w:pPr>
              <w:rPr>
                <w:rFonts w:cs="Times New Roman"/>
                <w:b/>
                <w:bCs/>
                <w:u w:val="single"/>
              </w:rPr>
            </w:pPr>
            <w:r>
              <w:t xml:space="preserve">    </w:t>
            </w:r>
            <w:r w:rsidRPr="009F6E50">
              <w:t>Sector Partners</w:t>
            </w:r>
            <w:r w:rsidRPr="009F6E50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765" w:type="dxa"/>
          </w:tcPr>
          <w:p w:rsidR="002534DE" w:rsidRPr="00D62FEF" w:rsidRDefault="002534DE" w:rsidP="009F6E50">
            <w:pPr>
              <w:rPr>
                <w:rFonts w:cs="Times New Roman"/>
              </w:rPr>
            </w:pPr>
            <w:r w:rsidRPr="009F6E50">
              <w:t>Shelter matrix updated</w:t>
            </w:r>
            <w:r>
              <w:t xml:space="preserve"> </w:t>
            </w:r>
          </w:p>
        </w:tc>
        <w:tc>
          <w:tcPr>
            <w:tcW w:w="2472" w:type="dxa"/>
            <w:vAlign w:val="center"/>
          </w:tcPr>
          <w:p w:rsidR="002534DE" w:rsidRPr="008E648A" w:rsidRDefault="002534DE" w:rsidP="009F6E50">
            <w:pPr>
              <w:rPr>
                <w:rFonts w:cs="Times New Roman"/>
              </w:rPr>
            </w:pPr>
            <w:r>
              <w:t>Done</w:t>
            </w:r>
          </w:p>
        </w:tc>
      </w:tr>
      <w:tr w:rsidR="002534DE">
        <w:trPr>
          <w:trHeight w:val="458"/>
          <w:jc w:val="center"/>
        </w:trPr>
        <w:tc>
          <w:tcPr>
            <w:tcW w:w="2688" w:type="dxa"/>
            <w:vAlign w:val="center"/>
          </w:tcPr>
          <w:p w:rsidR="002534DE" w:rsidRPr="00881F3F" w:rsidRDefault="002534DE" w:rsidP="000B2B95">
            <w:pPr>
              <w:rPr>
                <w:b/>
                <w:bCs/>
              </w:rPr>
            </w:pPr>
            <w:r w:rsidRPr="00881F3F">
              <w:rPr>
                <w:b/>
                <w:bCs/>
              </w:rPr>
              <w:t xml:space="preserve">Flood response Coordination with HAC </w:t>
            </w:r>
          </w:p>
        </w:tc>
        <w:tc>
          <w:tcPr>
            <w:tcW w:w="2095" w:type="dxa"/>
            <w:vAlign w:val="center"/>
          </w:tcPr>
          <w:p w:rsidR="002534DE" w:rsidRDefault="002534DE">
            <w:pPr>
              <w:jc w:val="center"/>
            </w:pPr>
            <w:r>
              <w:t xml:space="preserve">ES </w:t>
            </w:r>
            <w:smartTag w:uri="urn:schemas-microsoft-com:office:smarttags" w:element="stockticker">
              <w:r>
                <w:t>NFI</w:t>
              </w:r>
            </w:smartTag>
            <w:r>
              <w:t xml:space="preserve"> /Sector Partners</w:t>
            </w:r>
          </w:p>
        </w:tc>
        <w:tc>
          <w:tcPr>
            <w:tcW w:w="2765" w:type="dxa"/>
            <w:vAlign w:val="center"/>
          </w:tcPr>
          <w:p w:rsidR="002534DE" w:rsidRDefault="002534DE" w:rsidP="00185034">
            <w:r>
              <w:t>The coordination is through the Flood task force meetings held at HAC weekly on Wednesdays at 16:00. Last meeting 8</w:t>
            </w:r>
            <w:r w:rsidRPr="007E717F">
              <w:rPr>
                <w:vertAlign w:val="superscript"/>
              </w:rPr>
              <w:t>th</w:t>
            </w:r>
            <w:r>
              <w:t xml:space="preserve"> October. </w:t>
            </w:r>
          </w:p>
        </w:tc>
        <w:tc>
          <w:tcPr>
            <w:tcW w:w="2472" w:type="dxa"/>
            <w:vAlign w:val="center"/>
          </w:tcPr>
          <w:p w:rsidR="002534DE" w:rsidRDefault="002534DE" w:rsidP="00B65754">
            <w:pPr>
              <w:rPr>
                <w:rFonts w:cs="Times New Roman"/>
              </w:rPr>
            </w:pPr>
            <w:r>
              <w:t>Not many updates as attendance was minimal</w:t>
            </w:r>
          </w:p>
        </w:tc>
      </w:tr>
      <w:tr w:rsidR="002534DE">
        <w:trPr>
          <w:trHeight w:val="458"/>
          <w:jc w:val="center"/>
        </w:trPr>
        <w:tc>
          <w:tcPr>
            <w:tcW w:w="2688" w:type="dxa"/>
            <w:vAlign w:val="center"/>
          </w:tcPr>
          <w:p w:rsidR="002534DE" w:rsidRPr="00881F3F" w:rsidRDefault="002534DE" w:rsidP="000B2B95">
            <w:pPr>
              <w:rPr>
                <w:b/>
                <w:bCs/>
              </w:rPr>
            </w:pPr>
            <w:smartTag w:uri="urn:schemas-microsoft-com:office:smarttags" w:element="stockticker">
              <w:r w:rsidRPr="00881F3F">
                <w:rPr>
                  <w:b/>
                  <w:bCs/>
                </w:rPr>
                <w:t>HWP</w:t>
              </w:r>
            </w:smartTag>
            <w:r w:rsidRPr="00881F3F">
              <w:rPr>
                <w:b/>
                <w:bCs/>
              </w:rPr>
              <w:t xml:space="preserve"> 2014</w:t>
            </w:r>
          </w:p>
        </w:tc>
        <w:tc>
          <w:tcPr>
            <w:tcW w:w="2095" w:type="dxa"/>
            <w:vAlign w:val="center"/>
          </w:tcPr>
          <w:p w:rsidR="002534DE" w:rsidRDefault="002534DE">
            <w:pPr>
              <w:jc w:val="center"/>
            </w:pPr>
            <w:r>
              <w:t xml:space="preserve">ES </w:t>
            </w:r>
            <w:smartTag w:uri="urn:schemas-microsoft-com:office:smarttags" w:element="stockticker">
              <w:r>
                <w:t>NFI</w:t>
              </w:r>
            </w:smartTag>
            <w:r>
              <w:t xml:space="preserve"> /Sector Partners</w:t>
            </w:r>
          </w:p>
        </w:tc>
        <w:tc>
          <w:tcPr>
            <w:tcW w:w="2765" w:type="dxa"/>
            <w:vAlign w:val="center"/>
          </w:tcPr>
          <w:p w:rsidR="002534DE" w:rsidRDefault="002534DE" w:rsidP="00BC658C">
            <w:r>
              <w:t xml:space="preserve">Needs analysis for HNO has been submitted to OCHA.  </w:t>
            </w:r>
          </w:p>
        </w:tc>
        <w:tc>
          <w:tcPr>
            <w:tcW w:w="2472" w:type="dxa"/>
            <w:vAlign w:val="center"/>
          </w:tcPr>
          <w:p w:rsidR="002534DE" w:rsidRDefault="002534DE" w:rsidP="00BB0885">
            <w:r>
              <w:t>Revised 2014 HWP timeline shared with partners</w:t>
            </w:r>
          </w:p>
        </w:tc>
      </w:tr>
    </w:tbl>
    <w:p w:rsidR="002534DE" w:rsidRDefault="002534DE" w:rsidP="002F768E">
      <w:pPr>
        <w:pStyle w:val="Heading1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Action Items from This meeting</w:t>
      </w:r>
    </w:p>
    <w:tbl>
      <w:tblPr>
        <w:tblpPr w:leftFromText="180" w:rightFromText="180" w:vertAnchor="text" w:horzAnchor="margin" w:tblpY="117"/>
        <w:tblW w:w="10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19"/>
        <w:gridCol w:w="7801"/>
      </w:tblGrid>
      <w:tr w:rsidR="002534DE">
        <w:trPr>
          <w:trHeight w:val="530"/>
        </w:trPr>
        <w:tc>
          <w:tcPr>
            <w:tcW w:w="2219" w:type="dxa"/>
            <w:vAlign w:val="center"/>
          </w:tcPr>
          <w:p w:rsidR="002534DE" w:rsidRDefault="002534DE" w:rsidP="002F7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801" w:type="dxa"/>
            <w:vAlign w:val="center"/>
          </w:tcPr>
          <w:p w:rsidR="002534DE" w:rsidRDefault="002534DE" w:rsidP="002F76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Discussion / Key Points / Actions</w:t>
            </w:r>
          </w:p>
        </w:tc>
      </w:tr>
      <w:tr w:rsidR="002534DE">
        <w:tc>
          <w:tcPr>
            <w:tcW w:w="2219" w:type="dxa"/>
          </w:tcPr>
          <w:p w:rsidR="002534DE" w:rsidRPr="00881F3F" w:rsidRDefault="002534DE" w:rsidP="00881F3F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Flood Response</w:t>
            </w:r>
          </w:p>
        </w:tc>
        <w:tc>
          <w:tcPr>
            <w:tcW w:w="7801" w:type="dxa"/>
            <w:vAlign w:val="center"/>
          </w:tcPr>
          <w:p w:rsidR="002534DE" w:rsidRPr="00881F3F" w:rsidRDefault="002534DE" w:rsidP="001D7EFD">
            <w:pPr>
              <w:rPr>
                <w:rFonts w:cs="Times New Roman"/>
              </w:rPr>
            </w:pPr>
            <w:r>
              <w:t>Partners to update on the flood assistance provided in Khartoum state and other states.</w:t>
            </w:r>
          </w:p>
        </w:tc>
      </w:tr>
      <w:tr w:rsidR="002534DE">
        <w:tc>
          <w:tcPr>
            <w:tcW w:w="2219" w:type="dxa"/>
          </w:tcPr>
          <w:p w:rsidR="002534DE" w:rsidRPr="00881F3F" w:rsidRDefault="002534DE" w:rsidP="00881F3F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2014 HWP</w:t>
            </w:r>
          </w:p>
        </w:tc>
        <w:tc>
          <w:tcPr>
            <w:tcW w:w="7801" w:type="dxa"/>
            <w:vAlign w:val="center"/>
          </w:tcPr>
          <w:p w:rsidR="002534DE" w:rsidRPr="00BB0885" w:rsidRDefault="002534DE" w:rsidP="00BB0885">
            <w:pPr>
              <w:tabs>
                <w:tab w:val="center" w:pos="4320"/>
              </w:tabs>
            </w:pPr>
            <w:r>
              <w:t>Partner Project sheets to be finalised and uploaded onto OPS b</w:t>
            </w:r>
            <w:r w:rsidRPr="00BB0885">
              <w:t xml:space="preserve">etween 7 November to 17 November </w:t>
            </w:r>
          </w:p>
          <w:p w:rsidR="002534DE" w:rsidRDefault="002534DE" w:rsidP="00BB0885">
            <w:pPr>
              <w:pStyle w:val="ListParagraph"/>
              <w:numPr>
                <w:ilvl w:val="0"/>
                <w:numId w:val="12"/>
              </w:numPr>
              <w:tabs>
                <w:tab w:val="left" w:pos="5625"/>
              </w:tabs>
            </w:pPr>
            <w:r>
              <w:t>Sector coordinators with OCHA have put together a set of Strategic objectives for the 2014 HWP</w:t>
            </w:r>
          </w:p>
          <w:p w:rsidR="002534DE" w:rsidRDefault="002534DE" w:rsidP="00087C82">
            <w:pPr>
              <w:pStyle w:val="ListParagraph"/>
              <w:numPr>
                <w:ilvl w:val="0"/>
                <w:numId w:val="12"/>
              </w:numPr>
              <w:tabs>
                <w:tab w:val="left" w:pos="5625"/>
              </w:tabs>
            </w:pPr>
            <w:r>
              <w:t xml:space="preserve">The Strategic objectives were presented to the HCT for approval. </w:t>
            </w:r>
          </w:p>
          <w:p w:rsidR="002534DE" w:rsidRPr="007E717F" w:rsidRDefault="002534DE" w:rsidP="00087C82">
            <w:pPr>
              <w:pStyle w:val="ListParagraph"/>
              <w:numPr>
                <w:ilvl w:val="0"/>
                <w:numId w:val="12"/>
              </w:numPr>
              <w:tabs>
                <w:tab w:val="left" w:pos="5625"/>
              </w:tabs>
              <w:rPr>
                <w:rFonts w:cs="Times New Roman"/>
              </w:rPr>
            </w:pPr>
            <w:r>
              <w:t xml:space="preserve">Once HCT comments incorporated, the Strategic objectives will be shared with the government for discussion/approval. </w:t>
            </w:r>
          </w:p>
          <w:p w:rsidR="002534DE" w:rsidRPr="007E717F" w:rsidRDefault="002534DE" w:rsidP="00087C82">
            <w:pPr>
              <w:pStyle w:val="ListParagraph"/>
              <w:numPr>
                <w:ilvl w:val="0"/>
                <w:numId w:val="12"/>
              </w:numPr>
              <w:tabs>
                <w:tab w:val="left" w:pos="5625"/>
              </w:tabs>
              <w:rPr>
                <w:rFonts w:cs="Times New Roman"/>
              </w:rPr>
            </w:pPr>
            <w:r>
              <w:t xml:space="preserve">Once approved, Sector objectives and priorities will be finalised. </w:t>
            </w:r>
          </w:p>
          <w:p w:rsidR="002534DE" w:rsidRPr="00881F3F" w:rsidRDefault="002534DE" w:rsidP="00BB0885">
            <w:pPr>
              <w:pStyle w:val="ListParagraph"/>
              <w:numPr>
                <w:ilvl w:val="0"/>
                <w:numId w:val="12"/>
              </w:numPr>
              <w:tabs>
                <w:tab w:val="left" w:pos="5625"/>
              </w:tabs>
              <w:rPr>
                <w:rFonts w:cs="Times New Roman"/>
              </w:rPr>
            </w:pPr>
            <w:r>
              <w:t xml:space="preserve">Partners advised not to finalize their project sheets before the strategic objectives and </w:t>
            </w:r>
            <w:r>
              <w:lastRenderedPageBreak/>
              <w:t>priorities are shared by Sector Lead</w:t>
            </w:r>
          </w:p>
        </w:tc>
      </w:tr>
      <w:tr w:rsidR="002534DE">
        <w:tc>
          <w:tcPr>
            <w:tcW w:w="2219" w:type="dxa"/>
          </w:tcPr>
          <w:p w:rsidR="002534DE" w:rsidRDefault="002534DE" w:rsidP="00CD20F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Gender &amp; Environment mainstreaming in 2014 HWP project sheets</w:t>
            </w:r>
          </w:p>
        </w:tc>
        <w:tc>
          <w:tcPr>
            <w:tcW w:w="7801" w:type="dxa"/>
            <w:vAlign w:val="center"/>
          </w:tcPr>
          <w:p w:rsidR="002534DE" w:rsidRDefault="002534DE" w:rsidP="009314AD">
            <w:pPr>
              <w:tabs>
                <w:tab w:val="center" w:pos="4320"/>
              </w:tabs>
            </w:pPr>
            <w:r>
              <w:t xml:space="preserve">A short orientation session by the Gender and Environment advisors will be organised early  November for ES &amp; NFI Sector partners. </w:t>
            </w:r>
          </w:p>
        </w:tc>
      </w:tr>
      <w:tr w:rsidR="002534DE">
        <w:tc>
          <w:tcPr>
            <w:tcW w:w="2219" w:type="dxa"/>
          </w:tcPr>
          <w:p w:rsidR="002534DE" w:rsidRDefault="002534DE" w:rsidP="00881F3F">
            <w:pPr>
              <w:rPr>
                <w:b/>
                <w:bCs/>
              </w:rPr>
            </w:pPr>
            <w:r>
              <w:rPr>
                <w:b/>
                <w:bCs/>
              </w:rPr>
              <w:t>2014 CHF Update</w:t>
            </w:r>
          </w:p>
        </w:tc>
        <w:tc>
          <w:tcPr>
            <w:tcW w:w="7801" w:type="dxa"/>
            <w:vAlign w:val="center"/>
          </w:tcPr>
          <w:p w:rsidR="002534DE" w:rsidRDefault="002534DE" w:rsidP="00BB0885">
            <w:pPr>
              <w:tabs>
                <w:tab w:val="center" w:pos="4320"/>
              </w:tabs>
            </w:pPr>
            <w:r>
              <w:t>Sector Lead thanked sector partners for submitting their interim reports timely. CHF   workshop planned for November 6</w:t>
            </w:r>
            <w:r w:rsidRPr="00881F3F">
              <w:rPr>
                <w:vertAlign w:val="superscript"/>
              </w:rPr>
              <w:t>th</w:t>
            </w:r>
            <w:r>
              <w:t>, for Sector Leads and PRG members. The 2014 CHF process will include a new step – the submission of a concept note rather than the full project proposal as an initial submission for review by the PRG.</w:t>
            </w:r>
          </w:p>
        </w:tc>
      </w:tr>
      <w:tr w:rsidR="002534DE">
        <w:trPr>
          <w:trHeight w:val="458"/>
        </w:trPr>
        <w:tc>
          <w:tcPr>
            <w:tcW w:w="2219" w:type="dxa"/>
          </w:tcPr>
          <w:p w:rsidR="002534DE" w:rsidRPr="00881F3F" w:rsidRDefault="002534DE" w:rsidP="00881F3F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ES &amp; NFI Sector Monthly Update </w:t>
            </w:r>
          </w:p>
        </w:tc>
        <w:tc>
          <w:tcPr>
            <w:tcW w:w="7801" w:type="dxa"/>
          </w:tcPr>
          <w:p w:rsidR="002534DE" w:rsidRPr="00EB3C94" w:rsidRDefault="002534DE" w:rsidP="007E717F">
            <w:pPr>
              <w:tabs>
                <w:tab w:val="center" w:pos="4320"/>
              </w:tabs>
              <w:rPr>
                <w:rFonts w:cs="Times New Roman"/>
              </w:rPr>
            </w:pPr>
            <w:r>
              <w:t xml:space="preserve">     Sector Lead once again reminded partners to send any updates they have of distributions  from their own stock  in order for inclusion in the monthly Sector Update for visibility</w:t>
            </w:r>
          </w:p>
        </w:tc>
      </w:tr>
      <w:tr w:rsidR="002534DE">
        <w:tc>
          <w:tcPr>
            <w:tcW w:w="2219" w:type="dxa"/>
          </w:tcPr>
          <w:p w:rsidR="002534DE" w:rsidRPr="00881F3F" w:rsidRDefault="002534DE" w:rsidP="00522252">
            <w:pPr>
              <w:rPr>
                <w:b/>
                <w:bCs/>
              </w:rPr>
            </w:pPr>
            <w:r w:rsidRPr="00881F3F">
              <w:rPr>
                <w:b/>
                <w:bCs/>
              </w:rPr>
              <w:t xml:space="preserve">GPS coordinates </w:t>
            </w:r>
          </w:p>
        </w:tc>
        <w:tc>
          <w:tcPr>
            <w:tcW w:w="7801" w:type="dxa"/>
            <w:vAlign w:val="center"/>
          </w:tcPr>
          <w:p w:rsidR="002534DE" w:rsidRPr="00881F3F" w:rsidRDefault="002534DE" w:rsidP="00522252">
            <w:pPr>
              <w:rPr>
                <w:rFonts w:cs="Times New Roman"/>
              </w:rPr>
            </w:pPr>
            <w:r w:rsidRPr="00881F3F">
              <w:t xml:space="preserve">Partners requested to </w:t>
            </w:r>
            <w:r>
              <w:t>record GPS coordinates when doing assessment/</w:t>
            </w:r>
            <w:r w:rsidRPr="00881F3F">
              <w:t xml:space="preserve"> distribution </w:t>
            </w:r>
            <w:r>
              <w:t>to facilitate mapping. GPS units can be borrowed from ESNFI Project field offices</w:t>
            </w:r>
          </w:p>
        </w:tc>
      </w:tr>
    </w:tbl>
    <w:p w:rsidR="002534DE" w:rsidRDefault="002534DE" w:rsidP="006344BE">
      <w:pPr>
        <w:rPr>
          <w:rFonts w:cs="Times New Roman"/>
        </w:rPr>
      </w:pPr>
    </w:p>
    <w:p w:rsidR="002534DE" w:rsidRDefault="002534DE" w:rsidP="006344BE">
      <w:pPr>
        <w:pStyle w:val="Heading1"/>
        <w:rPr>
          <w:sz w:val="22"/>
          <w:szCs w:val="22"/>
        </w:rPr>
      </w:pPr>
      <w:smartTag w:uri="urn:schemas-microsoft-com:office:smarttags" w:element="stockticker">
        <w:r>
          <w:rPr>
            <w:sz w:val="22"/>
            <w:szCs w:val="22"/>
          </w:rPr>
          <w:t>NFI</w:t>
        </w:r>
      </w:smartTag>
      <w:r>
        <w:rPr>
          <w:sz w:val="22"/>
          <w:szCs w:val="22"/>
        </w:rPr>
        <w:t>-ES Operational update by participants</w:t>
      </w:r>
    </w:p>
    <w:p w:rsidR="002534DE" w:rsidRPr="00BB0885" w:rsidRDefault="002534DE" w:rsidP="00BB0885">
      <w:pPr>
        <w:rPr>
          <w:rFonts w:cs="Times New Roman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5382"/>
        <w:gridCol w:w="3221"/>
      </w:tblGrid>
      <w:tr w:rsidR="002534DE">
        <w:trPr>
          <w:jc w:val="center"/>
        </w:trPr>
        <w:tc>
          <w:tcPr>
            <w:tcW w:w="1440" w:type="dxa"/>
            <w:shd w:val="clear" w:color="auto" w:fill="EEECE1"/>
          </w:tcPr>
          <w:p w:rsidR="002534DE" w:rsidRPr="005101BD" w:rsidRDefault="002534DE">
            <w:pPr>
              <w:jc w:val="center"/>
              <w:rPr>
                <w:b/>
                <w:bCs/>
              </w:rPr>
            </w:pPr>
            <w:smartTag w:uri="urn:schemas-microsoft-com:office:smarttags" w:element="stockticker">
              <w:r w:rsidRPr="005101BD">
                <w:rPr>
                  <w:b/>
                  <w:bCs/>
                </w:rPr>
                <w:t>ORG</w:t>
              </w:r>
            </w:smartTag>
          </w:p>
        </w:tc>
        <w:tc>
          <w:tcPr>
            <w:tcW w:w="5382" w:type="dxa"/>
            <w:shd w:val="clear" w:color="auto" w:fill="EEECE1"/>
          </w:tcPr>
          <w:p w:rsidR="002534DE" w:rsidRPr="00332B17" w:rsidRDefault="002534DE">
            <w:pPr>
              <w:jc w:val="center"/>
              <w:rPr>
                <w:b/>
                <w:bCs/>
              </w:rPr>
            </w:pPr>
            <w:r w:rsidRPr="00332B17">
              <w:rPr>
                <w:b/>
                <w:bCs/>
              </w:rPr>
              <w:t>Update</w:t>
            </w:r>
          </w:p>
        </w:tc>
        <w:tc>
          <w:tcPr>
            <w:tcW w:w="3221" w:type="dxa"/>
            <w:shd w:val="clear" w:color="auto" w:fill="EEECE1"/>
          </w:tcPr>
          <w:p w:rsidR="002534DE" w:rsidRPr="005101BD" w:rsidRDefault="002534DE">
            <w:pPr>
              <w:jc w:val="center"/>
              <w:rPr>
                <w:b/>
                <w:bCs/>
              </w:rPr>
            </w:pPr>
            <w:r w:rsidRPr="005101BD">
              <w:rPr>
                <w:b/>
                <w:bCs/>
              </w:rPr>
              <w:t>Action/Discussion/Updates</w:t>
            </w:r>
          </w:p>
        </w:tc>
      </w:tr>
      <w:tr w:rsidR="002534DE">
        <w:trPr>
          <w:trHeight w:val="755"/>
          <w:jc w:val="center"/>
        </w:trPr>
        <w:tc>
          <w:tcPr>
            <w:tcW w:w="1440" w:type="dxa"/>
            <w:vAlign w:val="center"/>
          </w:tcPr>
          <w:p w:rsidR="002534DE" w:rsidRDefault="002534DE" w:rsidP="00383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TGH</w:t>
            </w:r>
          </w:p>
        </w:tc>
        <w:tc>
          <w:tcPr>
            <w:tcW w:w="5382" w:type="dxa"/>
          </w:tcPr>
          <w:p w:rsidR="002534DE" w:rsidRDefault="002534DE" w:rsidP="00C66B97">
            <w:pPr>
              <w:tabs>
                <w:tab w:val="center" w:pos="4320"/>
              </w:tabs>
              <w:spacing w:before="0"/>
            </w:pPr>
            <w:r>
              <w:t xml:space="preserve">Delivered mosquito nets to 1600 newly displaced households in West Darfur. There is some confusion over a request for specific NFI for vulnerable IDPs in </w:t>
            </w:r>
            <w:proofErr w:type="spellStart"/>
            <w:r>
              <w:t>Bindizi</w:t>
            </w:r>
            <w:proofErr w:type="spellEnd"/>
            <w:r>
              <w:t xml:space="preserve"> and plastic sheets for UM </w:t>
            </w:r>
            <w:proofErr w:type="spellStart"/>
            <w:r>
              <w:t>Dukhun</w:t>
            </w:r>
            <w:proofErr w:type="spellEnd"/>
            <w:r>
              <w:t xml:space="preserve">, which is being discussed </w:t>
            </w:r>
          </w:p>
          <w:p w:rsidR="002534DE" w:rsidRPr="00DB57D0" w:rsidRDefault="002534DE" w:rsidP="00DB57D0">
            <w:pPr>
              <w:ind w:left="-18" w:firstLine="18"/>
              <w:jc w:val="both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221" w:type="dxa"/>
          </w:tcPr>
          <w:p w:rsidR="002534DE" w:rsidRPr="00FD2710" w:rsidRDefault="002534DE" w:rsidP="00302A7C">
            <w:pPr>
              <w:rPr>
                <w:rFonts w:cs="Times New Roman"/>
              </w:rPr>
            </w:pPr>
            <w:r>
              <w:t>Under progress</w:t>
            </w:r>
          </w:p>
        </w:tc>
      </w:tr>
      <w:tr w:rsidR="002534DE">
        <w:trPr>
          <w:trHeight w:val="755"/>
          <w:jc w:val="center"/>
        </w:trPr>
        <w:tc>
          <w:tcPr>
            <w:tcW w:w="1440" w:type="dxa"/>
            <w:vAlign w:val="center"/>
          </w:tcPr>
          <w:p w:rsidR="002534DE" w:rsidRDefault="002534DE" w:rsidP="00383C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IOM</w:t>
            </w:r>
          </w:p>
        </w:tc>
        <w:tc>
          <w:tcPr>
            <w:tcW w:w="5382" w:type="dxa"/>
          </w:tcPr>
          <w:p w:rsidR="002534DE" w:rsidRDefault="002534DE" w:rsidP="00262A85">
            <w:pPr>
              <w:ind w:left="-18" w:firstLine="18"/>
              <w:jc w:val="both"/>
              <w:rPr>
                <w:rFonts w:cs="Times New Roman"/>
                <w:lang w:val="en-US"/>
              </w:rPr>
            </w:pPr>
            <w:r>
              <w:t xml:space="preserve">IOM is planning to approach the donor for diversion of 3000 NFI kits lined up for Khartoum, so that needy flood-affected populations in west </w:t>
            </w:r>
            <w:proofErr w:type="spellStart"/>
            <w:r>
              <w:t>kordofan</w:t>
            </w:r>
            <w:proofErr w:type="spellEnd"/>
            <w:r>
              <w:t xml:space="preserve"> and other states can be assisted. </w:t>
            </w:r>
          </w:p>
        </w:tc>
        <w:tc>
          <w:tcPr>
            <w:tcW w:w="3221" w:type="dxa"/>
          </w:tcPr>
          <w:p w:rsidR="002534DE" w:rsidRPr="00FD2710" w:rsidRDefault="002534DE" w:rsidP="00302A7C">
            <w:pPr>
              <w:rPr>
                <w:rFonts w:cs="Times New Roman"/>
              </w:rPr>
            </w:pPr>
            <w:r>
              <w:t>Under progress</w:t>
            </w:r>
          </w:p>
        </w:tc>
      </w:tr>
      <w:tr w:rsidR="002534DE">
        <w:trPr>
          <w:trHeight w:val="755"/>
          <w:jc w:val="center"/>
        </w:trPr>
        <w:tc>
          <w:tcPr>
            <w:tcW w:w="1440" w:type="dxa"/>
            <w:vAlign w:val="center"/>
          </w:tcPr>
          <w:p w:rsidR="002534DE" w:rsidRDefault="002534DE" w:rsidP="00522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Concern</w:t>
            </w:r>
          </w:p>
        </w:tc>
        <w:tc>
          <w:tcPr>
            <w:tcW w:w="5382" w:type="dxa"/>
          </w:tcPr>
          <w:p w:rsidR="002534DE" w:rsidRDefault="002534DE" w:rsidP="00522252">
            <w:pPr>
              <w:tabs>
                <w:tab w:val="center" w:pos="4320"/>
              </w:tabs>
              <w:spacing w:before="0"/>
            </w:pPr>
            <w:r>
              <w:t xml:space="preserve">C-W plans to procure 1000 NFI kits for flood-affected households in west </w:t>
            </w:r>
            <w:proofErr w:type="spellStart"/>
            <w:r>
              <w:t>kordofan</w:t>
            </w:r>
            <w:proofErr w:type="spellEnd"/>
            <w:r>
              <w:t xml:space="preserve">. Fund allocated 100,000 </w:t>
            </w:r>
            <w:proofErr w:type="spellStart"/>
            <w:r>
              <w:t>usd</w:t>
            </w:r>
            <w:proofErr w:type="spellEnd"/>
            <w:r>
              <w:t xml:space="preserve">. </w:t>
            </w:r>
          </w:p>
          <w:p w:rsidR="002534DE" w:rsidRDefault="002534DE" w:rsidP="00522252">
            <w:pPr>
              <w:tabs>
                <w:tab w:val="center" w:pos="4320"/>
              </w:tabs>
              <w:spacing w:before="0"/>
            </w:pPr>
            <w:r>
              <w:t xml:space="preserve">Requested ESNFI Project to provide plastic sheets </w:t>
            </w:r>
          </w:p>
          <w:p w:rsidR="002534DE" w:rsidRPr="00DB57D0" w:rsidRDefault="002534DE" w:rsidP="00522252">
            <w:pPr>
              <w:ind w:left="-18" w:firstLine="18"/>
              <w:jc w:val="both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221" w:type="dxa"/>
          </w:tcPr>
          <w:p w:rsidR="002534DE" w:rsidRPr="00FD2710" w:rsidRDefault="002534DE" w:rsidP="00522252">
            <w:pPr>
              <w:rPr>
                <w:rFonts w:cs="Times New Roman"/>
              </w:rPr>
            </w:pPr>
            <w:r>
              <w:t>Under progress</w:t>
            </w:r>
          </w:p>
        </w:tc>
      </w:tr>
      <w:tr w:rsidR="002534DE">
        <w:trPr>
          <w:trHeight w:val="755"/>
          <w:jc w:val="center"/>
        </w:trPr>
        <w:tc>
          <w:tcPr>
            <w:tcW w:w="1440" w:type="dxa"/>
            <w:vAlign w:val="center"/>
          </w:tcPr>
          <w:p w:rsidR="002534DE" w:rsidRDefault="002534DE" w:rsidP="00522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ESNFI project </w:t>
            </w:r>
          </w:p>
        </w:tc>
        <w:tc>
          <w:tcPr>
            <w:tcW w:w="5382" w:type="dxa"/>
          </w:tcPr>
          <w:p w:rsidR="002534DE" w:rsidRDefault="002534DE" w:rsidP="00522252">
            <w:pPr>
              <w:tabs>
                <w:tab w:val="center" w:pos="4320"/>
              </w:tabs>
              <w:spacing w:before="0"/>
            </w:pPr>
            <w:r>
              <w:t xml:space="preserve">Discussions with IOM/Concern for assisting flood affected households in WKS. </w:t>
            </w:r>
          </w:p>
          <w:p w:rsidR="002534DE" w:rsidRDefault="002534DE" w:rsidP="00CD20FC">
            <w:pPr>
              <w:tabs>
                <w:tab w:val="center" w:pos="4320"/>
              </w:tabs>
              <w:spacing w:before="0"/>
            </w:pPr>
            <w:r>
              <w:t xml:space="preserve">ESNFI project will provide plastic sheets to compliment NFIs provided by Concern – </w:t>
            </w:r>
          </w:p>
        </w:tc>
        <w:tc>
          <w:tcPr>
            <w:tcW w:w="3221" w:type="dxa"/>
          </w:tcPr>
          <w:p w:rsidR="002534DE" w:rsidRDefault="002534DE" w:rsidP="00522252">
            <w:pPr>
              <w:rPr>
                <w:rFonts w:cs="Times New Roman"/>
              </w:rPr>
            </w:pPr>
            <w:proofErr w:type="spellStart"/>
            <w:r>
              <w:t>Ongoing</w:t>
            </w:r>
            <w:proofErr w:type="spellEnd"/>
            <w:r>
              <w:t xml:space="preserve">  -awaiting results of final assessment</w:t>
            </w:r>
          </w:p>
        </w:tc>
      </w:tr>
      <w:tr w:rsidR="002534DE">
        <w:trPr>
          <w:trHeight w:val="755"/>
          <w:jc w:val="center"/>
        </w:trPr>
        <w:tc>
          <w:tcPr>
            <w:tcW w:w="1440" w:type="dxa"/>
            <w:vAlign w:val="center"/>
          </w:tcPr>
          <w:p w:rsidR="002534DE" w:rsidRDefault="002534DE" w:rsidP="00522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Islamic Relief</w:t>
            </w:r>
          </w:p>
        </w:tc>
        <w:tc>
          <w:tcPr>
            <w:tcW w:w="5382" w:type="dxa"/>
          </w:tcPr>
          <w:p w:rsidR="002534DE" w:rsidRDefault="002534DE" w:rsidP="00522252">
            <w:pPr>
              <w:tabs>
                <w:tab w:val="center" w:pos="4320"/>
              </w:tabs>
              <w:spacing w:before="0"/>
            </w:pPr>
            <w:r>
              <w:t xml:space="preserve">Islamic Relief International reported the distribution of NFIs to 150 flood affected households in Khartoum state in the areas of: </w:t>
            </w:r>
            <w:proofErr w:type="spellStart"/>
            <w:r>
              <w:t>Jabrana</w:t>
            </w:r>
            <w:proofErr w:type="spellEnd"/>
            <w:r>
              <w:t xml:space="preserve">, </w:t>
            </w:r>
            <w:proofErr w:type="spellStart"/>
            <w:r>
              <w:t>umbada</w:t>
            </w:r>
            <w:proofErr w:type="spellEnd"/>
            <w:r>
              <w:t xml:space="preserve">, </w:t>
            </w:r>
            <w:proofErr w:type="spellStart"/>
            <w:r>
              <w:t>nifasha</w:t>
            </w:r>
            <w:proofErr w:type="spellEnd"/>
            <w:r>
              <w:t xml:space="preserve"> localities</w:t>
            </w:r>
          </w:p>
          <w:p w:rsidR="002534DE" w:rsidRPr="00CD20FC" w:rsidRDefault="002534DE" w:rsidP="00CD20FC">
            <w:pPr>
              <w:tabs>
                <w:tab w:val="center" w:pos="4320"/>
              </w:tabs>
              <w:spacing w:before="0"/>
              <w:rPr>
                <w:rFonts w:cs="Times New Roman"/>
              </w:rPr>
            </w:pPr>
          </w:p>
        </w:tc>
        <w:tc>
          <w:tcPr>
            <w:tcW w:w="3221" w:type="dxa"/>
          </w:tcPr>
          <w:p w:rsidR="002534DE" w:rsidRPr="00FD2710" w:rsidRDefault="002534DE" w:rsidP="00522252">
            <w:pPr>
              <w:rPr>
                <w:rFonts w:cs="Times New Roman"/>
              </w:rPr>
            </w:pPr>
            <w:r>
              <w:t xml:space="preserve">Distribution completed </w:t>
            </w:r>
          </w:p>
        </w:tc>
      </w:tr>
    </w:tbl>
    <w:p w:rsidR="002534DE" w:rsidRDefault="002534DE" w:rsidP="002A67CE">
      <w:pPr>
        <w:rPr>
          <w:rFonts w:cs="Times New Roman"/>
          <w:b/>
          <w:bCs/>
        </w:rPr>
      </w:pPr>
    </w:p>
    <w:p w:rsidR="002534DE" w:rsidRDefault="002534DE" w:rsidP="002A67CE">
      <w:pPr>
        <w:rPr>
          <w:rFonts w:cs="Times New Roman"/>
          <w:b/>
          <w:bCs/>
        </w:rPr>
      </w:pPr>
    </w:p>
    <w:p w:rsidR="002534DE" w:rsidRDefault="002534DE" w:rsidP="002A67CE">
      <w:pPr>
        <w:rPr>
          <w:rFonts w:cs="Times New Roman"/>
          <w:b/>
          <w:bCs/>
        </w:rPr>
      </w:pPr>
    </w:p>
    <w:p w:rsidR="002534DE" w:rsidRDefault="002534DE" w:rsidP="002A67CE">
      <w:pPr>
        <w:rPr>
          <w:rFonts w:cs="Times New Roman"/>
          <w:b/>
          <w:bCs/>
        </w:rPr>
      </w:pPr>
    </w:p>
    <w:p w:rsidR="002534DE" w:rsidRDefault="002534DE" w:rsidP="002A67CE">
      <w:pPr>
        <w:rPr>
          <w:rFonts w:cs="Times New Roman"/>
          <w:b/>
          <w:bCs/>
        </w:rPr>
      </w:pPr>
    </w:p>
    <w:p w:rsidR="002534DE" w:rsidRDefault="002534DE" w:rsidP="002A67CE">
      <w:pPr>
        <w:rPr>
          <w:rFonts w:cs="Times New Roman"/>
          <w:b/>
          <w:bCs/>
        </w:rPr>
      </w:pPr>
    </w:p>
    <w:p w:rsidR="002534DE" w:rsidRDefault="002534DE" w:rsidP="006344BE">
      <w:pPr>
        <w:rPr>
          <w:b/>
          <w:bCs/>
        </w:rPr>
      </w:pPr>
      <w:r>
        <w:rPr>
          <w:b/>
          <w:bCs/>
        </w:rPr>
        <w:t xml:space="preserve">Meeting participants </w:t>
      </w:r>
    </w:p>
    <w:tbl>
      <w:tblPr>
        <w:tblpPr w:leftFromText="180" w:rightFromText="180" w:vertAnchor="text" w:horzAnchor="margin" w:tblpXSpec="center" w:tblpY="22"/>
        <w:tblOverlap w:val="never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58"/>
        <w:gridCol w:w="3472"/>
        <w:gridCol w:w="1710"/>
      </w:tblGrid>
      <w:tr w:rsidR="002534DE">
        <w:trPr>
          <w:trHeight w:val="278"/>
          <w:tblHeader/>
        </w:trPr>
        <w:tc>
          <w:tcPr>
            <w:tcW w:w="2538" w:type="dxa"/>
            <w:shd w:val="clear" w:color="auto" w:fill="E0E0E0"/>
            <w:vAlign w:val="center"/>
          </w:tcPr>
          <w:p w:rsidR="002534DE" w:rsidRDefault="002534D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658" w:type="dxa"/>
            <w:shd w:val="clear" w:color="auto" w:fill="E0E0E0"/>
            <w:vAlign w:val="center"/>
          </w:tcPr>
          <w:p w:rsidR="002534DE" w:rsidRDefault="002534D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472" w:type="dxa"/>
            <w:shd w:val="clear" w:color="auto" w:fill="E0E0E0"/>
          </w:tcPr>
          <w:p w:rsidR="002534DE" w:rsidRDefault="002534D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710" w:type="dxa"/>
            <w:shd w:val="clear" w:color="auto" w:fill="E0E0E0"/>
            <w:vAlign w:val="center"/>
          </w:tcPr>
          <w:p w:rsidR="002534DE" w:rsidRDefault="002534DE" w:rsidP="00705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Number</w:t>
            </w:r>
          </w:p>
        </w:tc>
      </w:tr>
      <w:tr w:rsidR="002534DE">
        <w:trPr>
          <w:trHeight w:val="305"/>
        </w:trPr>
        <w:tc>
          <w:tcPr>
            <w:tcW w:w="2538" w:type="dxa"/>
            <w:vAlign w:val="center"/>
          </w:tcPr>
          <w:p w:rsidR="002534DE" w:rsidRDefault="002534DE" w:rsidP="00496903">
            <w:r>
              <w:t>Nevins Saeed</w:t>
            </w:r>
          </w:p>
        </w:tc>
        <w:tc>
          <w:tcPr>
            <w:tcW w:w="1658" w:type="dxa"/>
          </w:tcPr>
          <w:p w:rsidR="002534DE" w:rsidRPr="00CB671A" w:rsidRDefault="002534DE">
            <w:r w:rsidRPr="00CB671A">
              <w:t>ES</w:t>
            </w:r>
            <w:smartTag w:uri="urn:schemas-microsoft-com:office:smarttags" w:element="stockticker">
              <w:r w:rsidRPr="00CB671A">
                <w:t>NFI</w:t>
              </w:r>
            </w:smartTag>
            <w:r w:rsidRPr="00CB671A">
              <w:t xml:space="preserve"> Project</w:t>
            </w:r>
          </w:p>
        </w:tc>
        <w:tc>
          <w:tcPr>
            <w:tcW w:w="3472" w:type="dxa"/>
            <w:vAlign w:val="center"/>
          </w:tcPr>
          <w:p w:rsidR="002534DE" w:rsidRDefault="00BF5DCB" w:rsidP="00496903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6" w:history="1">
              <w:r w:rsidR="002534DE" w:rsidRPr="008E76FD">
                <w:rPr>
                  <w:rStyle w:val="Hyperlink"/>
                </w:rPr>
                <w:t>nevins@unops.org</w:t>
              </w:r>
            </w:hyperlink>
          </w:p>
        </w:tc>
        <w:tc>
          <w:tcPr>
            <w:tcW w:w="1710" w:type="dxa"/>
          </w:tcPr>
          <w:p w:rsidR="002534DE" w:rsidRDefault="002534DE">
            <w:r>
              <w:t>0964201192</w:t>
            </w:r>
          </w:p>
        </w:tc>
      </w:tr>
      <w:tr w:rsidR="002534DE">
        <w:trPr>
          <w:trHeight w:val="305"/>
        </w:trPr>
        <w:tc>
          <w:tcPr>
            <w:tcW w:w="2538" w:type="dxa"/>
            <w:vAlign w:val="center"/>
          </w:tcPr>
          <w:p w:rsidR="002534DE" w:rsidRDefault="002534DE" w:rsidP="00496903">
            <w:r>
              <w:t>Miki Takahashi</w:t>
            </w:r>
          </w:p>
        </w:tc>
        <w:tc>
          <w:tcPr>
            <w:tcW w:w="1658" w:type="dxa"/>
          </w:tcPr>
          <w:p w:rsidR="002534DE" w:rsidRDefault="002534DE" w:rsidP="00AF57E7">
            <w:pPr>
              <w:rPr>
                <w:rFonts w:cs="Times New Roman"/>
              </w:rPr>
            </w:pPr>
            <w:r w:rsidRPr="00CB671A">
              <w:t>ES</w:t>
            </w:r>
            <w:smartTag w:uri="urn:schemas-microsoft-com:office:smarttags" w:element="stockticker">
              <w:r w:rsidRPr="00CB671A">
                <w:t>NFI</w:t>
              </w:r>
            </w:smartTag>
            <w:r w:rsidRPr="00CB671A">
              <w:t xml:space="preserve"> Project</w:t>
            </w:r>
          </w:p>
        </w:tc>
        <w:tc>
          <w:tcPr>
            <w:tcW w:w="3472" w:type="dxa"/>
            <w:vAlign w:val="center"/>
          </w:tcPr>
          <w:p w:rsidR="002534DE" w:rsidRDefault="00BF5DCB" w:rsidP="00496903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7" w:history="1">
              <w:r w:rsidR="002534DE" w:rsidRPr="00663A2A">
                <w:rPr>
                  <w:rStyle w:val="Hyperlink"/>
                </w:rPr>
                <w:t>Mikit@Unops.org</w:t>
              </w:r>
            </w:hyperlink>
          </w:p>
        </w:tc>
        <w:tc>
          <w:tcPr>
            <w:tcW w:w="1710" w:type="dxa"/>
          </w:tcPr>
          <w:p w:rsidR="002534DE" w:rsidRDefault="002534DE">
            <w:r>
              <w:t>0964201199</w:t>
            </w:r>
          </w:p>
        </w:tc>
      </w:tr>
      <w:tr w:rsidR="002534DE">
        <w:trPr>
          <w:trHeight w:val="305"/>
        </w:trPr>
        <w:tc>
          <w:tcPr>
            <w:tcW w:w="2538" w:type="dxa"/>
            <w:vAlign w:val="center"/>
          </w:tcPr>
          <w:p w:rsidR="002534DE" w:rsidRDefault="002534DE" w:rsidP="00C07451">
            <w:r>
              <w:t>Rami Khalid</w:t>
            </w:r>
          </w:p>
        </w:tc>
        <w:tc>
          <w:tcPr>
            <w:tcW w:w="1658" w:type="dxa"/>
          </w:tcPr>
          <w:p w:rsidR="002534DE" w:rsidRDefault="002534DE" w:rsidP="00AF57E7">
            <w:pPr>
              <w:rPr>
                <w:rFonts w:cs="Times New Roman"/>
              </w:rPr>
            </w:pPr>
            <w:r w:rsidRPr="00CB671A">
              <w:t>ES</w:t>
            </w:r>
            <w:smartTag w:uri="urn:schemas-microsoft-com:office:smarttags" w:element="stockticker">
              <w:r w:rsidRPr="00CB671A">
                <w:t>NFI</w:t>
              </w:r>
            </w:smartTag>
            <w:r w:rsidRPr="00CB671A">
              <w:t xml:space="preserve"> Project</w:t>
            </w:r>
          </w:p>
        </w:tc>
        <w:tc>
          <w:tcPr>
            <w:tcW w:w="3472" w:type="dxa"/>
            <w:vAlign w:val="center"/>
          </w:tcPr>
          <w:p w:rsidR="002534DE" w:rsidRPr="00EF73B2" w:rsidRDefault="00BF5DCB" w:rsidP="00C07451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8" w:history="1">
              <w:r w:rsidR="002534DE" w:rsidRPr="00663A2A">
                <w:rPr>
                  <w:rStyle w:val="Hyperlink"/>
                </w:rPr>
                <w:t>Ramik@Unopc.org</w:t>
              </w:r>
            </w:hyperlink>
          </w:p>
        </w:tc>
        <w:tc>
          <w:tcPr>
            <w:tcW w:w="1710" w:type="dxa"/>
          </w:tcPr>
          <w:p w:rsidR="002534DE" w:rsidRDefault="002534DE">
            <w:r>
              <w:t>0964201196</w:t>
            </w:r>
          </w:p>
        </w:tc>
      </w:tr>
      <w:tr w:rsidR="002534DE">
        <w:trPr>
          <w:trHeight w:val="305"/>
        </w:trPr>
        <w:tc>
          <w:tcPr>
            <w:tcW w:w="2538" w:type="dxa"/>
          </w:tcPr>
          <w:p w:rsidR="002534DE" w:rsidRDefault="002534DE" w:rsidP="00094D98">
            <w:proofErr w:type="spellStart"/>
            <w:r>
              <w:t>Shihab</w:t>
            </w:r>
            <w:proofErr w:type="spellEnd"/>
            <w:r>
              <w:t xml:space="preserve"> </w:t>
            </w:r>
            <w:proofErr w:type="spellStart"/>
            <w:r>
              <w:t>Babiker</w:t>
            </w:r>
            <w:proofErr w:type="spellEnd"/>
          </w:p>
        </w:tc>
        <w:tc>
          <w:tcPr>
            <w:tcW w:w="1658" w:type="dxa"/>
          </w:tcPr>
          <w:p w:rsidR="002534DE" w:rsidRDefault="002534DE" w:rsidP="004775F1">
            <w:r>
              <w:t>IRW</w:t>
            </w:r>
          </w:p>
        </w:tc>
        <w:tc>
          <w:tcPr>
            <w:tcW w:w="3472" w:type="dxa"/>
          </w:tcPr>
          <w:p w:rsidR="002534DE" w:rsidRDefault="002534D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  <w:tc>
          <w:tcPr>
            <w:tcW w:w="1710" w:type="dxa"/>
            <w:vAlign w:val="center"/>
          </w:tcPr>
          <w:p w:rsidR="002534DE" w:rsidRDefault="002534DE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094D98">
            <w:r>
              <w:t xml:space="preserve">Tommy </w:t>
            </w:r>
            <w:proofErr w:type="spellStart"/>
            <w:r>
              <w:t>Tomiyama</w:t>
            </w:r>
            <w:proofErr w:type="spellEnd"/>
          </w:p>
        </w:tc>
        <w:tc>
          <w:tcPr>
            <w:tcW w:w="1658" w:type="dxa"/>
          </w:tcPr>
          <w:p w:rsidR="002534DE" w:rsidRDefault="002534DE" w:rsidP="004775F1">
            <w:r>
              <w:t>IOM</w:t>
            </w:r>
          </w:p>
        </w:tc>
        <w:tc>
          <w:tcPr>
            <w:tcW w:w="3472" w:type="dxa"/>
          </w:tcPr>
          <w:p w:rsidR="002534DE" w:rsidRDefault="00BF5DCB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9" w:history="1">
              <w:r w:rsidR="002534DE" w:rsidRPr="008E76FD">
                <w:rPr>
                  <w:rStyle w:val="Hyperlink"/>
                </w:rPr>
                <w:t>Ttomiyama@iom.int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094D98">
            <w:pPr>
              <w:autoSpaceDE w:val="0"/>
              <w:autoSpaceDN w:val="0"/>
              <w:adjustRightInd w:val="0"/>
              <w:spacing w:before="0"/>
            </w:pPr>
            <w:r>
              <w:t>0922406639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094D98">
            <w:proofErr w:type="spellStart"/>
            <w:r>
              <w:t>Takaki</w:t>
            </w:r>
            <w:proofErr w:type="spellEnd"/>
            <w:r>
              <w:t xml:space="preserve"> Imai </w:t>
            </w:r>
          </w:p>
        </w:tc>
        <w:tc>
          <w:tcPr>
            <w:tcW w:w="1658" w:type="dxa"/>
          </w:tcPr>
          <w:p w:rsidR="002534DE" w:rsidRDefault="002534DE" w:rsidP="004775F1">
            <w:r>
              <w:t>JVC</w:t>
            </w:r>
          </w:p>
        </w:tc>
        <w:tc>
          <w:tcPr>
            <w:tcW w:w="3472" w:type="dxa"/>
          </w:tcPr>
          <w:p w:rsidR="002534DE" w:rsidRDefault="00BF5DCB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0" w:history="1">
              <w:r w:rsidR="002534DE" w:rsidRPr="008E76FD">
                <w:rPr>
                  <w:rStyle w:val="Hyperlink"/>
                </w:rPr>
                <w:t>Imai@ngo-jvc.net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4775F1">
            <w:pPr>
              <w:autoSpaceDE w:val="0"/>
              <w:autoSpaceDN w:val="0"/>
              <w:adjustRightInd w:val="0"/>
              <w:spacing w:before="0"/>
            </w:pPr>
            <w:r>
              <w:t>0991606455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094D98">
            <w:r>
              <w:t xml:space="preserve">Mohammed </w:t>
            </w:r>
            <w:proofErr w:type="spellStart"/>
            <w:r>
              <w:t>Toum</w:t>
            </w:r>
            <w:proofErr w:type="spellEnd"/>
          </w:p>
        </w:tc>
        <w:tc>
          <w:tcPr>
            <w:tcW w:w="1658" w:type="dxa"/>
          </w:tcPr>
          <w:p w:rsidR="002534DE" w:rsidRDefault="002534DE" w:rsidP="004775F1">
            <w:r>
              <w:t>Concern</w:t>
            </w:r>
          </w:p>
        </w:tc>
        <w:tc>
          <w:tcPr>
            <w:tcW w:w="3472" w:type="dxa"/>
          </w:tcPr>
          <w:p w:rsidR="002534DE" w:rsidRDefault="00BF5DCB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1" w:history="1">
              <w:r w:rsidR="002534DE" w:rsidRPr="008E76FD">
                <w:rPr>
                  <w:rStyle w:val="Hyperlink"/>
                </w:rPr>
                <w:t>Pea.sudan@concern.net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094D98">
            <w:pPr>
              <w:autoSpaceDE w:val="0"/>
              <w:autoSpaceDN w:val="0"/>
              <w:adjustRightInd w:val="0"/>
              <w:spacing w:before="0"/>
            </w:pPr>
            <w:r>
              <w:t>0118582155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094D98">
            <w:r>
              <w:t xml:space="preserve">Ahmed El </w:t>
            </w:r>
            <w:proofErr w:type="spellStart"/>
            <w:r>
              <w:t>Jundi</w:t>
            </w:r>
            <w:proofErr w:type="spellEnd"/>
          </w:p>
        </w:tc>
        <w:tc>
          <w:tcPr>
            <w:tcW w:w="1658" w:type="dxa"/>
          </w:tcPr>
          <w:p w:rsidR="002534DE" w:rsidRDefault="002534DE" w:rsidP="004775F1">
            <w:r>
              <w:t>SRCS</w:t>
            </w:r>
          </w:p>
        </w:tc>
        <w:tc>
          <w:tcPr>
            <w:tcW w:w="3472" w:type="dxa"/>
          </w:tcPr>
          <w:p w:rsidR="002534DE" w:rsidRDefault="00BF5DCB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2" w:history="1">
              <w:r w:rsidR="002534DE" w:rsidRPr="008E76FD">
                <w:rPr>
                  <w:rStyle w:val="Hyperlink"/>
                </w:rPr>
                <w:t>Elgundi_nasir08@ymail.com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094D98">
            <w:pPr>
              <w:autoSpaceDE w:val="0"/>
              <w:autoSpaceDN w:val="0"/>
              <w:adjustRightInd w:val="0"/>
              <w:spacing w:before="0"/>
            </w:pPr>
            <w:r>
              <w:t>0918076476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094D98">
            <w:proofErr w:type="spellStart"/>
            <w:r>
              <w:t>Sulafa</w:t>
            </w:r>
            <w:proofErr w:type="spellEnd"/>
            <w:r>
              <w:t xml:space="preserve"> </w:t>
            </w:r>
            <w:proofErr w:type="spellStart"/>
            <w:r>
              <w:t>Yusif</w:t>
            </w:r>
            <w:proofErr w:type="spellEnd"/>
            <w:r>
              <w:t xml:space="preserve"> Mohammed </w:t>
            </w:r>
          </w:p>
        </w:tc>
        <w:tc>
          <w:tcPr>
            <w:tcW w:w="1658" w:type="dxa"/>
          </w:tcPr>
          <w:p w:rsidR="002534DE" w:rsidRDefault="002534DE" w:rsidP="004775F1">
            <w:r>
              <w:t xml:space="preserve">El </w:t>
            </w:r>
            <w:proofErr w:type="spellStart"/>
            <w:r>
              <w:t>Ruhama</w:t>
            </w:r>
            <w:proofErr w:type="spellEnd"/>
          </w:p>
        </w:tc>
        <w:tc>
          <w:tcPr>
            <w:tcW w:w="3472" w:type="dxa"/>
          </w:tcPr>
          <w:p w:rsidR="002534DE" w:rsidRDefault="00BF5DCB" w:rsidP="00094D98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3" w:history="1">
              <w:r w:rsidR="002534DE" w:rsidRPr="008E76FD">
                <w:rPr>
                  <w:rStyle w:val="Hyperlink"/>
                </w:rPr>
                <w:t>Mmarim57@yahoo.com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094D98">
            <w:pPr>
              <w:autoSpaceDE w:val="0"/>
              <w:autoSpaceDN w:val="0"/>
              <w:adjustRightInd w:val="0"/>
              <w:spacing w:before="0"/>
            </w:pPr>
            <w:r>
              <w:t>0915823023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C66B97">
            <w:r>
              <w:t xml:space="preserve">Khadija </w:t>
            </w:r>
            <w:proofErr w:type="spellStart"/>
            <w:r>
              <w:t>Abdelaziz</w:t>
            </w:r>
            <w:proofErr w:type="spellEnd"/>
          </w:p>
        </w:tc>
        <w:tc>
          <w:tcPr>
            <w:tcW w:w="1658" w:type="dxa"/>
            <w:vAlign w:val="center"/>
          </w:tcPr>
          <w:p w:rsidR="002534DE" w:rsidRDefault="002534DE" w:rsidP="004775F1">
            <w:r>
              <w:t xml:space="preserve">El </w:t>
            </w:r>
            <w:proofErr w:type="spellStart"/>
            <w:r>
              <w:t>Ruhama</w:t>
            </w:r>
            <w:proofErr w:type="spellEnd"/>
          </w:p>
        </w:tc>
        <w:tc>
          <w:tcPr>
            <w:tcW w:w="3472" w:type="dxa"/>
          </w:tcPr>
          <w:p w:rsidR="002534DE" w:rsidRDefault="00BF5DCB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4" w:history="1">
              <w:r w:rsidR="002534DE" w:rsidRPr="008E76FD">
                <w:rPr>
                  <w:rStyle w:val="Hyperlink"/>
                </w:rPr>
                <w:t>Mmarim57@yahoo.com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C66B97">
            <w:pPr>
              <w:autoSpaceDE w:val="0"/>
              <w:autoSpaceDN w:val="0"/>
              <w:adjustRightInd w:val="0"/>
              <w:spacing w:before="0"/>
            </w:pPr>
            <w:r>
              <w:t>-----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C66B97">
            <w:proofErr w:type="spellStart"/>
            <w:r>
              <w:t>Hajer</w:t>
            </w:r>
            <w:proofErr w:type="spellEnd"/>
            <w:r>
              <w:t xml:space="preserve"> Omer</w:t>
            </w:r>
          </w:p>
        </w:tc>
        <w:tc>
          <w:tcPr>
            <w:tcW w:w="1658" w:type="dxa"/>
            <w:vAlign w:val="center"/>
          </w:tcPr>
          <w:p w:rsidR="002534DE" w:rsidRDefault="002534DE" w:rsidP="004775F1">
            <w:r>
              <w:t>AORD</w:t>
            </w:r>
          </w:p>
        </w:tc>
        <w:tc>
          <w:tcPr>
            <w:tcW w:w="3472" w:type="dxa"/>
          </w:tcPr>
          <w:p w:rsidR="002534DE" w:rsidRDefault="00BF5DCB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5" w:history="1">
              <w:r w:rsidR="002534DE" w:rsidRPr="008E76FD">
                <w:rPr>
                  <w:rStyle w:val="Hyperlink"/>
                </w:rPr>
                <w:t>Hajer-prog@aord.org.sd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C66B97">
            <w:pPr>
              <w:autoSpaceDE w:val="0"/>
              <w:autoSpaceDN w:val="0"/>
              <w:adjustRightInd w:val="0"/>
              <w:spacing w:before="0"/>
            </w:pPr>
            <w:r>
              <w:t>0123441404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C66B97">
            <w:r>
              <w:t xml:space="preserve">Michele </w:t>
            </w:r>
            <w:proofErr w:type="spellStart"/>
            <w:r>
              <w:t>Ricca</w:t>
            </w:r>
            <w:proofErr w:type="spellEnd"/>
          </w:p>
        </w:tc>
        <w:tc>
          <w:tcPr>
            <w:tcW w:w="1658" w:type="dxa"/>
            <w:vAlign w:val="center"/>
          </w:tcPr>
          <w:p w:rsidR="002534DE" w:rsidRDefault="002534DE" w:rsidP="004775F1">
            <w:r>
              <w:t>Triangle TGH</w:t>
            </w:r>
          </w:p>
        </w:tc>
        <w:tc>
          <w:tcPr>
            <w:tcW w:w="3472" w:type="dxa"/>
          </w:tcPr>
          <w:p w:rsidR="002534DE" w:rsidRDefault="00BF5DCB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6" w:history="1">
              <w:r w:rsidR="002534DE" w:rsidRPr="008E76FD">
                <w:rPr>
                  <w:rStyle w:val="Hyperlink"/>
                </w:rPr>
                <w:t>Soudan@trianglegh.org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C66B97">
            <w:pPr>
              <w:autoSpaceDE w:val="0"/>
              <w:autoSpaceDN w:val="0"/>
              <w:adjustRightInd w:val="0"/>
              <w:spacing w:before="0"/>
            </w:pPr>
            <w:r>
              <w:t>0912276245</w:t>
            </w:r>
          </w:p>
        </w:tc>
      </w:tr>
      <w:tr w:rsidR="002534DE">
        <w:trPr>
          <w:trHeight w:val="144"/>
        </w:trPr>
        <w:tc>
          <w:tcPr>
            <w:tcW w:w="2538" w:type="dxa"/>
          </w:tcPr>
          <w:p w:rsidR="002534DE" w:rsidRDefault="002534DE" w:rsidP="00C66B97">
            <w:r>
              <w:t xml:space="preserve">El </w:t>
            </w:r>
            <w:proofErr w:type="spellStart"/>
            <w:r>
              <w:t>Hadi</w:t>
            </w:r>
            <w:proofErr w:type="spellEnd"/>
            <w:r>
              <w:t xml:space="preserve"> </w:t>
            </w:r>
            <w:proofErr w:type="spellStart"/>
            <w:r>
              <w:t>Fadlala</w:t>
            </w:r>
            <w:proofErr w:type="spellEnd"/>
            <w:r>
              <w:t xml:space="preserve"> </w:t>
            </w:r>
            <w:proofErr w:type="spellStart"/>
            <w:r>
              <w:t>Moul</w:t>
            </w:r>
            <w:proofErr w:type="spellEnd"/>
          </w:p>
        </w:tc>
        <w:tc>
          <w:tcPr>
            <w:tcW w:w="1658" w:type="dxa"/>
          </w:tcPr>
          <w:p w:rsidR="002534DE" w:rsidRDefault="002534DE" w:rsidP="004775F1">
            <w:r>
              <w:t>UNAMID</w:t>
            </w:r>
          </w:p>
        </w:tc>
        <w:tc>
          <w:tcPr>
            <w:tcW w:w="3472" w:type="dxa"/>
          </w:tcPr>
          <w:p w:rsidR="002534DE" w:rsidRDefault="00BF5DCB" w:rsidP="00C66B97">
            <w:pPr>
              <w:autoSpaceDE w:val="0"/>
              <w:autoSpaceDN w:val="0"/>
              <w:adjustRightInd w:val="0"/>
              <w:spacing w:before="0"/>
              <w:rPr>
                <w:rFonts w:cs="Times New Roman"/>
              </w:rPr>
            </w:pPr>
            <w:hyperlink r:id="rId17" w:history="1">
              <w:r w:rsidR="002534DE" w:rsidRPr="008E76FD">
                <w:rPr>
                  <w:rStyle w:val="Hyperlink"/>
                </w:rPr>
                <w:t>fadlalla@un.org</w:t>
              </w:r>
            </w:hyperlink>
          </w:p>
        </w:tc>
        <w:tc>
          <w:tcPr>
            <w:tcW w:w="1710" w:type="dxa"/>
            <w:vAlign w:val="center"/>
          </w:tcPr>
          <w:p w:rsidR="002534DE" w:rsidRDefault="002534DE" w:rsidP="00C66B97">
            <w:pPr>
              <w:autoSpaceDE w:val="0"/>
              <w:autoSpaceDN w:val="0"/>
              <w:adjustRightInd w:val="0"/>
              <w:spacing w:before="0"/>
            </w:pPr>
            <w:r>
              <w:t>09224010601</w:t>
            </w:r>
          </w:p>
        </w:tc>
      </w:tr>
    </w:tbl>
    <w:p w:rsidR="002534DE" w:rsidRDefault="002534DE" w:rsidP="00CD4DA9">
      <w:pPr>
        <w:rPr>
          <w:rFonts w:cs="Times New Roman"/>
          <w:b/>
          <w:bCs/>
        </w:rPr>
      </w:pPr>
    </w:p>
    <w:p w:rsidR="002534DE" w:rsidRPr="00C16B3E" w:rsidRDefault="002534DE" w:rsidP="004775F1">
      <w:pPr>
        <w:rPr>
          <w:rFonts w:cs="Times New Roman"/>
          <w:sz w:val="24"/>
          <w:szCs w:val="24"/>
        </w:rPr>
      </w:pPr>
      <w:r w:rsidRPr="00C8429E">
        <w:rPr>
          <w:b/>
          <w:bCs/>
          <w:sz w:val="24"/>
          <w:szCs w:val="24"/>
        </w:rPr>
        <w:t xml:space="preserve">Next meeting: </w:t>
      </w:r>
      <w:r>
        <w:rPr>
          <w:b/>
          <w:bCs/>
          <w:sz w:val="24"/>
          <w:szCs w:val="24"/>
        </w:rPr>
        <w:t>10</w:t>
      </w:r>
      <w:r w:rsidRPr="00175960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November</w:t>
      </w:r>
      <w:r w:rsidRPr="00C8429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--- </w:t>
      </w:r>
      <w:r w:rsidRPr="00C8429E">
        <w:rPr>
          <w:b/>
          <w:bCs/>
          <w:sz w:val="24"/>
          <w:szCs w:val="24"/>
        </w:rPr>
        <w:t xml:space="preserve">1100 </w:t>
      </w:r>
      <w:proofErr w:type="spellStart"/>
      <w:r w:rsidRPr="00C8429E">
        <w:rPr>
          <w:b/>
          <w:bCs/>
          <w:sz w:val="24"/>
          <w:szCs w:val="24"/>
        </w:rPr>
        <w:t>Hrs</w:t>
      </w:r>
      <w:proofErr w:type="spellEnd"/>
      <w:r>
        <w:rPr>
          <w:b/>
          <w:bCs/>
          <w:sz w:val="24"/>
          <w:szCs w:val="24"/>
        </w:rPr>
        <w:t xml:space="preserve"> – 12:30 </w:t>
      </w:r>
      <w:proofErr w:type="spellStart"/>
      <w:r>
        <w:rPr>
          <w:b/>
          <w:bCs/>
          <w:sz w:val="24"/>
          <w:szCs w:val="24"/>
        </w:rPr>
        <w:t>hrs</w:t>
      </w:r>
      <w:proofErr w:type="spellEnd"/>
      <w:r>
        <w:rPr>
          <w:b/>
          <w:bCs/>
          <w:sz w:val="24"/>
          <w:szCs w:val="24"/>
        </w:rPr>
        <w:t xml:space="preserve"> </w:t>
      </w:r>
    </w:p>
    <w:sectPr w:rsidR="002534DE" w:rsidRPr="00C16B3E" w:rsidSect="00BF2EB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5E7"/>
    <w:multiLevelType w:val="hybridMultilevel"/>
    <w:tmpl w:val="FCF84E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>
    <w:nsid w:val="074D3C83"/>
    <w:multiLevelType w:val="hybridMultilevel"/>
    <w:tmpl w:val="998E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B502DF"/>
    <w:multiLevelType w:val="hybridMultilevel"/>
    <w:tmpl w:val="853A6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E4C9D"/>
    <w:multiLevelType w:val="hybridMultilevel"/>
    <w:tmpl w:val="96F8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2A5768"/>
    <w:multiLevelType w:val="hybridMultilevel"/>
    <w:tmpl w:val="DFE26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704F8"/>
    <w:multiLevelType w:val="hybridMultilevel"/>
    <w:tmpl w:val="00C00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74854"/>
    <w:multiLevelType w:val="hybridMultilevel"/>
    <w:tmpl w:val="D856029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27D26"/>
    <w:multiLevelType w:val="hybridMultilevel"/>
    <w:tmpl w:val="12C44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0021A"/>
    <w:multiLevelType w:val="hybridMultilevel"/>
    <w:tmpl w:val="31A26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C279A"/>
    <w:multiLevelType w:val="hybridMultilevel"/>
    <w:tmpl w:val="E3F60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151CB"/>
    <w:multiLevelType w:val="hybridMultilevel"/>
    <w:tmpl w:val="AFFE1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4BE"/>
    <w:rsid w:val="000113DA"/>
    <w:rsid w:val="000262F1"/>
    <w:rsid w:val="00034FF3"/>
    <w:rsid w:val="00035D9D"/>
    <w:rsid w:val="000549D4"/>
    <w:rsid w:val="00055872"/>
    <w:rsid w:val="00061B0D"/>
    <w:rsid w:val="00085A9D"/>
    <w:rsid w:val="00087C82"/>
    <w:rsid w:val="00091992"/>
    <w:rsid w:val="00094D98"/>
    <w:rsid w:val="000A00B2"/>
    <w:rsid w:val="000A3AB0"/>
    <w:rsid w:val="000A4398"/>
    <w:rsid w:val="000A468C"/>
    <w:rsid w:val="000B07A1"/>
    <w:rsid w:val="000B2B95"/>
    <w:rsid w:val="000B6F23"/>
    <w:rsid w:val="000B7251"/>
    <w:rsid w:val="000C6C24"/>
    <w:rsid w:val="000C7326"/>
    <w:rsid w:val="000D3264"/>
    <w:rsid w:val="000E0FA4"/>
    <w:rsid w:val="000F0724"/>
    <w:rsid w:val="000F3023"/>
    <w:rsid w:val="000F3FBC"/>
    <w:rsid w:val="000F5018"/>
    <w:rsid w:val="001055C6"/>
    <w:rsid w:val="00121E88"/>
    <w:rsid w:val="001451A5"/>
    <w:rsid w:val="001454A8"/>
    <w:rsid w:val="001602AD"/>
    <w:rsid w:val="00171FE5"/>
    <w:rsid w:val="00175960"/>
    <w:rsid w:val="00183D08"/>
    <w:rsid w:val="00185034"/>
    <w:rsid w:val="0018557A"/>
    <w:rsid w:val="00191FFA"/>
    <w:rsid w:val="001A23E5"/>
    <w:rsid w:val="001A2701"/>
    <w:rsid w:val="001A2EC7"/>
    <w:rsid w:val="001A3C9F"/>
    <w:rsid w:val="001A517A"/>
    <w:rsid w:val="001B17F1"/>
    <w:rsid w:val="001D0DDA"/>
    <w:rsid w:val="001D26D1"/>
    <w:rsid w:val="001D7EFD"/>
    <w:rsid w:val="001E0724"/>
    <w:rsid w:val="001E151C"/>
    <w:rsid w:val="001E246C"/>
    <w:rsid w:val="001E69CD"/>
    <w:rsid w:val="002028C9"/>
    <w:rsid w:val="00203E54"/>
    <w:rsid w:val="00205AD3"/>
    <w:rsid w:val="00210036"/>
    <w:rsid w:val="002161E1"/>
    <w:rsid w:val="00222BF6"/>
    <w:rsid w:val="002534DE"/>
    <w:rsid w:val="00260FE6"/>
    <w:rsid w:val="00262A85"/>
    <w:rsid w:val="002632CA"/>
    <w:rsid w:val="002660CB"/>
    <w:rsid w:val="002719E7"/>
    <w:rsid w:val="00272697"/>
    <w:rsid w:val="00277498"/>
    <w:rsid w:val="00283C1C"/>
    <w:rsid w:val="00287339"/>
    <w:rsid w:val="00291C20"/>
    <w:rsid w:val="002A3F95"/>
    <w:rsid w:val="002A4491"/>
    <w:rsid w:val="002A5837"/>
    <w:rsid w:val="002A67CE"/>
    <w:rsid w:val="002B0A37"/>
    <w:rsid w:val="002B2EDB"/>
    <w:rsid w:val="002B6BA9"/>
    <w:rsid w:val="002C7418"/>
    <w:rsid w:val="002D2B5F"/>
    <w:rsid w:val="002D4DFE"/>
    <w:rsid w:val="002D625F"/>
    <w:rsid w:val="002E1208"/>
    <w:rsid w:val="002E72EF"/>
    <w:rsid w:val="002F768E"/>
    <w:rsid w:val="002F7990"/>
    <w:rsid w:val="0030036A"/>
    <w:rsid w:val="00302A7C"/>
    <w:rsid w:val="00310126"/>
    <w:rsid w:val="00315BE8"/>
    <w:rsid w:val="00316D15"/>
    <w:rsid w:val="003202AB"/>
    <w:rsid w:val="003202EB"/>
    <w:rsid w:val="00322F26"/>
    <w:rsid w:val="003262A2"/>
    <w:rsid w:val="00332B17"/>
    <w:rsid w:val="00333EA3"/>
    <w:rsid w:val="00334846"/>
    <w:rsid w:val="00334D81"/>
    <w:rsid w:val="00336545"/>
    <w:rsid w:val="0034170D"/>
    <w:rsid w:val="0034523A"/>
    <w:rsid w:val="003572A7"/>
    <w:rsid w:val="00357B48"/>
    <w:rsid w:val="003616B4"/>
    <w:rsid w:val="00367DCB"/>
    <w:rsid w:val="00370A9F"/>
    <w:rsid w:val="0037402F"/>
    <w:rsid w:val="00383C79"/>
    <w:rsid w:val="00384077"/>
    <w:rsid w:val="00384EEB"/>
    <w:rsid w:val="00385B17"/>
    <w:rsid w:val="00387F34"/>
    <w:rsid w:val="00391428"/>
    <w:rsid w:val="00392E70"/>
    <w:rsid w:val="00395335"/>
    <w:rsid w:val="00396CAA"/>
    <w:rsid w:val="003A3A54"/>
    <w:rsid w:val="003A65B1"/>
    <w:rsid w:val="003B02AD"/>
    <w:rsid w:val="003B6635"/>
    <w:rsid w:val="003B7F12"/>
    <w:rsid w:val="003C5D94"/>
    <w:rsid w:val="003D0AE4"/>
    <w:rsid w:val="003E53FA"/>
    <w:rsid w:val="003F07CD"/>
    <w:rsid w:val="003F3D6C"/>
    <w:rsid w:val="003F7FB3"/>
    <w:rsid w:val="00415AF5"/>
    <w:rsid w:val="00425534"/>
    <w:rsid w:val="004269B8"/>
    <w:rsid w:val="00430842"/>
    <w:rsid w:val="0043354F"/>
    <w:rsid w:val="00443795"/>
    <w:rsid w:val="0045012F"/>
    <w:rsid w:val="00453D6C"/>
    <w:rsid w:val="004658EB"/>
    <w:rsid w:val="004775F1"/>
    <w:rsid w:val="004807B6"/>
    <w:rsid w:val="00483D8C"/>
    <w:rsid w:val="00486A26"/>
    <w:rsid w:val="00486E23"/>
    <w:rsid w:val="00494C0D"/>
    <w:rsid w:val="00496903"/>
    <w:rsid w:val="004B0430"/>
    <w:rsid w:val="004C4E59"/>
    <w:rsid w:val="004D7C1F"/>
    <w:rsid w:val="004F0546"/>
    <w:rsid w:val="004F3E1D"/>
    <w:rsid w:val="004F74C1"/>
    <w:rsid w:val="00504C3C"/>
    <w:rsid w:val="00505DBB"/>
    <w:rsid w:val="005101BD"/>
    <w:rsid w:val="00510280"/>
    <w:rsid w:val="00520E6C"/>
    <w:rsid w:val="00522252"/>
    <w:rsid w:val="005241E4"/>
    <w:rsid w:val="00525300"/>
    <w:rsid w:val="00526E89"/>
    <w:rsid w:val="00532A71"/>
    <w:rsid w:val="00533A39"/>
    <w:rsid w:val="00541520"/>
    <w:rsid w:val="00547BA9"/>
    <w:rsid w:val="00563D37"/>
    <w:rsid w:val="005659B6"/>
    <w:rsid w:val="00570945"/>
    <w:rsid w:val="00582D67"/>
    <w:rsid w:val="00583892"/>
    <w:rsid w:val="005863FE"/>
    <w:rsid w:val="005936CE"/>
    <w:rsid w:val="005A7424"/>
    <w:rsid w:val="005C4299"/>
    <w:rsid w:val="005D1E85"/>
    <w:rsid w:val="005D6092"/>
    <w:rsid w:val="005D6F1A"/>
    <w:rsid w:val="005E31AF"/>
    <w:rsid w:val="005E4A53"/>
    <w:rsid w:val="005E5140"/>
    <w:rsid w:val="005E6377"/>
    <w:rsid w:val="005F32DC"/>
    <w:rsid w:val="00601389"/>
    <w:rsid w:val="00602575"/>
    <w:rsid w:val="006165DB"/>
    <w:rsid w:val="00616CB7"/>
    <w:rsid w:val="00622BD5"/>
    <w:rsid w:val="00623897"/>
    <w:rsid w:val="00627E3B"/>
    <w:rsid w:val="006344BE"/>
    <w:rsid w:val="00640C7A"/>
    <w:rsid w:val="00641948"/>
    <w:rsid w:val="006548D3"/>
    <w:rsid w:val="006563D5"/>
    <w:rsid w:val="00663A2A"/>
    <w:rsid w:val="0066592A"/>
    <w:rsid w:val="006833D0"/>
    <w:rsid w:val="00696336"/>
    <w:rsid w:val="006A6495"/>
    <w:rsid w:val="006B4028"/>
    <w:rsid w:val="006C0769"/>
    <w:rsid w:val="006C4CBA"/>
    <w:rsid w:val="006C7255"/>
    <w:rsid w:val="006D1031"/>
    <w:rsid w:val="006E53B6"/>
    <w:rsid w:val="006E73E6"/>
    <w:rsid w:val="006F341F"/>
    <w:rsid w:val="006F7CA4"/>
    <w:rsid w:val="00700F3F"/>
    <w:rsid w:val="00704B1D"/>
    <w:rsid w:val="007058E3"/>
    <w:rsid w:val="0070602A"/>
    <w:rsid w:val="007101F2"/>
    <w:rsid w:val="00715090"/>
    <w:rsid w:val="00734661"/>
    <w:rsid w:val="007400CB"/>
    <w:rsid w:val="00744385"/>
    <w:rsid w:val="00744656"/>
    <w:rsid w:val="0074482C"/>
    <w:rsid w:val="00750F57"/>
    <w:rsid w:val="0075289C"/>
    <w:rsid w:val="00761E9D"/>
    <w:rsid w:val="007620C9"/>
    <w:rsid w:val="00766524"/>
    <w:rsid w:val="00772AB0"/>
    <w:rsid w:val="0078459F"/>
    <w:rsid w:val="0078780C"/>
    <w:rsid w:val="00791016"/>
    <w:rsid w:val="00792D35"/>
    <w:rsid w:val="007A0566"/>
    <w:rsid w:val="007A12A2"/>
    <w:rsid w:val="007A32C1"/>
    <w:rsid w:val="007A4489"/>
    <w:rsid w:val="007A7F4B"/>
    <w:rsid w:val="007B136C"/>
    <w:rsid w:val="007B29AD"/>
    <w:rsid w:val="007D1478"/>
    <w:rsid w:val="007E2E89"/>
    <w:rsid w:val="007E717F"/>
    <w:rsid w:val="007E7DA6"/>
    <w:rsid w:val="007F7616"/>
    <w:rsid w:val="00811900"/>
    <w:rsid w:val="00812707"/>
    <w:rsid w:val="00812EF5"/>
    <w:rsid w:val="00815D5B"/>
    <w:rsid w:val="00816D09"/>
    <w:rsid w:val="00820360"/>
    <w:rsid w:val="00822203"/>
    <w:rsid w:val="00840F64"/>
    <w:rsid w:val="0084531A"/>
    <w:rsid w:val="0085424F"/>
    <w:rsid w:val="00862EF3"/>
    <w:rsid w:val="00866AC6"/>
    <w:rsid w:val="00870A13"/>
    <w:rsid w:val="008741E1"/>
    <w:rsid w:val="00877F84"/>
    <w:rsid w:val="00881F3F"/>
    <w:rsid w:val="00882124"/>
    <w:rsid w:val="0088454E"/>
    <w:rsid w:val="00891155"/>
    <w:rsid w:val="00891D30"/>
    <w:rsid w:val="008A2BC9"/>
    <w:rsid w:val="008A51F8"/>
    <w:rsid w:val="008A64BA"/>
    <w:rsid w:val="008B5D2F"/>
    <w:rsid w:val="008C2954"/>
    <w:rsid w:val="008D5A96"/>
    <w:rsid w:val="008E0FAE"/>
    <w:rsid w:val="008E3EBC"/>
    <w:rsid w:val="008E648A"/>
    <w:rsid w:val="008E76E4"/>
    <w:rsid w:val="008E76FD"/>
    <w:rsid w:val="00902938"/>
    <w:rsid w:val="009036F5"/>
    <w:rsid w:val="009056B3"/>
    <w:rsid w:val="009071DD"/>
    <w:rsid w:val="00912BB9"/>
    <w:rsid w:val="009131D5"/>
    <w:rsid w:val="009149FE"/>
    <w:rsid w:val="0092234E"/>
    <w:rsid w:val="00923FA9"/>
    <w:rsid w:val="00924E01"/>
    <w:rsid w:val="009314AD"/>
    <w:rsid w:val="009370AF"/>
    <w:rsid w:val="0095358D"/>
    <w:rsid w:val="00956DCC"/>
    <w:rsid w:val="00956F9B"/>
    <w:rsid w:val="00971483"/>
    <w:rsid w:val="00973D78"/>
    <w:rsid w:val="0098278C"/>
    <w:rsid w:val="00995D8C"/>
    <w:rsid w:val="00997A32"/>
    <w:rsid w:val="009A5E89"/>
    <w:rsid w:val="009A6C1C"/>
    <w:rsid w:val="009B18CA"/>
    <w:rsid w:val="009B5556"/>
    <w:rsid w:val="009C5F6E"/>
    <w:rsid w:val="009C74D3"/>
    <w:rsid w:val="009D48D7"/>
    <w:rsid w:val="009F5651"/>
    <w:rsid w:val="009F6E50"/>
    <w:rsid w:val="00A031D2"/>
    <w:rsid w:val="00A120B9"/>
    <w:rsid w:val="00A275C5"/>
    <w:rsid w:val="00A34AD5"/>
    <w:rsid w:val="00A4081B"/>
    <w:rsid w:val="00A41DA7"/>
    <w:rsid w:val="00A44EB7"/>
    <w:rsid w:val="00A53206"/>
    <w:rsid w:val="00A53809"/>
    <w:rsid w:val="00A542DF"/>
    <w:rsid w:val="00A631E6"/>
    <w:rsid w:val="00A8373E"/>
    <w:rsid w:val="00A83E6C"/>
    <w:rsid w:val="00AA3CE8"/>
    <w:rsid w:val="00AA4B0D"/>
    <w:rsid w:val="00AC340B"/>
    <w:rsid w:val="00AC341D"/>
    <w:rsid w:val="00AC7413"/>
    <w:rsid w:val="00AD137E"/>
    <w:rsid w:val="00AF57E7"/>
    <w:rsid w:val="00B0375E"/>
    <w:rsid w:val="00B11F0F"/>
    <w:rsid w:val="00B25928"/>
    <w:rsid w:val="00B50204"/>
    <w:rsid w:val="00B6040A"/>
    <w:rsid w:val="00B65754"/>
    <w:rsid w:val="00B70A87"/>
    <w:rsid w:val="00B75184"/>
    <w:rsid w:val="00B91B78"/>
    <w:rsid w:val="00B923B8"/>
    <w:rsid w:val="00B92BCF"/>
    <w:rsid w:val="00B92E67"/>
    <w:rsid w:val="00B970AC"/>
    <w:rsid w:val="00BA321F"/>
    <w:rsid w:val="00BB0885"/>
    <w:rsid w:val="00BC658C"/>
    <w:rsid w:val="00BD0987"/>
    <w:rsid w:val="00BD3703"/>
    <w:rsid w:val="00BE2731"/>
    <w:rsid w:val="00BE57F7"/>
    <w:rsid w:val="00BE5C2C"/>
    <w:rsid w:val="00BF0951"/>
    <w:rsid w:val="00BF2EB9"/>
    <w:rsid w:val="00BF5DCB"/>
    <w:rsid w:val="00BF60B6"/>
    <w:rsid w:val="00C008C7"/>
    <w:rsid w:val="00C01500"/>
    <w:rsid w:val="00C07451"/>
    <w:rsid w:val="00C16B3E"/>
    <w:rsid w:val="00C1763E"/>
    <w:rsid w:val="00C30A02"/>
    <w:rsid w:val="00C359D3"/>
    <w:rsid w:val="00C37459"/>
    <w:rsid w:val="00C41367"/>
    <w:rsid w:val="00C45E11"/>
    <w:rsid w:val="00C50C13"/>
    <w:rsid w:val="00C61A50"/>
    <w:rsid w:val="00C66B97"/>
    <w:rsid w:val="00C8429E"/>
    <w:rsid w:val="00C96ED3"/>
    <w:rsid w:val="00CA38EB"/>
    <w:rsid w:val="00CB23BE"/>
    <w:rsid w:val="00CB671A"/>
    <w:rsid w:val="00CC0193"/>
    <w:rsid w:val="00CC280E"/>
    <w:rsid w:val="00CC3860"/>
    <w:rsid w:val="00CD20FC"/>
    <w:rsid w:val="00CD4127"/>
    <w:rsid w:val="00CD4DA9"/>
    <w:rsid w:val="00CD6495"/>
    <w:rsid w:val="00CF40A5"/>
    <w:rsid w:val="00CF5245"/>
    <w:rsid w:val="00D01042"/>
    <w:rsid w:val="00D05DE1"/>
    <w:rsid w:val="00D0669F"/>
    <w:rsid w:val="00D075F8"/>
    <w:rsid w:val="00D07FB4"/>
    <w:rsid w:val="00D21FEF"/>
    <w:rsid w:val="00D349A6"/>
    <w:rsid w:val="00D4797C"/>
    <w:rsid w:val="00D524A8"/>
    <w:rsid w:val="00D53F15"/>
    <w:rsid w:val="00D620B3"/>
    <w:rsid w:val="00D62FEF"/>
    <w:rsid w:val="00D77459"/>
    <w:rsid w:val="00D94E36"/>
    <w:rsid w:val="00D956D1"/>
    <w:rsid w:val="00DA5C55"/>
    <w:rsid w:val="00DB194F"/>
    <w:rsid w:val="00DB57D0"/>
    <w:rsid w:val="00DB5FA0"/>
    <w:rsid w:val="00DD0CB6"/>
    <w:rsid w:val="00DD1AF2"/>
    <w:rsid w:val="00DE03C0"/>
    <w:rsid w:val="00DE341E"/>
    <w:rsid w:val="00DF4A9D"/>
    <w:rsid w:val="00DF6279"/>
    <w:rsid w:val="00E05169"/>
    <w:rsid w:val="00E1115F"/>
    <w:rsid w:val="00E163EC"/>
    <w:rsid w:val="00E17540"/>
    <w:rsid w:val="00E20A4E"/>
    <w:rsid w:val="00E245F9"/>
    <w:rsid w:val="00E264F7"/>
    <w:rsid w:val="00E2758F"/>
    <w:rsid w:val="00E275D5"/>
    <w:rsid w:val="00E448B1"/>
    <w:rsid w:val="00E5552E"/>
    <w:rsid w:val="00E56177"/>
    <w:rsid w:val="00E7037E"/>
    <w:rsid w:val="00E7094C"/>
    <w:rsid w:val="00E74537"/>
    <w:rsid w:val="00E872BA"/>
    <w:rsid w:val="00E91608"/>
    <w:rsid w:val="00E97793"/>
    <w:rsid w:val="00EB0F4E"/>
    <w:rsid w:val="00EB3C94"/>
    <w:rsid w:val="00EC3219"/>
    <w:rsid w:val="00ED4334"/>
    <w:rsid w:val="00ED6F01"/>
    <w:rsid w:val="00EE2560"/>
    <w:rsid w:val="00EE3AB2"/>
    <w:rsid w:val="00EE4F57"/>
    <w:rsid w:val="00EE7E64"/>
    <w:rsid w:val="00EF73B2"/>
    <w:rsid w:val="00F01664"/>
    <w:rsid w:val="00F15B40"/>
    <w:rsid w:val="00F21E10"/>
    <w:rsid w:val="00F229D0"/>
    <w:rsid w:val="00F231F9"/>
    <w:rsid w:val="00F263C9"/>
    <w:rsid w:val="00F43A5A"/>
    <w:rsid w:val="00F46D6D"/>
    <w:rsid w:val="00F60127"/>
    <w:rsid w:val="00F7154F"/>
    <w:rsid w:val="00F816F9"/>
    <w:rsid w:val="00F81F65"/>
    <w:rsid w:val="00F822C9"/>
    <w:rsid w:val="00F93147"/>
    <w:rsid w:val="00F93605"/>
    <w:rsid w:val="00F93FF0"/>
    <w:rsid w:val="00FB0643"/>
    <w:rsid w:val="00FC0047"/>
    <w:rsid w:val="00FD0D13"/>
    <w:rsid w:val="00FD1B8A"/>
    <w:rsid w:val="00FD2710"/>
    <w:rsid w:val="00FE665B"/>
    <w:rsid w:val="00FF0DCF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71"/>
    <w:pPr>
      <w:spacing w:before="120"/>
    </w:pPr>
    <w:rPr>
      <w:rFonts w:ascii="Century Gothic" w:eastAsia="Times New Roman" w:hAnsi="Century Gothic" w:cs="Century Gothic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4BE"/>
    <w:pPr>
      <w:keepNext/>
      <w:shd w:val="clear" w:color="auto" w:fill="DDDDDD"/>
      <w:spacing w:after="30" w:line="220" w:lineRule="atLeast"/>
      <w:ind w:left="-187" w:right="-173" w:firstLine="187"/>
      <w:jc w:val="both"/>
      <w:outlineLvl w:val="0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344BE"/>
    <w:rPr>
      <w:rFonts w:ascii="Century Gothic" w:hAnsi="Century Gothic" w:cs="Century Gothic"/>
      <w:b/>
      <w:bCs/>
      <w:color w:val="333399"/>
      <w:sz w:val="20"/>
      <w:szCs w:val="20"/>
      <w:shd w:val="clear" w:color="auto" w:fill="DDDDDD"/>
    </w:rPr>
  </w:style>
  <w:style w:type="character" w:styleId="Hyperlink">
    <w:name w:val="Hyperlink"/>
    <w:uiPriority w:val="99"/>
    <w:rsid w:val="006344BE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44BE"/>
    <w:pPr>
      <w:spacing w:before="0"/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99"/>
    <w:rsid w:val="006344BE"/>
    <w:rPr>
      <w:rFonts w:ascii="Century Gothic" w:hAnsi="Century Gothic" w:cs="Century Gothic"/>
      <w:b/>
      <w:bCs/>
      <w:sz w:val="20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A5C5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C5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B11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1F0F"/>
  </w:style>
  <w:style w:type="character" w:customStyle="1" w:styleId="CommentTextChar">
    <w:name w:val="Comment Text Char"/>
    <w:link w:val="CommentText"/>
    <w:uiPriority w:val="99"/>
    <w:semiHidden/>
    <w:rsid w:val="00B11F0F"/>
    <w:rPr>
      <w:rFonts w:ascii="Century Gothic" w:hAnsi="Century Gothic" w:cs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1F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1F0F"/>
    <w:rPr>
      <w:rFonts w:ascii="Century Gothic" w:hAnsi="Century Gothic" w:cs="Century Gothic"/>
      <w:b/>
      <w:bCs/>
      <w:lang w:eastAsia="en-US"/>
    </w:rPr>
  </w:style>
  <w:style w:type="paragraph" w:customStyle="1" w:styleId="MMSub-Heading">
    <w:name w:val="MM Sub-Heading"/>
    <w:basedOn w:val="Normal"/>
    <w:uiPriority w:val="99"/>
    <w:rsid w:val="00D62FEF"/>
    <w:pPr>
      <w:keepNext/>
      <w:autoSpaceDE w:val="0"/>
      <w:autoSpaceDN w:val="0"/>
      <w:adjustRightInd w:val="0"/>
      <w:spacing w:before="0"/>
    </w:pPr>
    <w:rPr>
      <w:b/>
      <w:bCs/>
      <w:color w:val="333399"/>
      <w:sz w:val="22"/>
      <w:szCs w:val="22"/>
      <w:lang w:eastAsia="en-GB"/>
    </w:rPr>
  </w:style>
  <w:style w:type="paragraph" w:styleId="ListParagraph">
    <w:name w:val="List Paragraph"/>
    <w:basedOn w:val="Normal"/>
    <w:uiPriority w:val="99"/>
    <w:qFormat/>
    <w:rsid w:val="00087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k@Unopc.org" TargetMode="External"/><Relationship Id="rId13" Type="http://schemas.openxmlformats.org/officeDocument/2006/relationships/hyperlink" Target="mailto:Mmarim57@yahoo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kit@Unops.org" TargetMode="External"/><Relationship Id="rId12" Type="http://schemas.openxmlformats.org/officeDocument/2006/relationships/hyperlink" Target="mailto:Elgundi_nasir08@ymail.com" TargetMode="External"/><Relationship Id="rId17" Type="http://schemas.openxmlformats.org/officeDocument/2006/relationships/hyperlink" Target="mailto:fadlalla@u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oudan@trianglegh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evins@unops.org" TargetMode="External"/><Relationship Id="rId11" Type="http://schemas.openxmlformats.org/officeDocument/2006/relationships/hyperlink" Target="mailto:Pea.sudan@concer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jer-prog@aord.org.sd" TargetMode="External"/><Relationship Id="rId10" Type="http://schemas.openxmlformats.org/officeDocument/2006/relationships/hyperlink" Target="mailto:Imai@ngo-jvc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tomiyama@iom.int" TargetMode="External"/><Relationship Id="rId14" Type="http://schemas.openxmlformats.org/officeDocument/2006/relationships/hyperlink" Target="mailto:Mmarim5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&amp; NFI Coordination &amp; Shelter Sector</vt:lpstr>
    </vt:vector>
  </TitlesOfParts>
  <Company>Grizli777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&amp; NFI Coordination &amp; Shelter Sector</dc:title>
  <dc:creator>Nevins</dc:creator>
  <cp:lastModifiedBy>UNHCRuser</cp:lastModifiedBy>
  <cp:revision>2</cp:revision>
  <cp:lastPrinted>2013-01-31T08:12:00Z</cp:lastPrinted>
  <dcterms:created xsi:type="dcterms:W3CDTF">2017-09-07T07:31:00Z</dcterms:created>
  <dcterms:modified xsi:type="dcterms:W3CDTF">2017-09-07T07:31:00Z</dcterms:modified>
</cp:coreProperties>
</file>