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2C596" w14:textId="7BE371F6" w:rsidR="00E355D3" w:rsidRPr="000E5FE4" w:rsidRDefault="00D12F13" w:rsidP="00651B58">
      <w:pPr>
        <w:spacing w:line="276" w:lineRule="auto"/>
        <w:jc w:val="left"/>
        <w:rPr>
          <w:rFonts w:ascii="Arial" w:eastAsia="Times New Roman" w:hAnsi="Arial" w:cs="Arial"/>
          <w:color w:val="2B5DA1"/>
          <w:sz w:val="20"/>
          <w:szCs w:val="20"/>
          <w:lang w:eastAsia="en-GB"/>
        </w:rPr>
      </w:pPr>
      <w:bookmarkStart w:id="0" w:name="_GoBack"/>
      <w:bookmarkEnd w:id="0"/>
      <w:r w:rsidRPr="00D12F13">
        <w:rPr>
          <w:rFonts w:ascii="Arial" w:eastAsia="+mn-ea" w:hAnsi="Arial" w:cs="Arial"/>
          <w:b/>
          <w:bCs/>
          <w:noProof/>
          <w:color w:val="2B5DA1"/>
          <w:kern w:val="24"/>
          <w:sz w:val="20"/>
          <w:szCs w:val="20"/>
          <w:lang w:val="en-US"/>
        </w:rPr>
        <w:drawing>
          <wp:anchor distT="0" distB="0" distL="114300" distR="114300" simplePos="0" relativeHeight="251673600" behindDoc="0" locked="0" layoutInCell="1" allowOverlap="1" wp14:anchorId="7DB98C64" wp14:editId="1AB87AB0">
            <wp:simplePos x="0" y="0"/>
            <wp:positionH relativeFrom="column">
              <wp:posOffset>2374900</wp:posOffset>
            </wp:positionH>
            <wp:positionV relativeFrom="paragraph">
              <wp:posOffset>-342900</wp:posOffset>
            </wp:positionV>
            <wp:extent cx="2730500" cy="952500"/>
            <wp:effectExtent l="0" t="0" r="12700" b="12700"/>
            <wp:wrapSquare wrapText="bothSides"/>
            <wp:docPr id="7" name="Picture 7" descr="Macintosh HD:Users:Melissa:Dropbox (JIPS):Screenshots:Screenshot 2017-05-24 23.3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elissa:Dropbox (JIPS):Screenshots:Screenshot 2017-05-24 23.39.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E58" w:rsidRPr="000E5FE4">
        <w:rPr>
          <w:rFonts w:ascii="Arial" w:eastAsia="+mn-ea" w:hAnsi="Arial" w:cs="Arial"/>
          <w:b/>
          <w:bCs/>
          <w:noProof/>
          <w:color w:val="2B5DA1"/>
          <w:kern w:val="24"/>
          <w:sz w:val="20"/>
          <w:szCs w:val="20"/>
          <w:lang w:val="en-US"/>
        </w:rPr>
        <w:drawing>
          <wp:anchor distT="0" distB="0" distL="0" distR="0" simplePos="0" relativeHeight="251664384" behindDoc="0" locked="0" layoutInCell="1" allowOverlap="1" wp14:anchorId="1D5C310A" wp14:editId="48F0C795">
            <wp:simplePos x="0" y="0"/>
            <wp:positionH relativeFrom="column">
              <wp:posOffset>4050030</wp:posOffset>
            </wp:positionH>
            <wp:positionV relativeFrom="paragraph">
              <wp:posOffset>-45720</wp:posOffset>
            </wp:positionV>
            <wp:extent cx="721995" cy="610235"/>
            <wp:effectExtent l="0" t="0" r="1905" b="0"/>
            <wp:wrapSquare wrapText="bothSides"/>
            <wp:docPr id="47" name="Picture 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995" cy="610235"/>
                    </a:xfrm>
                    <a:prstGeom prst="rect">
                      <a:avLst/>
                    </a:prstGeom>
                    <a:noFill/>
                  </pic:spPr>
                </pic:pic>
              </a:graphicData>
            </a:graphic>
            <wp14:sizeRelH relativeFrom="page">
              <wp14:pctWidth>0</wp14:pctWidth>
            </wp14:sizeRelH>
            <wp14:sizeRelV relativeFrom="page">
              <wp14:pctHeight>0</wp14:pctHeight>
            </wp14:sizeRelV>
          </wp:anchor>
        </w:drawing>
      </w:r>
      <w:r w:rsidR="00C02BAF" w:rsidRPr="000E5FE4">
        <w:rPr>
          <w:rFonts w:ascii="Arial" w:eastAsia="+mn-ea" w:hAnsi="Arial" w:cs="Arial"/>
          <w:b/>
          <w:bCs/>
          <w:color w:val="2B5DA1"/>
          <w:kern w:val="24"/>
          <w:sz w:val="20"/>
          <w:szCs w:val="20"/>
          <w:lang w:eastAsia="en-GB"/>
        </w:rPr>
        <w:t>Secondary Data Review</w:t>
      </w:r>
      <w:r w:rsidR="00A13221" w:rsidRPr="000E5FE4">
        <w:rPr>
          <w:rFonts w:ascii="Arial" w:eastAsia="+mn-ea" w:hAnsi="Arial" w:cs="Arial"/>
          <w:b/>
          <w:bCs/>
          <w:color w:val="2B5DA1"/>
          <w:kern w:val="24"/>
          <w:sz w:val="20"/>
          <w:szCs w:val="20"/>
          <w:lang w:eastAsia="en-GB"/>
        </w:rPr>
        <w:t xml:space="preserve"> – </w:t>
      </w:r>
      <w:r w:rsidR="00296E81">
        <w:rPr>
          <w:rFonts w:ascii="Arial" w:eastAsia="+mn-ea" w:hAnsi="Arial" w:cs="Arial"/>
          <w:b/>
          <w:bCs/>
          <w:color w:val="2B5DA1"/>
          <w:kern w:val="24"/>
          <w:sz w:val="20"/>
          <w:szCs w:val="20"/>
          <w:lang w:eastAsia="en-GB"/>
        </w:rPr>
        <w:t>24</w:t>
      </w:r>
      <w:r w:rsidR="00E406B4" w:rsidRPr="000E5FE4">
        <w:rPr>
          <w:rFonts w:ascii="Arial" w:eastAsia="+mn-ea" w:hAnsi="Arial" w:cs="Arial"/>
          <w:b/>
          <w:bCs/>
          <w:color w:val="2B5DA1"/>
          <w:kern w:val="24"/>
          <w:sz w:val="20"/>
          <w:szCs w:val="20"/>
          <w:lang w:eastAsia="en-GB"/>
        </w:rPr>
        <w:t>/</w:t>
      </w:r>
      <w:r w:rsidR="00296E81">
        <w:rPr>
          <w:rFonts w:ascii="Arial" w:eastAsia="+mn-ea" w:hAnsi="Arial" w:cs="Arial"/>
          <w:b/>
          <w:bCs/>
          <w:color w:val="2B5DA1"/>
          <w:kern w:val="24"/>
          <w:sz w:val="20"/>
          <w:szCs w:val="20"/>
          <w:lang w:eastAsia="en-GB"/>
        </w:rPr>
        <w:t>May</w:t>
      </w:r>
      <w:r w:rsidR="00661970" w:rsidRPr="000E5FE4">
        <w:rPr>
          <w:rFonts w:ascii="Arial" w:eastAsia="+mn-ea" w:hAnsi="Arial" w:cs="Arial"/>
          <w:b/>
          <w:bCs/>
          <w:color w:val="2B5DA1"/>
          <w:kern w:val="24"/>
          <w:sz w:val="20"/>
          <w:szCs w:val="20"/>
          <w:lang w:eastAsia="en-GB"/>
        </w:rPr>
        <w:t>/</w:t>
      </w:r>
      <w:r w:rsidR="00296E81">
        <w:rPr>
          <w:rFonts w:ascii="Arial" w:eastAsia="+mn-ea" w:hAnsi="Arial" w:cs="Arial"/>
          <w:b/>
          <w:bCs/>
          <w:color w:val="2B5DA1"/>
          <w:kern w:val="24"/>
          <w:sz w:val="20"/>
          <w:szCs w:val="20"/>
          <w:lang w:eastAsia="en-GB"/>
        </w:rPr>
        <w:t>201</w:t>
      </w:r>
    </w:p>
    <w:p w14:paraId="02DDD2F9" w14:textId="77777777" w:rsidR="00296E81" w:rsidRDefault="00296E81" w:rsidP="00651B58">
      <w:pPr>
        <w:spacing w:line="276" w:lineRule="auto"/>
        <w:jc w:val="left"/>
        <w:rPr>
          <w:rFonts w:ascii="Arial" w:eastAsia="+mn-ea" w:hAnsi="Arial" w:cs="Arial"/>
          <w:b/>
          <w:bCs/>
          <w:color w:val="2B5DA1"/>
          <w:kern w:val="24"/>
          <w:sz w:val="28"/>
          <w:szCs w:val="28"/>
          <w:lang w:eastAsia="en-GB"/>
        </w:rPr>
      </w:pPr>
      <w:r>
        <w:rPr>
          <w:rFonts w:ascii="Arial" w:eastAsia="+mn-ea" w:hAnsi="Arial" w:cs="Arial"/>
          <w:b/>
          <w:bCs/>
          <w:color w:val="2B5DA1"/>
          <w:kern w:val="24"/>
          <w:sz w:val="28"/>
          <w:szCs w:val="28"/>
          <w:lang w:eastAsia="en-GB"/>
        </w:rPr>
        <w:t>FREEDONIA</w:t>
      </w:r>
      <w:r w:rsidR="00CF65FB" w:rsidRPr="000E5FE4">
        <w:rPr>
          <w:rFonts w:ascii="Arial" w:eastAsia="+mn-ea" w:hAnsi="Arial" w:cs="Arial"/>
          <w:b/>
          <w:bCs/>
          <w:color w:val="2B5DA1"/>
          <w:kern w:val="24"/>
          <w:sz w:val="28"/>
          <w:szCs w:val="28"/>
          <w:lang w:eastAsia="en-GB"/>
        </w:rPr>
        <w:t xml:space="preserve"> </w:t>
      </w:r>
      <w:r>
        <w:rPr>
          <w:rFonts w:ascii="Arial" w:eastAsia="+mn-ea" w:hAnsi="Arial" w:cs="Arial"/>
          <w:b/>
          <w:bCs/>
          <w:color w:val="2B5DA1"/>
          <w:kern w:val="24"/>
          <w:sz w:val="28"/>
          <w:szCs w:val="28"/>
          <w:lang w:eastAsia="en-GB"/>
        </w:rPr>
        <w:t xml:space="preserve">- </w:t>
      </w:r>
    </w:p>
    <w:p w14:paraId="0CD2FD89" w14:textId="11D88A07" w:rsidR="003046CC" w:rsidRPr="000E5FE4" w:rsidRDefault="007213D8" w:rsidP="00651B58">
      <w:pPr>
        <w:spacing w:line="276" w:lineRule="auto"/>
        <w:jc w:val="left"/>
        <w:rPr>
          <w:rFonts w:ascii="Arial" w:eastAsia="+mn-ea" w:hAnsi="Arial" w:cs="Arial"/>
          <w:b/>
          <w:bCs/>
          <w:color w:val="2B5DA1"/>
          <w:kern w:val="24"/>
          <w:sz w:val="28"/>
          <w:szCs w:val="28"/>
          <w:lang w:eastAsia="en-GB"/>
        </w:rPr>
      </w:pPr>
      <w:r>
        <w:rPr>
          <w:rFonts w:ascii="Arial" w:eastAsia="+mn-ea" w:hAnsi="Arial" w:cs="Arial"/>
          <w:b/>
          <w:bCs/>
          <w:color w:val="2B5DA1"/>
          <w:kern w:val="24"/>
          <w:sz w:val="28"/>
          <w:szCs w:val="28"/>
          <w:lang w:eastAsia="en-GB"/>
        </w:rPr>
        <w:t xml:space="preserve">SHELTER </w:t>
      </w:r>
      <w:r w:rsidR="00D526BE">
        <w:rPr>
          <w:rFonts w:ascii="Arial" w:eastAsia="+mn-ea" w:hAnsi="Arial" w:cs="Arial"/>
          <w:b/>
          <w:bCs/>
          <w:color w:val="2B5DA1"/>
          <w:kern w:val="24"/>
          <w:sz w:val="28"/>
          <w:szCs w:val="28"/>
          <w:lang w:eastAsia="en-GB"/>
        </w:rPr>
        <w:t xml:space="preserve">&amp; CRISIS </w:t>
      </w:r>
      <w:r w:rsidR="00DC2D43">
        <w:rPr>
          <w:rFonts w:ascii="Arial" w:eastAsia="+mn-ea" w:hAnsi="Arial" w:cs="Arial"/>
          <w:b/>
          <w:bCs/>
          <w:color w:val="2B5DA1"/>
          <w:kern w:val="24"/>
          <w:sz w:val="28"/>
          <w:szCs w:val="28"/>
          <w:lang w:eastAsia="en-GB"/>
        </w:rPr>
        <w:t>OVERVIEW</w:t>
      </w:r>
    </w:p>
    <w:p w14:paraId="00FCF84D" w14:textId="77777777" w:rsidR="00651B58" w:rsidRPr="000435E2" w:rsidRDefault="00651B58" w:rsidP="00255E58">
      <w:pPr>
        <w:spacing w:line="276" w:lineRule="auto"/>
        <w:jc w:val="left"/>
        <w:rPr>
          <w:rFonts w:ascii="Arial" w:eastAsia="+mn-ea" w:hAnsi="Arial" w:cs="Arial"/>
          <w:b/>
          <w:bCs/>
          <w:color w:val="376092"/>
          <w:kern w:val="24"/>
          <w:sz w:val="16"/>
          <w:szCs w:val="16"/>
          <w:lang w:eastAsia="en-GB"/>
        </w:rPr>
      </w:pPr>
    </w:p>
    <w:p w14:paraId="03CE4FC2" w14:textId="7882CE9D" w:rsidR="004A4B9E" w:rsidRPr="000435E2" w:rsidRDefault="00DC2D43" w:rsidP="00255E58">
      <w:pPr>
        <w:pStyle w:val="Style2"/>
        <w:spacing w:line="276" w:lineRule="auto"/>
        <w:rPr>
          <w:rFonts w:cs="Arial"/>
          <w:sz w:val="28"/>
        </w:rPr>
      </w:pPr>
      <w:r>
        <w:rPr>
          <w:rFonts w:cs="Arial"/>
          <w:sz w:val="28"/>
        </w:rPr>
        <w:t>Current situation</w:t>
      </w:r>
    </w:p>
    <w:p w14:paraId="1CD67848" w14:textId="77777777" w:rsidR="00EC2EE5" w:rsidRPr="000435E2" w:rsidRDefault="00CF65FB" w:rsidP="00255E58">
      <w:pPr>
        <w:spacing w:line="276" w:lineRule="auto"/>
        <w:rPr>
          <w:rFonts w:ascii="Arial" w:eastAsiaTheme="minorEastAsia" w:hAnsi="Arial" w:cs="Arial"/>
          <w:color w:val="000000"/>
          <w:sz w:val="20"/>
          <w:szCs w:val="20"/>
        </w:rPr>
      </w:pPr>
      <w:r w:rsidRPr="000435E2">
        <w:rPr>
          <w:rFonts w:ascii="Arial" w:eastAsiaTheme="minorEastAsia" w:hAnsi="Arial" w:cs="Arial"/>
          <w:noProof/>
          <w:color w:val="000000"/>
          <w:sz w:val="20"/>
          <w:szCs w:val="20"/>
          <w:lang w:val="en-US"/>
        </w:rPr>
        <mc:AlternateContent>
          <mc:Choice Requires="wps">
            <w:drawing>
              <wp:anchor distT="36195" distB="36195" distL="107950" distR="107950" simplePos="0" relativeHeight="251649024" behindDoc="0" locked="0" layoutInCell="1" allowOverlap="1" wp14:anchorId="387D56C8" wp14:editId="3B7715E4">
                <wp:simplePos x="0" y="0"/>
                <wp:positionH relativeFrom="column">
                  <wp:posOffset>2615301</wp:posOffset>
                </wp:positionH>
                <wp:positionV relativeFrom="paragraph">
                  <wp:posOffset>139065</wp:posOffset>
                </wp:positionV>
                <wp:extent cx="2160000" cy="3042000"/>
                <wp:effectExtent l="0" t="0" r="0" b="6350"/>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3042000"/>
                        </a:xfrm>
                        <a:prstGeom prst="rect">
                          <a:avLst/>
                        </a:prstGeom>
                        <a:solidFill>
                          <a:schemeClr val="accent2">
                            <a:lumMod val="20000"/>
                            <a:lumOff val="8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8F4479" w14:textId="77777777" w:rsidR="006C1702" w:rsidRPr="00CD1FC5" w:rsidRDefault="006C1702" w:rsidP="00CC4AB4">
                            <w:pPr>
                              <w:spacing w:line="276" w:lineRule="auto"/>
                              <w:rPr>
                                <w:rFonts w:ascii="Arial" w:hAnsi="Arial" w:cs="Arial"/>
                                <w:b/>
                                <w:color w:val="943634" w:themeColor="accent2" w:themeShade="BF"/>
                                <w:szCs w:val="20"/>
                                <w:lang w:eastAsia="en-GB"/>
                              </w:rPr>
                            </w:pPr>
                            <w:r w:rsidRPr="00CD1FC5">
                              <w:rPr>
                                <w:rFonts w:ascii="Arial" w:hAnsi="Arial" w:cs="Arial"/>
                                <w:b/>
                                <w:color w:val="943634" w:themeColor="accent2" w:themeShade="BF"/>
                                <w:szCs w:val="20"/>
                                <w:lang w:eastAsia="en-GB"/>
                              </w:rPr>
                              <w:t>Key figures</w:t>
                            </w:r>
                          </w:p>
                          <w:p w14:paraId="0042A6E2" w14:textId="6927EB5C" w:rsidR="006C1702" w:rsidRPr="00651B58" w:rsidRDefault="006C1702" w:rsidP="00651B58">
                            <w:pPr>
                              <w:pStyle w:val="ListParagraph"/>
                              <w:widowControl w:val="0"/>
                              <w:numPr>
                                <w:ilvl w:val="0"/>
                                <w:numId w:val="1"/>
                              </w:numPr>
                              <w:autoSpaceDE w:val="0"/>
                              <w:autoSpaceDN w:val="0"/>
                              <w:adjustRightInd w:val="0"/>
                              <w:spacing w:after="120" w:line="276" w:lineRule="auto"/>
                              <w:ind w:left="142" w:hanging="142"/>
                              <w:contextualSpacing w:val="0"/>
                              <w:jc w:val="left"/>
                              <w:rPr>
                                <w:rFonts w:ascii="Arial" w:hAnsi="Arial" w:cs="Arial"/>
                                <w:b/>
                                <w:color w:val="943634" w:themeColor="accent2" w:themeShade="BF"/>
                                <w:sz w:val="20"/>
                                <w:szCs w:val="20"/>
                                <w:lang w:eastAsia="en-GB"/>
                              </w:rPr>
                            </w:pPr>
                            <w:r>
                              <w:rPr>
                                <w:rFonts w:ascii="Arial" w:hAnsi="Arial" w:cs="Arial"/>
                                <w:color w:val="943634" w:themeColor="accent2" w:themeShade="BF"/>
                                <w:sz w:val="20"/>
                                <w:szCs w:val="20"/>
                              </w:rPr>
                              <w:t xml:space="preserve">9 million total population (2005 census) with majority living in capital city of </w:t>
                            </w:r>
                            <w:proofErr w:type="spellStart"/>
                            <w:r>
                              <w:rPr>
                                <w:rFonts w:ascii="Arial" w:hAnsi="Arial" w:cs="Arial"/>
                                <w:color w:val="943634" w:themeColor="accent2" w:themeShade="BF"/>
                                <w:sz w:val="20"/>
                                <w:szCs w:val="20"/>
                              </w:rPr>
                              <w:t>Lauperville</w:t>
                            </w:r>
                            <w:proofErr w:type="spellEnd"/>
                            <w:r>
                              <w:rPr>
                                <w:rFonts w:ascii="Arial" w:hAnsi="Arial" w:cs="Arial"/>
                                <w:color w:val="943634" w:themeColor="accent2" w:themeShade="BF"/>
                                <w:sz w:val="20"/>
                                <w:szCs w:val="20"/>
                              </w:rPr>
                              <w:t xml:space="preserve"> (3 million)</w:t>
                            </w:r>
                          </w:p>
                          <w:p w14:paraId="1808E62C" w14:textId="693E234C" w:rsidR="006C1702" w:rsidRPr="00CD1FC5" w:rsidRDefault="006C1702" w:rsidP="00CC4AB4">
                            <w:pPr>
                              <w:spacing w:line="276" w:lineRule="auto"/>
                              <w:rPr>
                                <w:rFonts w:ascii="Arial" w:hAnsi="Arial" w:cs="Arial"/>
                                <w:b/>
                                <w:color w:val="943634" w:themeColor="accent2" w:themeShade="BF"/>
                                <w:szCs w:val="20"/>
                                <w:lang w:eastAsia="en-GB"/>
                              </w:rPr>
                            </w:pPr>
                            <w:r w:rsidRPr="00CD1FC5">
                              <w:rPr>
                                <w:rFonts w:ascii="Arial" w:hAnsi="Arial" w:cs="Arial"/>
                                <w:b/>
                                <w:color w:val="943634" w:themeColor="accent2" w:themeShade="BF"/>
                                <w:szCs w:val="20"/>
                                <w:lang w:eastAsia="en-GB"/>
                              </w:rPr>
                              <w:t>Most affected areas</w:t>
                            </w:r>
                            <w:r>
                              <w:rPr>
                                <w:rFonts w:ascii="Arial" w:hAnsi="Arial" w:cs="Arial"/>
                                <w:b/>
                                <w:color w:val="943634" w:themeColor="accent2" w:themeShade="BF"/>
                                <w:szCs w:val="20"/>
                                <w:lang w:eastAsia="en-GB"/>
                              </w:rPr>
                              <w:t xml:space="preserve"> due to storm Ralf in Central Mountain Region</w:t>
                            </w:r>
                          </w:p>
                          <w:p w14:paraId="2872F70F" w14:textId="6719F0F7" w:rsidR="006C1702" w:rsidRDefault="006C1702" w:rsidP="00661970">
                            <w:pPr>
                              <w:pStyle w:val="ListParagraph"/>
                              <w:widowControl w:val="0"/>
                              <w:numPr>
                                <w:ilvl w:val="0"/>
                                <w:numId w:val="1"/>
                              </w:numPr>
                              <w:autoSpaceDE w:val="0"/>
                              <w:autoSpaceDN w:val="0"/>
                              <w:adjustRightInd w:val="0"/>
                              <w:spacing w:after="120"/>
                              <w:ind w:left="142" w:hanging="142"/>
                              <w:contextualSpacing w:val="0"/>
                              <w:jc w:val="left"/>
                              <w:rPr>
                                <w:rFonts w:ascii="Arial" w:hAnsi="Arial" w:cs="Arial"/>
                                <w:color w:val="943634" w:themeColor="accent2" w:themeShade="BF"/>
                                <w:sz w:val="20"/>
                                <w:szCs w:val="20"/>
                              </w:rPr>
                            </w:pPr>
                            <w:r>
                              <w:rPr>
                                <w:rFonts w:ascii="Arial" w:hAnsi="Arial" w:cs="Arial"/>
                                <w:color w:val="943634" w:themeColor="accent2" w:themeShade="BF"/>
                                <w:sz w:val="20"/>
                                <w:szCs w:val="20"/>
                              </w:rPr>
                              <w:t>Central Mountain Region prevalence of food insecurity, SGBV, infrastructure (breached dykes), destruction of agriculture and loss of livelihoods</w:t>
                            </w:r>
                          </w:p>
                          <w:p w14:paraId="0D96421F" w14:textId="572A987E" w:rsidR="006C1702" w:rsidRPr="00040FE9" w:rsidRDefault="006C1702" w:rsidP="00661970">
                            <w:pPr>
                              <w:pStyle w:val="ListParagraph"/>
                              <w:widowControl w:val="0"/>
                              <w:numPr>
                                <w:ilvl w:val="0"/>
                                <w:numId w:val="1"/>
                              </w:numPr>
                              <w:autoSpaceDE w:val="0"/>
                              <w:autoSpaceDN w:val="0"/>
                              <w:adjustRightInd w:val="0"/>
                              <w:spacing w:after="120"/>
                              <w:ind w:left="142" w:hanging="142"/>
                              <w:contextualSpacing w:val="0"/>
                              <w:jc w:val="left"/>
                              <w:rPr>
                                <w:rFonts w:ascii="Arial" w:hAnsi="Arial" w:cs="Arial"/>
                                <w:color w:val="943634" w:themeColor="accent2" w:themeShade="BF"/>
                                <w:sz w:val="20"/>
                                <w:szCs w:val="20"/>
                              </w:rPr>
                            </w:pPr>
                            <w:r>
                              <w:rPr>
                                <w:rFonts w:ascii="Arial" w:hAnsi="Arial" w:cs="Arial"/>
                                <w:color w:val="943634" w:themeColor="accent2" w:themeShade="BF"/>
                                <w:sz w:val="20"/>
                                <w:szCs w:val="20"/>
                              </w:rPr>
                              <w:t>Interventions needed to prevent additional deaths, avert disease outbreaks, and facilitate coping mechanisms for farmers severely affected by floods</w:t>
                            </w:r>
                          </w:p>
                          <w:p w14:paraId="5D7CD0D2" w14:textId="77777777" w:rsidR="006C1702" w:rsidRPr="00D93EC2" w:rsidRDefault="006C1702" w:rsidP="00040FE9">
                            <w:pPr>
                              <w:pStyle w:val="ListParagraph"/>
                              <w:widowControl w:val="0"/>
                              <w:autoSpaceDE w:val="0"/>
                              <w:autoSpaceDN w:val="0"/>
                              <w:adjustRightInd w:val="0"/>
                              <w:spacing w:after="120"/>
                              <w:ind w:left="142"/>
                              <w:contextualSpacing w:val="0"/>
                              <w:jc w:val="left"/>
                              <w:rPr>
                                <w:rFonts w:ascii="Arial" w:hAnsi="Arial" w:cs="Arial"/>
                                <w:color w:val="C00000"/>
                                <w:sz w:val="20"/>
                                <w:szCs w:val="20"/>
                                <w:lang w:eastAsia="en-GB"/>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D56C8" id="_x0000_t202" coordsize="21600,21600" o:spt="202" path="m,l,21600r21600,l21600,xe">
                <v:stroke joinstyle="miter"/>
                <v:path gradientshapeok="t" o:connecttype="rect"/>
              </v:shapetype>
              <v:shape id="Text Box 10" o:spid="_x0000_s1026" type="#_x0000_t202" style="position:absolute;left:0;text-align:left;margin-left:205.95pt;margin-top:10.95pt;width:170.1pt;height:239.55pt;z-index:251649024;visibility:visible;mso-wrap-style:square;mso-width-percent:0;mso-height-percent:0;mso-wrap-distance-left:8.5pt;mso-wrap-distance-top:2.85pt;mso-wrap-distance-right: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" fillcolor="#f2dbdb [661]" stroked="f">
                <v:textbox inset="1mm,1mm,1mm,1mm">
                  <w:txbxContent>
                    <w:p w14:paraId="518F4479" w14:textId="77777777" w:rsidR="006C1702" w:rsidRPr="00CD1FC5" w:rsidRDefault="006C1702" w:rsidP="00CC4AB4">
                      <w:pPr>
                        <w:spacing w:line="276" w:lineRule="auto"/>
                        <w:rPr>
                          <w:rFonts w:ascii="Arial" w:hAnsi="Arial" w:cs="Arial"/>
                          <w:b/>
                          <w:color w:val="943634" w:themeColor="accent2" w:themeShade="BF"/>
                          <w:szCs w:val="20"/>
                          <w:lang w:eastAsia="en-GB"/>
                        </w:rPr>
                      </w:pPr>
                      <w:r w:rsidRPr="00CD1FC5">
                        <w:rPr>
                          <w:rFonts w:ascii="Arial" w:hAnsi="Arial" w:cs="Arial"/>
                          <w:b/>
                          <w:color w:val="943634" w:themeColor="accent2" w:themeShade="BF"/>
                          <w:szCs w:val="20"/>
                          <w:lang w:eastAsia="en-GB"/>
                        </w:rPr>
                        <w:t>Key figures</w:t>
                      </w:r>
                    </w:p>
                    <w:p w14:paraId="0042A6E2" w14:textId="6927EB5C" w:rsidR="006C1702" w:rsidRPr="00651B58" w:rsidRDefault="006C1702" w:rsidP="00651B58">
                      <w:pPr>
                        <w:pStyle w:val="ListParagraph"/>
                        <w:widowControl w:val="0"/>
                        <w:numPr>
                          <w:ilvl w:val="0"/>
                          <w:numId w:val="1"/>
                        </w:numPr>
                        <w:autoSpaceDE w:val="0"/>
                        <w:autoSpaceDN w:val="0"/>
                        <w:adjustRightInd w:val="0"/>
                        <w:spacing w:after="120" w:line="276" w:lineRule="auto"/>
                        <w:ind w:left="142" w:hanging="142"/>
                        <w:contextualSpacing w:val="0"/>
                        <w:jc w:val="left"/>
                        <w:rPr>
                          <w:rFonts w:ascii="Arial" w:hAnsi="Arial" w:cs="Arial"/>
                          <w:b/>
                          <w:color w:val="943634" w:themeColor="accent2" w:themeShade="BF"/>
                          <w:sz w:val="20"/>
                          <w:szCs w:val="20"/>
                          <w:lang w:eastAsia="en-GB"/>
                        </w:rPr>
                      </w:pPr>
                      <w:r>
                        <w:rPr>
                          <w:rFonts w:ascii="Arial" w:hAnsi="Arial" w:cs="Arial"/>
                          <w:color w:val="943634" w:themeColor="accent2" w:themeShade="BF"/>
                          <w:sz w:val="20"/>
                          <w:szCs w:val="20"/>
                        </w:rPr>
                        <w:t xml:space="preserve">9 million total population (2005 census) with majority living in capital city of </w:t>
                      </w:r>
                      <w:proofErr w:type="spellStart"/>
                      <w:r>
                        <w:rPr>
                          <w:rFonts w:ascii="Arial" w:hAnsi="Arial" w:cs="Arial"/>
                          <w:color w:val="943634" w:themeColor="accent2" w:themeShade="BF"/>
                          <w:sz w:val="20"/>
                          <w:szCs w:val="20"/>
                        </w:rPr>
                        <w:t>Lauperville</w:t>
                      </w:r>
                      <w:proofErr w:type="spellEnd"/>
                      <w:r>
                        <w:rPr>
                          <w:rFonts w:ascii="Arial" w:hAnsi="Arial" w:cs="Arial"/>
                          <w:color w:val="943634" w:themeColor="accent2" w:themeShade="BF"/>
                          <w:sz w:val="20"/>
                          <w:szCs w:val="20"/>
                        </w:rPr>
                        <w:t xml:space="preserve"> (3 million)</w:t>
                      </w:r>
                    </w:p>
                    <w:p w14:paraId="1808E62C" w14:textId="693E234C" w:rsidR="006C1702" w:rsidRPr="00CD1FC5" w:rsidRDefault="006C1702" w:rsidP="00CC4AB4">
                      <w:pPr>
                        <w:spacing w:line="276" w:lineRule="auto"/>
                        <w:rPr>
                          <w:rFonts w:ascii="Arial" w:hAnsi="Arial" w:cs="Arial"/>
                          <w:b/>
                          <w:color w:val="943634" w:themeColor="accent2" w:themeShade="BF"/>
                          <w:szCs w:val="20"/>
                          <w:lang w:eastAsia="en-GB"/>
                        </w:rPr>
                      </w:pPr>
                      <w:r w:rsidRPr="00CD1FC5">
                        <w:rPr>
                          <w:rFonts w:ascii="Arial" w:hAnsi="Arial" w:cs="Arial"/>
                          <w:b/>
                          <w:color w:val="943634" w:themeColor="accent2" w:themeShade="BF"/>
                          <w:szCs w:val="20"/>
                          <w:lang w:eastAsia="en-GB"/>
                        </w:rPr>
                        <w:t>Most affected areas</w:t>
                      </w:r>
                      <w:r>
                        <w:rPr>
                          <w:rFonts w:ascii="Arial" w:hAnsi="Arial" w:cs="Arial"/>
                          <w:b/>
                          <w:color w:val="943634" w:themeColor="accent2" w:themeShade="BF"/>
                          <w:szCs w:val="20"/>
                          <w:lang w:eastAsia="en-GB"/>
                        </w:rPr>
                        <w:t xml:space="preserve"> due to storm Ralf in Central Mountain Region</w:t>
                      </w:r>
                    </w:p>
                    <w:p w14:paraId="2872F70F" w14:textId="6719F0F7" w:rsidR="006C1702" w:rsidRDefault="006C1702" w:rsidP="00661970">
                      <w:pPr>
                        <w:pStyle w:val="ListParagraph"/>
                        <w:widowControl w:val="0"/>
                        <w:numPr>
                          <w:ilvl w:val="0"/>
                          <w:numId w:val="1"/>
                        </w:numPr>
                        <w:autoSpaceDE w:val="0"/>
                        <w:autoSpaceDN w:val="0"/>
                        <w:adjustRightInd w:val="0"/>
                        <w:spacing w:after="120"/>
                        <w:ind w:left="142" w:hanging="142"/>
                        <w:contextualSpacing w:val="0"/>
                        <w:jc w:val="left"/>
                        <w:rPr>
                          <w:rFonts w:ascii="Arial" w:hAnsi="Arial" w:cs="Arial"/>
                          <w:color w:val="943634" w:themeColor="accent2" w:themeShade="BF"/>
                          <w:sz w:val="20"/>
                          <w:szCs w:val="20"/>
                        </w:rPr>
                      </w:pPr>
                      <w:r>
                        <w:rPr>
                          <w:rFonts w:ascii="Arial" w:hAnsi="Arial" w:cs="Arial"/>
                          <w:color w:val="943634" w:themeColor="accent2" w:themeShade="BF"/>
                          <w:sz w:val="20"/>
                          <w:szCs w:val="20"/>
                        </w:rPr>
                        <w:t>Central Mountain Region prevalence of food insecurity, SGBV, infrastructure (breached dykes), destruction of agriculture and loss of livelihoods</w:t>
                      </w:r>
                    </w:p>
                    <w:p w14:paraId="0D96421F" w14:textId="572A987E" w:rsidR="006C1702" w:rsidRPr="00040FE9" w:rsidRDefault="006C1702" w:rsidP="00661970">
                      <w:pPr>
                        <w:pStyle w:val="ListParagraph"/>
                        <w:widowControl w:val="0"/>
                        <w:numPr>
                          <w:ilvl w:val="0"/>
                          <w:numId w:val="1"/>
                        </w:numPr>
                        <w:autoSpaceDE w:val="0"/>
                        <w:autoSpaceDN w:val="0"/>
                        <w:adjustRightInd w:val="0"/>
                        <w:spacing w:after="120"/>
                        <w:ind w:left="142" w:hanging="142"/>
                        <w:contextualSpacing w:val="0"/>
                        <w:jc w:val="left"/>
                        <w:rPr>
                          <w:rFonts w:ascii="Arial" w:hAnsi="Arial" w:cs="Arial"/>
                          <w:color w:val="943634" w:themeColor="accent2" w:themeShade="BF"/>
                          <w:sz w:val="20"/>
                          <w:szCs w:val="20"/>
                        </w:rPr>
                      </w:pPr>
                      <w:r>
                        <w:rPr>
                          <w:rFonts w:ascii="Arial" w:hAnsi="Arial" w:cs="Arial"/>
                          <w:color w:val="943634" w:themeColor="accent2" w:themeShade="BF"/>
                          <w:sz w:val="20"/>
                          <w:szCs w:val="20"/>
                        </w:rPr>
                        <w:t>Interventions needed to prevent additional deaths, avert disease outbreaks, and facilitate coping mechanisms for farmers severely affected by floods</w:t>
                      </w:r>
                    </w:p>
                    <w:p w14:paraId="5D7CD0D2" w14:textId="77777777" w:rsidR="006C1702" w:rsidRPr="00D93EC2" w:rsidRDefault="006C1702" w:rsidP="00040FE9">
                      <w:pPr>
                        <w:pStyle w:val="ListParagraph"/>
                        <w:widowControl w:val="0"/>
                        <w:autoSpaceDE w:val="0"/>
                        <w:autoSpaceDN w:val="0"/>
                        <w:adjustRightInd w:val="0"/>
                        <w:spacing w:after="120"/>
                        <w:ind w:left="142"/>
                        <w:contextualSpacing w:val="0"/>
                        <w:jc w:val="left"/>
                        <w:rPr>
                          <w:rFonts w:ascii="Arial" w:hAnsi="Arial" w:cs="Arial"/>
                          <w:color w:val="C00000"/>
                          <w:sz w:val="20"/>
                          <w:szCs w:val="20"/>
                          <w:lang w:eastAsia="en-GB"/>
                        </w:rPr>
                      </w:pPr>
                    </w:p>
                  </w:txbxContent>
                </v:textbox>
                <w10:wrap type="square"/>
              </v:shape>
            </w:pict>
          </mc:Fallback>
        </mc:AlternateContent>
      </w:r>
    </w:p>
    <w:p w14:paraId="6AD126F9" w14:textId="3E8AAE37" w:rsidR="00040FE9" w:rsidRPr="000435E2" w:rsidRDefault="00296E81" w:rsidP="00255E58">
      <w:pPr>
        <w:pStyle w:val="ListParagraph"/>
        <w:numPr>
          <w:ilvl w:val="0"/>
          <w:numId w:val="3"/>
        </w:numPr>
        <w:spacing w:line="276" w:lineRule="auto"/>
        <w:ind w:left="142" w:hanging="142"/>
        <w:rPr>
          <w:rFonts w:ascii="Arial" w:hAnsi="Arial" w:cs="Arial"/>
          <w:sz w:val="20"/>
          <w:szCs w:val="20"/>
        </w:rPr>
      </w:pPr>
      <w:r>
        <w:rPr>
          <w:rFonts w:ascii="Arial" w:hAnsi="Arial" w:cs="Arial"/>
          <w:sz w:val="20"/>
          <w:szCs w:val="20"/>
        </w:rPr>
        <w:t xml:space="preserve">Complex displacement situation in Freedonia with a mix of </w:t>
      </w:r>
      <w:r w:rsidR="00502B3F">
        <w:rPr>
          <w:rFonts w:ascii="Arial" w:hAnsi="Arial" w:cs="Arial"/>
          <w:sz w:val="20"/>
          <w:szCs w:val="20"/>
        </w:rPr>
        <w:t xml:space="preserve">IDPs and refugees </w:t>
      </w:r>
    </w:p>
    <w:p w14:paraId="3BA13AEA" w14:textId="3C6AD315" w:rsidR="00DB0585" w:rsidRPr="00DB0585" w:rsidRDefault="00DB0585" w:rsidP="00DB0585">
      <w:pPr>
        <w:pStyle w:val="ListParagraph"/>
        <w:numPr>
          <w:ilvl w:val="0"/>
          <w:numId w:val="3"/>
        </w:numPr>
        <w:spacing w:line="276" w:lineRule="auto"/>
        <w:ind w:left="142" w:hanging="142"/>
        <w:jc w:val="left"/>
        <w:rPr>
          <w:rFonts w:ascii="Arial" w:hAnsi="Arial" w:cs="Arial"/>
          <w:sz w:val="20"/>
          <w:szCs w:val="20"/>
          <w:lang w:val="en-US"/>
        </w:rPr>
      </w:pPr>
      <w:r>
        <w:rPr>
          <w:rFonts w:ascii="Arial" w:hAnsi="Arial" w:cs="Arial"/>
          <w:sz w:val="20"/>
          <w:szCs w:val="20"/>
        </w:rPr>
        <w:t xml:space="preserve">Medium-scale, recent refugee crisis </w:t>
      </w:r>
      <w:r w:rsidR="002C66FA">
        <w:rPr>
          <w:rFonts w:ascii="Arial" w:hAnsi="Arial" w:cs="Arial"/>
          <w:sz w:val="20"/>
          <w:szCs w:val="20"/>
        </w:rPr>
        <w:t xml:space="preserve">from </w:t>
      </w:r>
      <w:proofErr w:type="spellStart"/>
      <w:r w:rsidR="002C66FA">
        <w:rPr>
          <w:rFonts w:ascii="Arial" w:hAnsi="Arial" w:cs="Arial"/>
          <w:sz w:val="20"/>
          <w:szCs w:val="20"/>
        </w:rPr>
        <w:t>neighboring</w:t>
      </w:r>
      <w:proofErr w:type="spellEnd"/>
      <w:r w:rsidR="002C66FA">
        <w:rPr>
          <w:rFonts w:ascii="Arial" w:hAnsi="Arial" w:cs="Arial"/>
          <w:sz w:val="20"/>
          <w:szCs w:val="20"/>
        </w:rPr>
        <w:t xml:space="preserve"> </w:t>
      </w:r>
      <w:proofErr w:type="spellStart"/>
      <w:r w:rsidR="002C66FA">
        <w:rPr>
          <w:rFonts w:ascii="Arial" w:hAnsi="Arial" w:cs="Arial"/>
          <w:sz w:val="20"/>
          <w:szCs w:val="20"/>
        </w:rPr>
        <w:t>Chemalia</w:t>
      </w:r>
      <w:proofErr w:type="spellEnd"/>
      <w:r>
        <w:rPr>
          <w:rFonts w:ascii="Arial" w:hAnsi="Arial" w:cs="Arial"/>
          <w:sz w:val="20"/>
          <w:szCs w:val="20"/>
        </w:rPr>
        <w:t xml:space="preserve">- </w:t>
      </w:r>
      <w:r>
        <w:rPr>
          <w:rFonts w:ascii="Arial" w:hAnsi="Arial" w:cs="Arial"/>
          <w:sz w:val="20"/>
          <w:szCs w:val="20"/>
          <w:lang w:val="en-US"/>
        </w:rPr>
        <w:t>i</w:t>
      </w:r>
      <w:r w:rsidRPr="00DB0585">
        <w:rPr>
          <w:rFonts w:ascii="Arial" w:hAnsi="Arial" w:cs="Arial"/>
          <w:sz w:val="20"/>
          <w:szCs w:val="20"/>
          <w:lang w:val="en-US"/>
        </w:rPr>
        <w:t>nitial estimates indicate that</w:t>
      </w:r>
      <w:proofErr w:type="gramStart"/>
      <w:r w:rsidRPr="00DB0585">
        <w:rPr>
          <w:rFonts w:ascii="Arial" w:hAnsi="Arial" w:cs="Arial"/>
          <w:sz w:val="20"/>
          <w:szCs w:val="20"/>
          <w:lang w:val="en-US"/>
        </w:rPr>
        <w:t>  it</w:t>
      </w:r>
      <w:proofErr w:type="gramEnd"/>
      <w:r w:rsidRPr="00DB0585">
        <w:rPr>
          <w:rFonts w:ascii="Arial" w:hAnsi="Arial" w:cs="Arial"/>
          <w:sz w:val="20"/>
          <w:szCs w:val="20"/>
          <w:lang w:val="en-US"/>
        </w:rPr>
        <w:t> could be as many as 40,000 in the last three months and is likely to increase at the rate of 10,000 every month.</w:t>
      </w:r>
    </w:p>
    <w:p w14:paraId="109CF434" w14:textId="46CE09B9" w:rsidR="00040FE9" w:rsidRDefault="00DB0585" w:rsidP="00DB0585">
      <w:pPr>
        <w:pStyle w:val="ListParagraph"/>
        <w:numPr>
          <w:ilvl w:val="0"/>
          <w:numId w:val="3"/>
        </w:numPr>
        <w:spacing w:line="276" w:lineRule="auto"/>
        <w:ind w:left="142" w:hanging="142"/>
        <w:rPr>
          <w:rFonts w:ascii="Arial" w:hAnsi="Arial" w:cs="Arial"/>
          <w:sz w:val="20"/>
          <w:szCs w:val="20"/>
        </w:rPr>
      </w:pPr>
      <w:r w:rsidRPr="00DB0585">
        <w:rPr>
          <w:rFonts w:ascii="Arial" w:hAnsi="Arial" w:cs="Arial"/>
          <w:sz w:val="20"/>
          <w:szCs w:val="20"/>
        </w:rPr>
        <w:t>15</w:t>
      </w:r>
      <w:r w:rsidR="00502B3F" w:rsidRPr="00DB0585">
        <w:rPr>
          <w:rFonts w:ascii="Arial" w:hAnsi="Arial" w:cs="Arial"/>
          <w:sz w:val="20"/>
          <w:szCs w:val="20"/>
        </w:rPr>
        <w:t xml:space="preserve"> known </w:t>
      </w:r>
      <w:r w:rsidRPr="00DB0585">
        <w:rPr>
          <w:rFonts w:ascii="Arial" w:hAnsi="Arial" w:cs="Arial"/>
          <w:sz w:val="20"/>
          <w:szCs w:val="20"/>
        </w:rPr>
        <w:t xml:space="preserve">IDP </w:t>
      </w:r>
      <w:r w:rsidR="00502B3F" w:rsidRPr="00DB0585">
        <w:rPr>
          <w:rFonts w:ascii="Arial" w:hAnsi="Arial" w:cs="Arial"/>
          <w:sz w:val="20"/>
          <w:szCs w:val="20"/>
        </w:rPr>
        <w:t>camps</w:t>
      </w:r>
      <w:r w:rsidRPr="00DB0585">
        <w:rPr>
          <w:rFonts w:ascii="Arial" w:hAnsi="Arial" w:cs="Arial"/>
          <w:sz w:val="20"/>
          <w:szCs w:val="20"/>
        </w:rPr>
        <w:t xml:space="preserve"> and likely high numbers of IDPs moving </w:t>
      </w:r>
      <w:r w:rsidR="005304BF">
        <w:rPr>
          <w:rFonts w:ascii="Arial" w:hAnsi="Arial" w:cs="Arial"/>
          <w:sz w:val="20"/>
          <w:szCs w:val="20"/>
        </w:rPr>
        <w:t>from northern region towards</w:t>
      </w:r>
      <w:r w:rsidRPr="00DB0585">
        <w:rPr>
          <w:rFonts w:ascii="Arial" w:hAnsi="Arial" w:cs="Arial"/>
          <w:sz w:val="20"/>
          <w:szCs w:val="20"/>
        </w:rPr>
        <w:t xml:space="preserve"> capital city of </w:t>
      </w:r>
      <w:proofErr w:type="spellStart"/>
      <w:r w:rsidRPr="00DB0585">
        <w:rPr>
          <w:rFonts w:ascii="Arial" w:hAnsi="Arial" w:cs="Arial"/>
          <w:sz w:val="20"/>
          <w:szCs w:val="20"/>
        </w:rPr>
        <w:t>Lauperville</w:t>
      </w:r>
      <w:proofErr w:type="spellEnd"/>
    </w:p>
    <w:p w14:paraId="48FD0334" w14:textId="31C82467" w:rsidR="00C26911" w:rsidRPr="000435E2" w:rsidRDefault="00DB0585" w:rsidP="00255E58">
      <w:pPr>
        <w:pStyle w:val="ListParagraph"/>
        <w:numPr>
          <w:ilvl w:val="0"/>
          <w:numId w:val="3"/>
        </w:numPr>
        <w:spacing w:line="276" w:lineRule="auto"/>
        <w:ind w:left="142" w:hanging="142"/>
        <w:rPr>
          <w:rFonts w:ascii="Arial" w:hAnsi="Arial" w:cs="Arial"/>
          <w:sz w:val="20"/>
          <w:szCs w:val="20"/>
        </w:rPr>
      </w:pPr>
      <w:r>
        <w:rPr>
          <w:rFonts w:ascii="Arial" w:hAnsi="Arial" w:cs="Arial"/>
          <w:sz w:val="20"/>
          <w:szCs w:val="20"/>
        </w:rPr>
        <w:t xml:space="preserve">Government has strong presence in </w:t>
      </w:r>
      <w:proofErr w:type="spellStart"/>
      <w:r>
        <w:rPr>
          <w:rFonts w:ascii="Arial" w:hAnsi="Arial" w:cs="Arial"/>
          <w:sz w:val="20"/>
          <w:szCs w:val="20"/>
        </w:rPr>
        <w:t>Lauperville</w:t>
      </w:r>
      <w:proofErr w:type="spellEnd"/>
      <w:r>
        <w:rPr>
          <w:rFonts w:ascii="Arial" w:hAnsi="Arial" w:cs="Arial"/>
          <w:sz w:val="20"/>
          <w:szCs w:val="20"/>
        </w:rPr>
        <w:t xml:space="preserve"> but growing rebel activities in northern region and tribal leadership in central mountain region suggest increasing political challenges and challenges for accessing the populations </w:t>
      </w:r>
    </w:p>
    <w:p w14:paraId="705135D8" w14:textId="60EC4F1E" w:rsidR="00651B58" w:rsidRDefault="00DB0585" w:rsidP="00255E58">
      <w:pPr>
        <w:pStyle w:val="ListParagraph"/>
        <w:numPr>
          <w:ilvl w:val="0"/>
          <w:numId w:val="3"/>
        </w:numPr>
        <w:spacing w:line="276" w:lineRule="auto"/>
        <w:ind w:left="142" w:hanging="142"/>
        <w:rPr>
          <w:rFonts w:ascii="Arial" w:hAnsi="Arial" w:cs="Arial"/>
          <w:sz w:val="20"/>
          <w:szCs w:val="20"/>
        </w:rPr>
      </w:pPr>
      <w:r>
        <w:rPr>
          <w:rFonts w:ascii="Arial" w:hAnsi="Arial" w:cs="Arial"/>
          <w:sz w:val="20"/>
          <w:szCs w:val="20"/>
        </w:rPr>
        <w:t>Storms forecasted - areas vulnerable to landslides and flooding require contingency planning</w:t>
      </w:r>
    </w:p>
    <w:p w14:paraId="45E61A53" w14:textId="77777777" w:rsidR="002C66FA" w:rsidRDefault="005304BF" w:rsidP="002C66FA">
      <w:pPr>
        <w:pStyle w:val="ListParagraph"/>
        <w:numPr>
          <w:ilvl w:val="0"/>
          <w:numId w:val="3"/>
        </w:numPr>
        <w:spacing w:line="276" w:lineRule="auto"/>
        <w:ind w:left="142" w:hanging="142"/>
        <w:rPr>
          <w:rFonts w:ascii="Arial" w:hAnsi="Arial" w:cs="Arial"/>
          <w:sz w:val="20"/>
          <w:szCs w:val="20"/>
        </w:rPr>
      </w:pPr>
      <w:r>
        <w:rPr>
          <w:rFonts w:ascii="Arial" w:hAnsi="Arial" w:cs="Arial"/>
          <w:sz w:val="20"/>
          <w:szCs w:val="20"/>
        </w:rPr>
        <w:t>Possible flood-related displacement towards IDP camps in South East and South West (limited-access areas)</w:t>
      </w:r>
    </w:p>
    <w:p w14:paraId="5CF2527F" w14:textId="77777777" w:rsidR="002C66FA" w:rsidRDefault="002C66FA" w:rsidP="002C66FA">
      <w:pPr>
        <w:pStyle w:val="ListParagraph"/>
        <w:spacing w:line="276" w:lineRule="auto"/>
        <w:ind w:left="142"/>
        <w:rPr>
          <w:rFonts w:ascii="Arial" w:hAnsi="Arial" w:cs="Arial"/>
          <w:sz w:val="20"/>
          <w:szCs w:val="20"/>
        </w:rPr>
      </w:pPr>
    </w:p>
    <w:p w14:paraId="70733972" w14:textId="2F4CC233" w:rsidR="002C66FA" w:rsidRPr="002C66FA" w:rsidRDefault="002C66FA" w:rsidP="002C66FA">
      <w:pPr>
        <w:pStyle w:val="ListParagraph"/>
        <w:numPr>
          <w:ilvl w:val="0"/>
          <w:numId w:val="3"/>
        </w:numPr>
        <w:spacing w:line="276" w:lineRule="auto"/>
        <w:ind w:left="142" w:hanging="142"/>
        <w:rPr>
          <w:rFonts w:ascii="Arial" w:hAnsi="Arial" w:cs="Arial"/>
          <w:sz w:val="20"/>
          <w:szCs w:val="20"/>
        </w:rPr>
      </w:pPr>
      <w:r>
        <w:rPr>
          <w:rFonts w:ascii="Arial" w:hAnsi="Arial" w:cs="Arial"/>
          <w:sz w:val="20"/>
          <w:szCs w:val="20"/>
        </w:rPr>
        <w:t xml:space="preserve">Areas that could require parallel coordination mechanisms and potential challenges for accessing affected populations: </w:t>
      </w:r>
      <w:r w:rsidRPr="002C66FA">
        <w:rPr>
          <w:rFonts w:ascii="Arial" w:hAnsi="Arial" w:cs="Arial"/>
          <w:sz w:val="20"/>
          <w:szCs w:val="20"/>
        </w:rPr>
        <w:t>Central Mountains and Northern Regions</w:t>
      </w:r>
    </w:p>
    <w:p w14:paraId="0F6FBBEF" w14:textId="7F9159FE" w:rsidR="002C66FA" w:rsidRPr="002C66FA" w:rsidRDefault="002C66FA" w:rsidP="002C66FA">
      <w:pPr>
        <w:pStyle w:val="ListParagraph"/>
        <w:numPr>
          <w:ilvl w:val="1"/>
          <w:numId w:val="36"/>
        </w:numPr>
        <w:spacing w:line="276" w:lineRule="auto"/>
        <w:rPr>
          <w:rFonts w:ascii="Arial" w:hAnsi="Arial" w:cs="Arial"/>
          <w:sz w:val="20"/>
          <w:szCs w:val="20"/>
        </w:rPr>
      </w:pPr>
      <w:r>
        <w:rPr>
          <w:rFonts w:ascii="Arial" w:hAnsi="Arial" w:cs="Arial"/>
          <w:sz w:val="20"/>
          <w:szCs w:val="20"/>
        </w:rPr>
        <w:t>Northern region</w:t>
      </w:r>
      <w:r w:rsidRPr="002C66FA">
        <w:rPr>
          <w:rFonts w:ascii="Arial" w:hAnsi="Arial" w:cs="Arial"/>
          <w:sz w:val="20"/>
          <w:szCs w:val="20"/>
        </w:rPr>
        <w:t xml:space="preserve"> is still considered extremely insecure. SPLA maintains</w:t>
      </w:r>
    </w:p>
    <w:p w14:paraId="4C897A7E" w14:textId="5DADB0AA" w:rsidR="002C66FA" w:rsidRPr="002C66FA" w:rsidRDefault="002C66FA" w:rsidP="002C66FA">
      <w:pPr>
        <w:pStyle w:val="ListParagraph"/>
        <w:numPr>
          <w:ilvl w:val="1"/>
          <w:numId w:val="36"/>
        </w:numPr>
        <w:spacing w:line="276" w:lineRule="auto"/>
        <w:rPr>
          <w:rFonts w:ascii="Arial" w:hAnsi="Arial" w:cs="Arial"/>
          <w:sz w:val="20"/>
          <w:szCs w:val="20"/>
        </w:rPr>
      </w:pPr>
      <w:r w:rsidRPr="002C66FA">
        <w:rPr>
          <w:rFonts w:ascii="Arial" w:hAnsi="Arial" w:cs="Arial"/>
          <w:sz w:val="20"/>
          <w:szCs w:val="20"/>
        </w:rPr>
        <w:t xml:space="preserve">Government forces clashing with </w:t>
      </w:r>
      <w:proofErr w:type="spellStart"/>
      <w:r w:rsidRPr="002C66FA">
        <w:rPr>
          <w:rFonts w:ascii="Arial" w:hAnsi="Arial" w:cs="Arial"/>
          <w:sz w:val="20"/>
          <w:szCs w:val="20"/>
        </w:rPr>
        <w:t>Sariot</w:t>
      </w:r>
      <w:proofErr w:type="spellEnd"/>
      <w:r w:rsidRPr="002C66FA">
        <w:rPr>
          <w:rFonts w:ascii="Arial" w:hAnsi="Arial" w:cs="Arial"/>
          <w:sz w:val="20"/>
          <w:szCs w:val="20"/>
        </w:rPr>
        <w:t xml:space="preserve"> People’s Liberation Army (SPLA)</w:t>
      </w:r>
    </w:p>
    <w:p w14:paraId="512D163A" w14:textId="6B1D259A" w:rsidR="002C66FA" w:rsidRPr="002C66FA" w:rsidRDefault="002C66FA" w:rsidP="002C66FA">
      <w:pPr>
        <w:pStyle w:val="ListParagraph"/>
        <w:numPr>
          <w:ilvl w:val="1"/>
          <w:numId w:val="36"/>
        </w:numPr>
        <w:spacing w:line="276" w:lineRule="auto"/>
        <w:rPr>
          <w:rFonts w:ascii="Arial" w:hAnsi="Arial" w:cs="Arial"/>
          <w:sz w:val="20"/>
          <w:szCs w:val="20"/>
        </w:rPr>
      </w:pPr>
      <w:r>
        <w:rPr>
          <w:rFonts w:ascii="Arial" w:hAnsi="Arial" w:cs="Arial"/>
          <w:sz w:val="20"/>
          <w:szCs w:val="20"/>
        </w:rPr>
        <w:t>U</w:t>
      </w:r>
      <w:r w:rsidRPr="002C66FA">
        <w:rPr>
          <w:rFonts w:ascii="Arial" w:hAnsi="Arial" w:cs="Arial"/>
          <w:sz w:val="20"/>
          <w:szCs w:val="20"/>
        </w:rPr>
        <w:t>nofficial structures sit side-by-side</w:t>
      </w:r>
      <w:r w:rsidR="000663B2" w:rsidRPr="000663B2">
        <w:rPr>
          <w:rFonts w:ascii="Arial" w:hAnsi="Arial" w:cs="Arial"/>
          <w:noProof/>
          <w:sz w:val="20"/>
          <w:szCs w:val="20"/>
          <w:lang w:val="en-US"/>
        </w:rPr>
        <w:drawing>
          <wp:anchor distT="0" distB="0" distL="114300" distR="114300" simplePos="0" relativeHeight="251672576" behindDoc="0" locked="0" layoutInCell="1" allowOverlap="1" wp14:anchorId="660891F8" wp14:editId="156E3754">
            <wp:simplePos x="0" y="0"/>
            <wp:positionH relativeFrom="column">
              <wp:posOffset>2908300</wp:posOffset>
            </wp:positionH>
            <wp:positionV relativeFrom="paragraph">
              <wp:posOffset>5715</wp:posOffset>
            </wp:positionV>
            <wp:extent cx="1727200" cy="4635500"/>
            <wp:effectExtent l="25400" t="25400" r="25400" b="38100"/>
            <wp:wrapSquare wrapText="bothSides"/>
            <wp:docPr id="4" name="Picture 4" descr="Macintosh HD:Users:Melissa:Dropbox (JIPS):Screenshots:Screenshot 2017-05-24 23.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elissa:Dropbox (JIPS):Screenshots:Screenshot 2017-05-24 23.33.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463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05B793" w14:textId="06AB1F33" w:rsidR="002C66FA" w:rsidRPr="002C66FA" w:rsidRDefault="002C66FA" w:rsidP="002C66FA">
      <w:pPr>
        <w:pStyle w:val="ListParagraph"/>
        <w:numPr>
          <w:ilvl w:val="1"/>
          <w:numId w:val="36"/>
        </w:numPr>
        <w:spacing w:line="276" w:lineRule="auto"/>
        <w:rPr>
          <w:rFonts w:ascii="Arial" w:hAnsi="Arial" w:cs="Arial"/>
          <w:sz w:val="20"/>
          <w:szCs w:val="20"/>
        </w:rPr>
      </w:pPr>
      <w:r w:rsidRPr="002C66FA">
        <w:rPr>
          <w:rFonts w:ascii="Arial" w:hAnsi="Arial" w:cs="Arial"/>
          <w:sz w:val="20"/>
          <w:szCs w:val="20"/>
        </w:rPr>
        <w:t>Government has a comprehensive control of people accessing this area and consider them as hostile and do not negotiate with them</w:t>
      </w:r>
    </w:p>
    <w:p w14:paraId="3DB6E998" w14:textId="7CA8B1DB" w:rsidR="002C66FA" w:rsidRPr="002C66FA" w:rsidRDefault="002C66FA" w:rsidP="002C66FA">
      <w:pPr>
        <w:pStyle w:val="ListParagraph"/>
        <w:numPr>
          <w:ilvl w:val="1"/>
          <w:numId w:val="36"/>
        </w:numPr>
        <w:spacing w:line="276" w:lineRule="auto"/>
        <w:rPr>
          <w:rFonts w:ascii="Arial" w:hAnsi="Arial" w:cs="Arial"/>
          <w:sz w:val="20"/>
          <w:szCs w:val="20"/>
        </w:rPr>
      </w:pPr>
      <w:r w:rsidRPr="002C66FA">
        <w:rPr>
          <w:rFonts w:ascii="Arial" w:hAnsi="Arial" w:cs="Arial"/>
          <w:sz w:val="20"/>
          <w:szCs w:val="20"/>
        </w:rPr>
        <w:t xml:space="preserve">These groups exercise control of some areas as well, which </w:t>
      </w:r>
      <w:r>
        <w:rPr>
          <w:rFonts w:ascii="Arial" w:hAnsi="Arial" w:cs="Arial"/>
          <w:sz w:val="20"/>
          <w:szCs w:val="20"/>
        </w:rPr>
        <w:t>hampers the humanitarian access</w:t>
      </w:r>
    </w:p>
    <w:p w14:paraId="15606C72" w14:textId="1E921497" w:rsidR="002C66FA" w:rsidRPr="002C66FA" w:rsidRDefault="002C66FA" w:rsidP="002C66FA">
      <w:pPr>
        <w:pStyle w:val="ListParagraph"/>
        <w:numPr>
          <w:ilvl w:val="1"/>
          <w:numId w:val="36"/>
        </w:numPr>
        <w:spacing w:line="276" w:lineRule="auto"/>
        <w:rPr>
          <w:rFonts w:ascii="Arial" w:hAnsi="Arial" w:cs="Arial"/>
          <w:sz w:val="20"/>
          <w:szCs w:val="20"/>
        </w:rPr>
      </w:pPr>
      <w:r w:rsidRPr="002C66FA">
        <w:rPr>
          <w:rFonts w:ascii="Arial" w:hAnsi="Arial" w:cs="Arial"/>
          <w:sz w:val="20"/>
          <w:szCs w:val="20"/>
        </w:rPr>
        <w:t>Limited access: Road network provide a limited access to this area – only a secondary road exists, which already limits the flux of people and vehicles access. In case a disaster blocks this access, evacuation/humanitarian a</w:t>
      </w:r>
      <w:r>
        <w:rPr>
          <w:rFonts w:ascii="Arial" w:hAnsi="Arial" w:cs="Arial"/>
          <w:sz w:val="20"/>
          <w:szCs w:val="20"/>
        </w:rPr>
        <w:t>id would be severely compromise</w:t>
      </w:r>
    </w:p>
    <w:p w14:paraId="3435F5D8" w14:textId="77777777" w:rsidR="002C66FA" w:rsidRPr="000435E2" w:rsidRDefault="002C66FA" w:rsidP="00255E58">
      <w:pPr>
        <w:pStyle w:val="NoSpacing"/>
        <w:spacing w:before="0" w:line="276" w:lineRule="auto"/>
        <w:rPr>
          <w:rFonts w:ascii="Arial" w:hAnsi="Arial" w:cs="Arial"/>
          <w:sz w:val="20"/>
          <w:szCs w:val="20"/>
        </w:rPr>
      </w:pPr>
    </w:p>
    <w:p w14:paraId="14FDDA1F" w14:textId="77777777" w:rsidR="007964FE" w:rsidRDefault="007964FE" w:rsidP="00255E58">
      <w:pPr>
        <w:spacing w:line="276" w:lineRule="auto"/>
        <w:rPr>
          <w:rStyle w:val="Hyperlink"/>
          <w:color w:val="FF0000"/>
        </w:rPr>
      </w:pPr>
    </w:p>
    <w:p w14:paraId="5A0F9F08" w14:textId="77777777" w:rsidR="00930370" w:rsidRPr="000435E2" w:rsidRDefault="00930370" w:rsidP="00255E58">
      <w:pPr>
        <w:spacing w:line="276" w:lineRule="auto"/>
        <w:rPr>
          <w:rStyle w:val="Hyperlink"/>
        </w:rPr>
      </w:pPr>
    </w:p>
    <w:p w14:paraId="68160151" w14:textId="77777777" w:rsidR="00930370" w:rsidRPr="000435E2" w:rsidRDefault="00930370" w:rsidP="00255E58">
      <w:pPr>
        <w:spacing w:line="276" w:lineRule="auto"/>
        <w:rPr>
          <w:rStyle w:val="Hyperlink"/>
        </w:rPr>
      </w:pPr>
    </w:p>
    <w:p w14:paraId="2F3D7A7C" w14:textId="31106040" w:rsidR="00930370" w:rsidRPr="000435E2" w:rsidRDefault="00930370" w:rsidP="00255E58">
      <w:pPr>
        <w:spacing w:line="276" w:lineRule="auto"/>
        <w:rPr>
          <w:rStyle w:val="Hyperlink"/>
        </w:rPr>
      </w:pPr>
    </w:p>
    <w:p w14:paraId="5150BBE2" w14:textId="77777777" w:rsidR="000663B2" w:rsidRDefault="000663B2" w:rsidP="000663B2">
      <w:pPr>
        <w:spacing w:line="276" w:lineRule="auto"/>
        <w:rPr>
          <w:rStyle w:val="Hyperlink"/>
        </w:rPr>
      </w:pPr>
    </w:p>
    <w:p w14:paraId="7EFCB9D1" w14:textId="77777777" w:rsidR="000663B2" w:rsidRDefault="000663B2" w:rsidP="000663B2">
      <w:pPr>
        <w:spacing w:line="276" w:lineRule="auto"/>
        <w:rPr>
          <w:rStyle w:val="Hyperlink"/>
        </w:rPr>
      </w:pPr>
    </w:p>
    <w:p w14:paraId="4071906B" w14:textId="77777777" w:rsidR="000663B2" w:rsidRDefault="000663B2" w:rsidP="000663B2">
      <w:pPr>
        <w:spacing w:line="276" w:lineRule="auto"/>
        <w:rPr>
          <w:rStyle w:val="Hyperlink"/>
        </w:rPr>
      </w:pPr>
    </w:p>
    <w:p w14:paraId="5FBE3EB2" w14:textId="77777777" w:rsidR="000663B2" w:rsidRDefault="000663B2" w:rsidP="000663B2">
      <w:pPr>
        <w:spacing w:line="276" w:lineRule="auto"/>
        <w:rPr>
          <w:rStyle w:val="Hyperlink"/>
        </w:rPr>
      </w:pPr>
    </w:p>
    <w:p w14:paraId="20782D19" w14:textId="77777777" w:rsidR="000663B2" w:rsidRDefault="000663B2" w:rsidP="000663B2">
      <w:pPr>
        <w:spacing w:line="276" w:lineRule="auto"/>
        <w:rPr>
          <w:rStyle w:val="Hyperlink"/>
        </w:rPr>
      </w:pPr>
    </w:p>
    <w:p w14:paraId="3D66EA47" w14:textId="77777777" w:rsidR="000663B2" w:rsidRDefault="000663B2" w:rsidP="000663B2">
      <w:pPr>
        <w:spacing w:line="276" w:lineRule="auto"/>
        <w:rPr>
          <w:rStyle w:val="Hyperlink"/>
        </w:rPr>
      </w:pPr>
    </w:p>
    <w:p w14:paraId="30368999" w14:textId="77777777" w:rsidR="000663B2" w:rsidRDefault="000663B2" w:rsidP="000663B2">
      <w:pPr>
        <w:spacing w:line="276" w:lineRule="auto"/>
        <w:rPr>
          <w:rStyle w:val="Hyperlink"/>
        </w:rPr>
      </w:pPr>
    </w:p>
    <w:p w14:paraId="37498A53" w14:textId="77777777" w:rsidR="000663B2" w:rsidRDefault="000663B2" w:rsidP="000663B2">
      <w:pPr>
        <w:spacing w:line="276" w:lineRule="auto"/>
        <w:rPr>
          <w:rStyle w:val="Hyperlink"/>
        </w:rPr>
      </w:pPr>
    </w:p>
    <w:p w14:paraId="1B4C6088" w14:textId="77777777" w:rsidR="000663B2" w:rsidRDefault="000663B2" w:rsidP="000663B2">
      <w:pPr>
        <w:spacing w:line="276" w:lineRule="auto"/>
        <w:rPr>
          <w:rStyle w:val="Hyperlink"/>
        </w:rPr>
      </w:pPr>
    </w:p>
    <w:p w14:paraId="5C1FF4BB" w14:textId="77777777" w:rsidR="000663B2" w:rsidRDefault="000663B2" w:rsidP="000663B2">
      <w:pPr>
        <w:spacing w:line="276" w:lineRule="auto"/>
        <w:rPr>
          <w:rStyle w:val="Hyperlink"/>
        </w:rPr>
      </w:pPr>
    </w:p>
    <w:p w14:paraId="50FC9408" w14:textId="77777777" w:rsidR="000663B2" w:rsidRDefault="000663B2" w:rsidP="000663B2">
      <w:pPr>
        <w:spacing w:line="276" w:lineRule="auto"/>
        <w:rPr>
          <w:rStyle w:val="Hyperlink"/>
        </w:rPr>
      </w:pPr>
    </w:p>
    <w:p w14:paraId="04C7D88B" w14:textId="77777777" w:rsidR="000663B2" w:rsidRPr="000435E2" w:rsidRDefault="000663B2" w:rsidP="000663B2">
      <w:pPr>
        <w:spacing w:line="276" w:lineRule="auto"/>
        <w:rPr>
          <w:rStyle w:val="Hyperlink"/>
        </w:rPr>
      </w:pPr>
    </w:p>
    <w:p w14:paraId="2144A871" w14:textId="77777777" w:rsidR="000663B2" w:rsidRPr="000435E2" w:rsidRDefault="000663B2" w:rsidP="000663B2">
      <w:pPr>
        <w:spacing w:line="276" w:lineRule="auto"/>
        <w:rPr>
          <w:rStyle w:val="Hyperlink"/>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3782"/>
        <w:gridCol w:w="3778"/>
      </w:tblGrid>
      <w:tr w:rsidR="000663B2" w:rsidRPr="000435E2" w14:paraId="458A0A5D" w14:textId="77777777" w:rsidTr="006C1702">
        <w:tc>
          <w:tcPr>
            <w:tcW w:w="3782" w:type="dxa"/>
            <w:shd w:val="clear" w:color="auto" w:fill="F3F3F3"/>
          </w:tcPr>
          <w:p w14:paraId="61FEBAA2" w14:textId="76B453B8" w:rsidR="000663B2" w:rsidRPr="00DC2D43" w:rsidRDefault="000663B2" w:rsidP="000663B2">
            <w:pPr>
              <w:shd w:val="clear" w:color="auto" w:fill="F2F2F2" w:themeFill="background1" w:themeFillShade="F2"/>
              <w:spacing w:line="276" w:lineRule="auto"/>
              <w:rPr>
                <w:b/>
              </w:rPr>
            </w:pPr>
            <w:r>
              <w:rPr>
                <w:b/>
              </w:rPr>
              <w:lastRenderedPageBreak/>
              <w:t>REGIONS OF BEAUTIFUL FREEDONIA</w:t>
            </w:r>
          </w:p>
        </w:tc>
        <w:tc>
          <w:tcPr>
            <w:tcW w:w="3778" w:type="dxa"/>
            <w:shd w:val="clear" w:color="auto" w:fill="F3F3F3"/>
          </w:tcPr>
          <w:p w14:paraId="044AD2EA" w14:textId="7D2A2902" w:rsidR="000663B2" w:rsidRPr="000435E2" w:rsidRDefault="000663B2" w:rsidP="006C1702">
            <w:pPr>
              <w:shd w:val="clear" w:color="auto" w:fill="F2F2F2" w:themeFill="background1" w:themeFillShade="F2"/>
              <w:spacing w:line="276" w:lineRule="auto"/>
              <w:jc w:val="left"/>
              <w:rPr>
                <w:rFonts w:ascii="Arial" w:hAnsi="Arial" w:cs="Arial"/>
                <w:sz w:val="20"/>
                <w:szCs w:val="20"/>
              </w:rPr>
            </w:pPr>
            <w:r>
              <w:rPr>
                <w:rFonts w:ascii="Arial" w:hAnsi="Arial" w:cs="Arial"/>
                <w:sz w:val="20"/>
                <w:szCs w:val="20"/>
              </w:rPr>
              <w:t>(</w:t>
            </w:r>
            <w:r w:rsidRPr="00D12F13">
              <w:rPr>
                <w:rFonts w:ascii="Arial" w:hAnsi="Arial" w:cs="Arial"/>
                <w:i/>
                <w:sz w:val="20"/>
                <w:szCs w:val="20"/>
              </w:rPr>
              <w:t>source: very creative JIPS</w:t>
            </w:r>
            <w:r>
              <w:rPr>
                <w:rFonts w:ascii="Arial" w:hAnsi="Arial" w:cs="Arial"/>
                <w:sz w:val="20"/>
                <w:szCs w:val="20"/>
              </w:rPr>
              <w:t>)</w:t>
            </w:r>
          </w:p>
        </w:tc>
      </w:tr>
    </w:tbl>
    <w:p w14:paraId="5BBC63D5" w14:textId="77777777" w:rsidR="000663B2" w:rsidRDefault="000663B2" w:rsidP="00255E58">
      <w:pPr>
        <w:spacing w:line="276" w:lineRule="auto"/>
        <w:rPr>
          <w:rStyle w:val="Hyperlink"/>
        </w:rPr>
      </w:pPr>
    </w:p>
    <w:p w14:paraId="654EB83F" w14:textId="77777777" w:rsidR="000663B2" w:rsidRDefault="000663B2" w:rsidP="00255E58">
      <w:pPr>
        <w:spacing w:line="276" w:lineRule="auto"/>
        <w:rPr>
          <w:rStyle w:val="Hyperlink"/>
        </w:rPr>
      </w:pPr>
    </w:p>
    <w:p w14:paraId="616ED7BA" w14:textId="6618B128" w:rsidR="00651B58" w:rsidRPr="000435E2" w:rsidRDefault="002C66FA" w:rsidP="00255E58">
      <w:pPr>
        <w:spacing w:line="276" w:lineRule="auto"/>
        <w:rPr>
          <w:rStyle w:val="Hyperlink"/>
        </w:rPr>
      </w:pPr>
      <w:r w:rsidRPr="002C66FA">
        <w:rPr>
          <w:rFonts w:ascii="Arial" w:hAnsi="Arial" w:cs="Arial"/>
          <w:noProof/>
          <w:sz w:val="20"/>
          <w:szCs w:val="20"/>
          <w:u w:val="single"/>
          <w:lang w:val="en-US"/>
        </w:rPr>
        <w:drawing>
          <wp:inline distT="0" distB="0" distL="0" distR="0" wp14:anchorId="5C512E36" wp14:editId="32CFC0A3">
            <wp:extent cx="4758055" cy="500811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3538" t="16799" r="51574" b="18936"/>
                    <a:stretch/>
                  </pic:blipFill>
                  <pic:spPr>
                    <a:xfrm>
                      <a:off x="0" y="0"/>
                      <a:ext cx="4758055" cy="5008113"/>
                    </a:xfrm>
                    <a:prstGeom prst="rect">
                      <a:avLst/>
                    </a:prstGeom>
                  </pic:spPr>
                </pic:pic>
              </a:graphicData>
            </a:graphic>
          </wp:inline>
        </w:drawing>
      </w:r>
    </w:p>
    <w:p w14:paraId="678AC672" w14:textId="77777777" w:rsidR="002D7E68" w:rsidRPr="000435E2" w:rsidRDefault="002D7E68" w:rsidP="00255E58">
      <w:pPr>
        <w:spacing w:line="276" w:lineRule="auto"/>
        <w:rPr>
          <w:rStyle w:val="Hyperlink"/>
        </w:rPr>
      </w:pPr>
    </w:p>
    <w:p w14:paraId="02449B1F" w14:textId="77777777" w:rsidR="002D7E68" w:rsidRPr="000435E2" w:rsidRDefault="002D7E68" w:rsidP="00255E58">
      <w:pPr>
        <w:spacing w:line="276" w:lineRule="auto"/>
        <w:rPr>
          <w:rStyle w:val="Hyperlink"/>
        </w:rPr>
      </w:pPr>
    </w:p>
    <w:p w14:paraId="5EB81FCC" w14:textId="77777777" w:rsidR="00FF38AE" w:rsidRDefault="00FF38AE" w:rsidP="00255E58">
      <w:pPr>
        <w:spacing w:line="276" w:lineRule="auto"/>
        <w:rPr>
          <w:rStyle w:val="Hyperlink"/>
        </w:rPr>
      </w:pPr>
    </w:p>
    <w:p w14:paraId="10B28192" w14:textId="77777777" w:rsidR="000435E2" w:rsidRPr="000435E2" w:rsidRDefault="000435E2" w:rsidP="00255E58">
      <w:pPr>
        <w:spacing w:line="276" w:lineRule="auto"/>
        <w:rPr>
          <w:rStyle w:val="Hyperlink"/>
        </w:rPr>
      </w:pPr>
    </w:p>
    <w:p w14:paraId="58A8BCA9" w14:textId="77777777" w:rsidR="00FF38AE" w:rsidRPr="000435E2" w:rsidRDefault="00FF38AE" w:rsidP="00255E58">
      <w:pPr>
        <w:spacing w:line="276" w:lineRule="auto"/>
        <w:rPr>
          <w:rStyle w:val="Hyperlink"/>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F3F3"/>
        <w:tblLook w:val="04A0" w:firstRow="1" w:lastRow="0" w:firstColumn="1" w:lastColumn="0" w:noHBand="0" w:noVBand="1"/>
      </w:tblPr>
      <w:tblGrid>
        <w:gridCol w:w="3782"/>
        <w:gridCol w:w="3778"/>
      </w:tblGrid>
      <w:tr w:rsidR="000435E2" w:rsidRPr="000435E2" w14:paraId="6A97D0F2" w14:textId="77777777" w:rsidTr="00C6739E">
        <w:tc>
          <w:tcPr>
            <w:tcW w:w="3782" w:type="dxa"/>
            <w:shd w:val="clear" w:color="auto" w:fill="F3F3F3"/>
          </w:tcPr>
          <w:p w14:paraId="6388E6D3" w14:textId="46B2E97B" w:rsidR="000435E2" w:rsidRPr="00DC2D43" w:rsidRDefault="00DC2D43" w:rsidP="005304BF">
            <w:pPr>
              <w:shd w:val="clear" w:color="auto" w:fill="F2F2F2" w:themeFill="background1" w:themeFillShade="F2"/>
              <w:spacing w:line="276" w:lineRule="auto"/>
              <w:rPr>
                <w:b/>
              </w:rPr>
            </w:pPr>
            <w:r w:rsidRPr="00DC2D43">
              <w:rPr>
                <w:b/>
              </w:rPr>
              <w:t>MAP OF AREAS</w:t>
            </w:r>
            <w:r w:rsidR="005304BF">
              <w:rPr>
                <w:b/>
              </w:rPr>
              <w:t xml:space="preserve"> VULNERABLE TO FLOODING AKA THE BEST MAP THAT MONEY CAN BUY</w:t>
            </w:r>
          </w:p>
        </w:tc>
        <w:tc>
          <w:tcPr>
            <w:tcW w:w="3778" w:type="dxa"/>
            <w:shd w:val="clear" w:color="auto" w:fill="F3F3F3"/>
          </w:tcPr>
          <w:p w14:paraId="160C2298" w14:textId="61971C6B" w:rsidR="000435E2" w:rsidRPr="000435E2" w:rsidRDefault="000663B2" w:rsidP="002F2125">
            <w:pPr>
              <w:shd w:val="clear" w:color="auto" w:fill="F2F2F2" w:themeFill="background1" w:themeFillShade="F2"/>
              <w:spacing w:line="276" w:lineRule="auto"/>
              <w:jc w:val="left"/>
              <w:rPr>
                <w:rFonts w:ascii="Arial" w:hAnsi="Arial" w:cs="Arial"/>
                <w:sz w:val="20"/>
                <w:szCs w:val="20"/>
              </w:rPr>
            </w:pPr>
            <w:r>
              <w:rPr>
                <w:rFonts w:ascii="Arial" w:hAnsi="Arial" w:cs="Arial"/>
                <w:sz w:val="20"/>
                <w:szCs w:val="20"/>
              </w:rPr>
              <w:t>(</w:t>
            </w:r>
            <w:r w:rsidRPr="00D12F13">
              <w:rPr>
                <w:rFonts w:ascii="Arial" w:hAnsi="Arial" w:cs="Arial"/>
                <w:i/>
                <w:sz w:val="20"/>
                <w:szCs w:val="20"/>
              </w:rPr>
              <w:t>source: very lazy GIS experts</w:t>
            </w:r>
            <w:r>
              <w:rPr>
                <w:rFonts w:ascii="Arial" w:hAnsi="Arial" w:cs="Arial"/>
                <w:sz w:val="20"/>
                <w:szCs w:val="20"/>
              </w:rPr>
              <w:t>)</w:t>
            </w:r>
          </w:p>
        </w:tc>
      </w:tr>
    </w:tbl>
    <w:p w14:paraId="5D84B698" w14:textId="77777777" w:rsidR="00210D03" w:rsidRDefault="00210D03" w:rsidP="00255E58">
      <w:pPr>
        <w:spacing w:line="276" w:lineRule="auto"/>
        <w:rPr>
          <w:rStyle w:val="Hyperlink"/>
          <w:b/>
          <w:u w:val="none"/>
        </w:rPr>
      </w:pPr>
    </w:p>
    <w:p w14:paraId="475DC175" w14:textId="77777777" w:rsidR="00210D03" w:rsidRDefault="00210D03" w:rsidP="00255E58">
      <w:pPr>
        <w:spacing w:line="276" w:lineRule="auto"/>
        <w:rPr>
          <w:rStyle w:val="Hyperlink"/>
          <w:b/>
          <w:u w:val="none"/>
        </w:rPr>
      </w:pPr>
    </w:p>
    <w:p w14:paraId="1973DDEB"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0D1538A5" w14:textId="4AEB1810" w:rsidR="00094EA8" w:rsidRPr="000435E2" w:rsidRDefault="00C6739E"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r>
        <w:rPr>
          <w:rFonts w:ascii="Arial" w:hAnsi="Arial" w:cs="Arial"/>
          <w:noProof/>
          <w:sz w:val="20"/>
          <w:szCs w:val="20"/>
          <w:u w:val="single"/>
          <w:lang w:val="en-US"/>
        </w:rPr>
        <w:drawing>
          <wp:inline distT="0" distB="0" distL="0" distR="0" wp14:anchorId="6826E652" wp14:editId="4B064753">
            <wp:extent cx="4749800" cy="3556000"/>
            <wp:effectExtent l="0" t="0" r="0" b="0"/>
            <wp:docPr id="1" name="Picture 1" descr="Macintosh HD:Users:Melissa:Desktop:MAP FREED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ssa:Desktop:MAP FREEDON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3556000"/>
                    </a:xfrm>
                    <a:prstGeom prst="rect">
                      <a:avLst/>
                    </a:prstGeom>
                    <a:noFill/>
                    <a:ln>
                      <a:noFill/>
                    </a:ln>
                  </pic:spPr>
                </pic:pic>
              </a:graphicData>
            </a:graphic>
          </wp:inline>
        </w:drawing>
      </w:r>
    </w:p>
    <w:p w14:paraId="022AD53B"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4042F041"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6307D3D1"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3E55E07A"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7F918334"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0C636EC2"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5D9CCE88"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63AC313D"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5FE9D856"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291D39A7" w14:textId="77777777" w:rsidR="00094EA8" w:rsidRPr="000435E2" w:rsidRDefault="00094EA8" w:rsidP="00DC2D43">
      <w:pPr>
        <w:pBdr>
          <w:top w:val="single" w:sz="4" w:space="1" w:color="D9D9D9" w:themeColor="background1" w:themeShade="D9"/>
          <w:left w:val="single" w:sz="4" w:space="4" w:color="D9D9D9" w:themeColor="background1" w:themeShade="D9"/>
          <w:bottom w:val="single" w:sz="4" w:space="0" w:color="D9D9D9" w:themeColor="background1" w:themeShade="D9"/>
          <w:right w:val="single" w:sz="4" w:space="4" w:color="D9D9D9" w:themeColor="background1" w:themeShade="D9"/>
        </w:pBdr>
        <w:spacing w:line="276" w:lineRule="auto"/>
        <w:rPr>
          <w:rStyle w:val="Hyperlink"/>
        </w:rPr>
      </w:pPr>
    </w:p>
    <w:p w14:paraId="72634EE8" w14:textId="77777777" w:rsidR="004A6378" w:rsidRDefault="004A6378" w:rsidP="004A6378">
      <w:pPr>
        <w:spacing w:line="276" w:lineRule="auto"/>
        <w:rPr>
          <w:rFonts w:ascii="Arial" w:hAnsi="Arial" w:cs="Arial"/>
          <w:sz w:val="20"/>
          <w:szCs w:val="20"/>
        </w:rPr>
      </w:pPr>
    </w:p>
    <w:p w14:paraId="1BD0FBC1" w14:textId="77777777" w:rsidR="004A6378" w:rsidRDefault="004A6378" w:rsidP="004A6378">
      <w:pPr>
        <w:spacing w:line="276" w:lineRule="auto"/>
        <w:rPr>
          <w:rFonts w:ascii="Arial" w:hAnsi="Arial" w:cs="Arial"/>
          <w:sz w:val="20"/>
          <w:szCs w:val="20"/>
        </w:rPr>
      </w:pPr>
    </w:p>
    <w:p w14:paraId="42140343" w14:textId="77777777" w:rsidR="00C30F72" w:rsidRPr="000435E2" w:rsidRDefault="00C30F72" w:rsidP="00C30F72">
      <w:pPr>
        <w:pStyle w:val="Heading1"/>
        <w:shd w:val="clear" w:color="auto" w:fill="943634" w:themeFill="accent2" w:themeFillShade="BF"/>
        <w:spacing w:line="276" w:lineRule="auto"/>
        <w:rPr>
          <w:rFonts w:cs="Arial"/>
          <w:color w:val="FFFFFF" w:themeColor="background1"/>
          <w:sz w:val="28"/>
        </w:rPr>
      </w:pPr>
      <w:bookmarkStart w:id="1" w:name="_Population_Profile_1"/>
      <w:bookmarkStart w:id="2" w:name="_Livelihoods_and_Food"/>
      <w:bookmarkStart w:id="3" w:name="_Natural_Disaster_Timeline"/>
      <w:bookmarkStart w:id="4" w:name="_Key_background_documents"/>
      <w:bookmarkStart w:id="5" w:name="_WASH"/>
      <w:bookmarkEnd w:id="1"/>
      <w:bookmarkEnd w:id="2"/>
      <w:bookmarkEnd w:id="3"/>
      <w:bookmarkEnd w:id="4"/>
      <w:bookmarkEnd w:id="5"/>
      <w:r w:rsidRPr="000435E2">
        <w:rPr>
          <w:rFonts w:cs="Arial"/>
          <w:color w:val="FFFFFF" w:themeColor="background1"/>
          <w:sz w:val="28"/>
        </w:rPr>
        <w:t>Shelter and NFI</w:t>
      </w:r>
      <w:r w:rsidRPr="000435E2">
        <w:rPr>
          <w:rFonts w:cs="Arial"/>
          <w:color w:val="FFFFFF" w:themeColor="background1"/>
          <w:sz w:val="28"/>
        </w:rPr>
        <w:tab/>
      </w:r>
    </w:p>
    <w:p w14:paraId="14CDF3FD" w14:textId="77777777" w:rsidR="00C30F72" w:rsidRPr="000435E2" w:rsidRDefault="00C30F72" w:rsidP="00C30F72">
      <w:pPr>
        <w:spacing w:line="276" w:lineRule="auto"/>
        <w:rPr>
          <w:rFonts w:ascii="Arial" w:hAnsi="Arial" w:cs="Arial"/>
          <w:sz w:val="20"/>
        </w:rPr>
      </w:pPr>
    </w:p>
    <w:p w14:paraId="624BA0E3" w14:textId="00105DA0" w:rsidR="006C1702" w:rsidRPr="00322CE3" w:rsidRDefault="00C30F72" w:rsidP="00322CE3">
      <w:pPr>
        <w:pStyle w:val="NoSpacing"/>
        <w:shd w:val="clear" w:color="auto" w:fill="F2DBDB" w:themeFill="accent2" w:themeFillTint="33"/>
        <w:spacing w:before="0" w:line="276" w:lineRule="auto"/>
        <w:rPr>
          <w:rFonts w:ascii="Arial" w:hAnsi="Arial" w:cs="Arial"/>
          <w:b/>
          <w:color w:val="943634" w:themeColor="accent2" w:themeShade="BF"/>
          <w:sz w:val="24"/>
          <w:szCs w:val="24"/>
        </w:rPr>
      </w:pPr>
      <w:r w:rsidRPr="000435E2">
        <w:rPr>
          <w:rFonts w:ascii="Arial" w:hAnsi="Arial" w:cs="Arial"/>
          <w:b/>
          <w:color w:val="943634" w:themeColor="accent2" w:themeShade="BF"/>
          <w:sz w:val="24"/>
          <w:szCs w:val="24"/>
        </w:rPr>
        <w:t xml:space="preserve">Priority </w:t>
      </w:r>
      <w:r w:rsidR="00322CE3">
        <w:rPr>
          <w:rFonts w:ascii="Arial" w:hAnsi="Arial" w:cs="Arial"/>
          <w:b/>
          <w:color w:val="943634" w:themeColor="accent2" w:themeShade="BF"/>
          <w:sz w:val="24"/>
          <w:szCs w:val="24"/>
        </w:rPr>
        <w:t xml:space="preserve">Shelter </w:t>
      </w:r>
      <w:r w:rsidRPr="000435E2">
        <w:rPr>
          <w:rFonts w:ascii="Arial" w:hAnsi="Arial" w:cs="Arial"/>
          <w:b/>
          <w:color w:val="943634" w:themeColor="accent2" w:themeShade="BF"/>
          <w:sz w:val="24"/>
          <w:szCs w:val="24"/>
        </w:rPr>
        <w:t>Concerns</w:t>
      </w:r>
    </w:p>
    <w:p w14:paraId="0EE47D46" w14:textId="77777777" w:rsid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b/>
          <w:color w:val="C00000"/>
          <w:sz w:val="20"/>
          <w:szCs w:val="20"/>
          <w:lang w:eastAsia="en-GB"/>
        </w:rPr>
      </w:pPr>
    </w:p>
    <w:p w14:paraId="0A6811CA" w14:textId="09F059B1" w:rsidR="006C1702" w:rsidRPr="00322CE3" w:rsidRDefault="006C1702" w:rsidP="00C30F72">
      <w:pPr>
        <w:widowControl w:val="0"/>
        <w:shd w:val="clear" w:color="auto" w:fill="F2DBDB" w:themeFill="accent2" w:themeFillTint="33"/>
        <w:autoSpaceDE w:val="0"/>
        <w:autoSpaceDN w:val="0"/>
        <w:adjustRightInd w:val="0"/>
        <w:spacing w:line="276" w:lineRule="auto"/>
        <w:rPr>
          <w:rFonts w:ascii="Arial" w:hAnsi="Arial" w:cs="Arial"/>
          <w:b/>
          <w:color w:val="C00000"/>
          <w:sz w:val="20"/>
          <w:szCs w:val="20"/>
          <w:lang w:eastAsia="en-GB"/>
        </w:rPr>
      </w:pPr>
      <w:proofErr w:type="spellStart"/>
      <w:r w:rsidRPr="00322CE3">
        <w:rPr>
          <w:rFonts w:ascii="Arial" w:hAnsi="Arial" w:cs="Arial"/>
          <w:b/>
          <w:color w:val="C00000"/>
          <w:sz w:val="20"/>
          <w:szCs w:val="20"/>
          <w:lang w:eastAsia="en-GB"/>
        </w:rPr>
        <w:t>Idolson</w:t>
      </w:r>
      <w:proofErr w:type="spellEnd"/>
      <w:r w:rsidRPr="00322CE3">
        <w:rPr>
          <w:rFonts w:ascii="Arial" w:hAnsi="Arial" w:cs="Arial"/>
          <w:b/>
          <w:color w:val="C00000"/>
          <w:sz w:val="20"/>
          <w:szCs w:val="20"/>
          <w:lang w:eastAsia="en-GB"/>
        </w:rPr>
        <w:t xml:space="preserve"> County:</w:t>
      </w:r>
    </w:p>
    <w:p w14:paraId="557F2662" w14:textId="60C1E849" w:rsidR="006C1702" w:rsidRDefault="006C1702"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 xml:space="preserve">Hygiene and </w:t>
      </w:r>
      <w:r w:rsidR="00322CE3">
        <w:rPr>
          <w:rFonts w:ascii="Arial" w:hAnsi="Arial" w:cs="Arial"/>
          <w:color w:val="C00000"/>
          <w:sz w:val="20"/>
          <w:szCs w:val="20"/>
          <w:lang w:eastAsia="en-GB"/>
        </w:rPr>
        <w:t>water kits for 1,890 households and hygiene promotional materials</w:t>
      </w:r>
    </w:p>
    <w:p w14:paraId="09F91AC1" w14:textId="01998E1C" w:rsid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Assistance for 890 totally and 1000 partially damaged houses</w:t>
      </w:r>
    </w:p>
    <w:p w14:paraId="7AED8922" w14:textId="4A9F666C" w:rsidR="00322CE3" w:rsidRPr="000435E2"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Shelter NFIs for 1,890 households</w:t>
      </w:r>
    </w:p>
    <w:p w14:paraId="1E16E9B4" w14:textId="77777777" w:rsidR="00C30F72" w:rsidRPr="000435E2" w:rsidRDefault="00C30F72"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p>
    <w:p w14:paraId="701068DE" w14:textId="75F63C8D" w:rsidR="00C30F72" w:rsidRP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b/>
          <w:color w:val="C00000"/>
          <w:sz w:val="20"/>
          <w:szCs w:val="20"/>
          <w:lang w:eastAsia="en-GB"/>
        </w:rPr>
      </w:pPr>
      <w:r w:rsidRPr="00322CE3">
        <w:rPr>
          <w:rFonts w:ascii="Arial" w:hAnsi="Arial" w:cs="Arial"/>
          <w:b/>
          <w:color w:val="C00000"/>
          <w:sz w:val="20"/>
          <w:szCs w:val="20"/>
          <w:lang w:eastAsia="en-GB"/>
        </w:rPr>
        <w:t>Turner County:</w:t>
      </w:r>
    </w:p>
    <w:p w14:paraId="00F945C5" w14:textId="48F88D67" w:rsidR="00322CE3" w:rsidRPr="000435E2"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Shelter family kits for 4000 households</w:t>
      </w:r>
    </w:p>
    <w:p w14:paraId="4093FB9E" w14:textId="77777777" w:rsidR="00C30F72" w:rsidRPr="000435E2" w:rsidRDefault="00C30F72"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p>
    <w:p w14:paraId="0828B6B1" w14:textId="78D2A8E4" w:rsidR="00C30F72" w:rsidRP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b/>
          <w:color w:val="C00000"/>
          <w:sz w:val="20"/>
          <w:szCs w:val="20"/>
          <w:lang w:eastAsia="en-GB"/>
        </w:rPr>
      </w:pPr>
      <w:proofErr w:type="spellStart"/>
      <w:r w:rsidRPr="00322CE3">
        <w:rPr>
          <w:rFonts w:ascii="Arial" w:hAnsi="Arial" w:cs="Arial"/>
          <w:b/>
          <w:color w:val="C00000"/>
          <w:sz w:val="20"/>
          <w:szCs w:val="20"/>
          <w:lang w:eastAsia="en-GB"/>
        </w:rPr>
        <w:t>Penatar</w:t>
      </w:r>
      <w:proofErr w:type="spellEnd"/>
      <w:r w:rsidRPr="00322CE3">
        <w:rPr>
          <w:rFonts w:ascii="Arial" w:hAnsi="Arial" w:cs="Arial"/>
          <w:b/>
          <w:color w:val="C00000"/>
          <w:sz w:val="20"/>
          <w:szCs w:val="20"/>
          <w:lang w:eastAsia="en-GB"/>
        </w:rPr>
        <w:t xml:space="preserve"> County:</w:t>
      </w:r>
    </w:p>
    <w:p w14:paraId="2E972E29" w14:textId="3781E5C2" w:rsid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Hygiene and water kits for 132 families needed</w:t>
      </w:r>
    </w:p>
    <w:p w14:paraId="0D58233D" w14:textId="59D20BD5" w:rsidR="00322CE3" w:rsidRPr="000435E2"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Shelter family kits for 132 families needed</w:t>
      </w:r>
    </w:p>
    <w:p w14:paraId="1CF5530F" w14:textId="77777777" w:rsidR="00C30F72" w:rsidRPr="000435E2" w:rsidRDefault="00C30F72"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p>
    <w:p w14:paraId="6A1CD633" w14:textId="43133A9A" w:rsidR="00322CE3" w:rsidRP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b/>
          <w:color w:val="C00000"/>
          <w:sz w:val="20"/>
          <w:szCs w:val="20"/>
          <w:lang w:eastAsia="en-GB"/>
        </w:rPr>
      </w:pPr>
      <w:r w:rsidRPr="00322CE3">
        <w:rPr>
          <w:rFonts w:ascii="Arial" w:hAnsi="Arial" w:cs="Arial"/>
          <w:b/>
          <w:color w:val="C00000"/>
          <w:sz w:val="20"/>
          <w:szCs w:val="20"/>
          <w:lang w:eastAsia="en-GB"/>
        </w:rPr>
        <w:t>Jacksonville County:</w:t>
      </w:r>
    </w:p>
    <w:p w14:paraId="53BC016F" w14:textId="682F62C8" w:rsid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Hygiene and water kits for 1000 families needed</w:t>
      </w:r>
    </w:p>
    <w:p w14:paraId="7CED87EA" w14:textId="4BC4E392" w:rsidR="00322CE3" w:rsidRPr="000435E2"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Shelter kits for 1000 families needed</w:t>
      </w:r>
    </w:p>
    <w:p w14:paraId="6EA6981B" w14:textId="77777777" w:rsidR="00322CE3" w:rsidRDefault="00322CE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p>
    <w:p w14:paraId="63C5212B" w14:textId="0D124A75" w:rsidR="00C30F72" w:rsidRPr="000435E2" w:rsidRDefault="00DC2D43" w:rsidP="00C30F72">
      <w:pPr>
        <w:widowControl w:val="0"/>
        <w:shd w:val="clear" w:color="auto" w:fill="F2DBDB" w:themeFill="accent2" w:themeFillTint="33"/>
        <w:autoSpaceDE w:val="0"/>
        <w:autoSpaceDN w:val="0"/>
        <w:adjustRightInd w:val="0"/>
        <w:spacing w:line="276" w:lineRule="auto"/>
        <w:rPr>
          <w:rFonts w:ascii="Arial" w:hAnsi="Arial" w:cs="Arial"/>
          <w:color w:val="C00000"/>
          <w:sz w:val="20"/>
          <w:szCs w:val="20"/>
          <w:lang w:eastAsia="en-GB"/>
        </w:rPr>
      </w:pPr>
      <w:r>
        <w:rPr>
          <w:rFonts w:ascii="Arial" w:hAnsi="Arial" w:cs="Arial"/>
          <w:color w:val="C00000"/>
          <w:sz w:val="20"/>
          <w:szCs w:val="20"/>
          <w:lang w:eastAsia="en-GB"/>
        </w:rPr>
        <w:t>Source: UNDAC-AMD Rapid Needs Assessment in Central Freedonia, date of publication to be confirmed</w:t>
      </w:r>
    </w:p>
    <w:p w14:paraId="7E08197E" w14:textId="77777777" w:rsidR="005304BF" w:rsidRPr="000435E2" w:rsidRDefault="005304BF" w:rsidP="005304BF">
      <w:pPr>
        <w:spacing w:line="276" w:lineRule="auto"/>
        <w:jc w:val="left"/>
        <w:rPr>
          <w:rFonts w:ascii="Arial" w:eastAsia="+mn-ea" w:hAnsi="Arial" w:cs="Arial"/>
          <w:b/>
          <w:bCs/>
          <w:color w:val="376092"/>
          <w:kern w:val="24"/>
          <w:sz w:val="16"/>
          <w:szCs w:val="16"/>
          <w:lang w:eastAsia="en-GB"/>
        </w:rPr>
      </w:pPr>
    </w:p>
    <w:p w14:paraId="4CDE0F91" w14:textId="05FE92F9" w:rsidR="005304BF" w:rsidRPr="00322CE3" w:rsidRDefault="005304BF" w:rsidP="00322CE3">
      <w:pPr>
        <w:pStyle w:val="Style2"/>
        <w:spacing w:line="276" w:lineRule="auto"/>
        <w:rPr>
          <w:rFonts w:cs="Arial"/>
          <w:sz w:val="28"/>
        </w:rPr>
      </w:pPr>
      <w:r>
        <w:rPr>
          <w:rFonts w:cs="Arial"/>
          <w:sz w:val="28"/>
        </w:rPr>
        <w:t>Information gaps for Shelter and NFI</w:t>
      </w:r>
    </w:p>
    <w:p w14:paraId="5B7D046F" w14:textId="77777777" w:rsidR="005304BF" w:rsidRDefault="005304BF" w:rsidP="005304BF">
      <w:pPr>
        <w:pStyle w:val="NoSpacing"/>
        <w:numPr>
          <w:ilvl w:val="0"/>
          <w:numId w:val="34"/>
        </w:numPr>
        <w:spacing w:before="0" w:line="276" w:lineRule="auto"/>
        <w:rPr>
          <w:rFonts w:ascii="Arial" w:hAnsi="Arial" w:cs="Arial"/>
          <w:b/>
          <w:color w:val="2B5DA1"/>
        </w:rPr>
      </w:pPr>
      <w:r>
        <w:rPr>
          <w:rFonts w:ascii="Arial" w:hAnsi="Arial" w:cs="Arial"/>
          <w:b/>
          <w:color w:val="2B5DA1"/>
        </w:rPr>
        <w:t xml:space="preserve">West Central County: </w:t>
      </w:r>
    </w:p>
    <w:p w14:paraId="00692AAC" w14:textId="661FFB8D" w:rsidR="005304BF" w:rsidRDefault="005304BF" w:rsidP="005304BF">
      <w:pPr>
        <w:pStyle w:val="NoSpacing"/>
        <w:numPr>
          <w:ilvl w:val="1"/>
          <w:numId w:val="34"/>
        </w:numPr>
        <w:spacing w:before="0" w:line="276" w:lineRule="auto"/>
        <w:rPr>
          <w:rFonts w:ascii="Arial" w:hAnsi="Arial" w:cs="Arial"/>
          <w:b/>
          <w:color w:val="2B5DA1"/>
        </w:rPr>
      </w:pPr>
      <w:r>
        <w:rPr>
          <w:rFonts w:ascii="Arial" w:hAnsi="Arial" w:cs="Arial"/>
          <w:b/>
          <w:color w:val="2B5DA1"/>
        </w:rPr>
        <w:t xml:space="preserve">more information needed on WASH issues and shelter damage in remote mountain settlements </w:t>
      </w:r>
    </w:p>
    <w:p w14:paraId="74023945" w14:textId="7C9B5A87" w:rsidR="005304BF" w:rsidRDefault="005304BF" w:rsidP="005304BF">
      <w:pPr>
        <w:pStyle w:val="NoSpacing"/>
        <w:numPr>
          <w:ilvl w:val="1"/>
          <w:numId w:val="34"/>
        </w:numPr>
        <w:spacing w:before="0" w:line="276" w:lineRule="auto"/>
        <w:rPr>
          <w:rFonts w:ascii="Arial" w:hAnsi="Arial" w:cs="Arial"/>
          <w:b/>
          <w:color w:val="2B5DA1"/>
        </w:rPr>
      </w:pPr>
      <w:r>
        <w:rPr>
          <w:rFonts w:ascii="Arial" w:hAnsi="Arial" w:cs="Arial"/>
          <w:b/>
          <w:color w:val="2B5DA1"/>
        </w:rPr>
        <w:t>Mapping of informal IDP settlements needed</w:t>
      </w:r>
    </w:p>
    <w:p w14:paraId="6EECF316" w14:textId="26A8A012" w:rsidR="005304BF" w:rsidRDefault="00322CE3" w:rsidP="005304BF">
      <w:pPr>
        <w:pStyle w:val="NoSpacing"/>
        <w:numPr>
          <w:ilvl w:val="0"/>
          <w:numId w:val="34"/>
        </w:numPr>
        <w:spacing w:before="0" w:line="276" w:lineRule="auto"/>
        <w:rPr>
          <w:rFonts w:ascii="Arial" w:hAnsi="Arial" w:cs="Arial"/>
          <w:b/>
          <w:color w:val="2B5DA1"/>
        </w:rPr>
      </w:pPr>
      <w:proofErr w:type="spellStart"/>
      <w:r>
        <w:rPr>
          <w:rFonts w:ascii="Arial" w:hAnsi="Arial" w:cs="Arial"/>
          <w:b/>
          <w:color w:val="2B5DA1"/>
        </w:rPr>
        <w:t>Idolson</w:t>
      </w:r>
      <w:proofErr w:type="spellEnd"/>
      <w:r>
        <w:rPr>
          <w:rFonts w:ascii="Arial" w:hAnsi="Arial" w:cs="Arial"/>
          <w:b/>
          <w:color w:val="2B5DA1"/>
        </w:rPr>
        <w:t xml:space="preserve"> County:</w:t>
      </w:r>
    </w:p>
    <w:p w14:paraId="4CB855A3" w14:textId="22DCA6FA" w:rsidR="00B20421" w:rsidRPr="00322CE3" w:rsidRDefault="00322CE3" w:rsidP="00322CE3">
      <w:pPr>
        <w:pStyle w:val="NoSpacing"/>
        <w:numPr>
          <w:ilvl w:val="1"/>
          <w:numId w:val="34"/>
        </w:numPr>
        <w:spacing w:before="0" w:line="276" w:lineRule="auto"/>
        <w:rPr>
          <w:rFonts w:ascii="Arial" w:hAnsi="Arial" w:cs="Arial"/>
          <w:b/>
          <w:color w:val="2B5DA1"/>
        </w:rPr>
      </w:pPr>
      <w:r>
        <w:rPr>
          <w:rFonts w:ascii="Arial" w:hAnsi="Arial" w:cs="Arial"/>
          <w:b/>
          <w:color w:val="2B5DA1"/>
        </w:rPr>
        <w:t>Effects of storm/flooding unknown in informal and formal IDP and refugee camps</w:t>
      </w:r>
    </w:p>
    <w:p w14:paraId="26AC418E" w14:textId="2F057D58" w:rsidR="00322CE3" w:rsidRDefault="00322CE3" w:rsidP="00322CE3">
      <w:pPr>
        <w:pStyle w:val="NoSpacing"/>
        <w:numPr>
          <w:ilvl w:val="0"/>
          <w:numId w:val="34"/>
        </w:numPr>
        <w:spacing w:before="0" w:line="276" w:lineRule="auto"/>
        <w:rPr>
          <w:rFonts w:ascii="Arial" w:hAnsi="Arial" w:cs="Arial"/>
          <w:b/>
          <w:color w:val="2B5DA1"/>
        </w:rPr>
      </w:pPr>
      <w:r>
        <w:rPr>
          <w:rFonts w:ascii="Arial" w:hAnsi="Arial" w:cs="Arial"/>
          <w:b/>
          <w:color w:val="2B5DA1"/>
        </w:rPr>
        <w:t>Turner County:</w:t>
      </w:r>
    </w:p>
    <w:p w14:paraId="0B8093FF" w14:textId="15385EBD" w:rsidR="00322CE3" w:rsidRDefault="00322CE3" w:rsidP="00322CE3">
      <w:pPr>
        <w:pStyle w:val="NoSpacing"/>
        <w:numPr>
          <w:ilvl w:val="1"/>
          <w:numId w:val="34"/>
        </w:numPr>
        <w:spacing w:before="0" w:line="276" w:lineRule="auto"/>
        <w:rPr>
          <w:rFonts w:ascii="Arial" w:hAnsi="Arial" w:cs="Arial"/>
          <w:b/>
          <w:color w:val="2B5DA1"/>
        </w:rPr>
      </w:pPr>
      <w:r>
        <w:rPr>
          <w:rFonts w:ascii="Arial" w:hAnsi="Arial" w:cs="Arial"/>
          <w:b/>
          <w:color w:val="2B5DA1"/>
        </w:rPr>
        <w:t>More detailed assessment needed for shelter, multi-sectoral preferable</w:t>
      </w:r>
    </w:p>
    <w:p w14:paraId="17475FD3" w14:textId="77777777" w:rsidR="00B20421" w:rsidRPr="000435E2" w:rsidRDefault="00B20421" w:rsidP="00B20421">
      <w:pPr>
        <w:spacing w:line="276" w:lineRule="auto"/>
        <w:jc w:val="left"/>
        <w:rPr>
          <w:rFonts w:ascii="Arial" w:eastAsia="+mn-ea" w:hAnsi="Arial" w:cs="Arial"/>
          <w:b/>
          <w:bCs/>
          <w:color w:val="376092"/>
          <w:kern w:val="24"/>
          <w:sz w:val="16"/>
          <w:szCs w:val="16"/>
          <w:lang w:eastAsia="en-GB"/>
        </w:rPr>
      </w:pPr>
    </w:p>
    <w:p w14:paraId="2833ED7B" w14:textId="03C6FF4C" w:rsidR="00B20421" w:rsidRPr="000435E2" w:rsidRDefault="00B20421" w:rsidP="00B20421">
      <w:pPr>
        <w:pStyle w:val="Style2"/>
        <w:spacing w:line="276" w:lineRule="auto"/>
        <w:rPr>
          <w:rFonts w:cs="Arial"/>
          <w:sz w:val="28"/>
        </w:rPr>
      </w:pPr>
      <w:r>
        <w:rPr>
          <w:rFonts w:cs="Arial"/>
          <w:sz w:val="28"/>
        </w:rPr>
        <w:t>Current Shelter and NFI stockpiles and gaps</w:t>
      </w:r>
    </w:p>
    <w:p w14:paraId="29615D5C" w14:textId="77777777" w:rsidR="00B20421" w:rsidRDefault="00B20421" w:rsidP="00D12F13">
      <w:pPr>
        <w:pStyle w:val="NoSpacing"/>
        <w:spacing w:before="0" w:line="276" w:lineRule="auto"/>
        <w:jc w:val="center"/>
        <w:rPr>
          <w:rFonts w:ascii="Arial" w:hAnsi="Arial" w:cs="Arial"/>
          <w:b/>
          <w:color w:val="2B5DA1"/>
        </w:rPr>
      </w:pPr>
    </w:p>
    <w:p w14:paraId="5AF7B05F" w14:textId="56BA2EF2" w:rsidR="00C30F72" w:rsidRDefault="00DC2D43" w:rsidP="00D12F13">
      <w:pPr>
        <w:pStyle w:val="NoSpacing"/>
        <w:spacing w:before="0" w:line="276" w:lineRule="auto"/>
        <w:jc w:val="center"/>
        <w:rPr>
          <w:rFonts w:ascii="Arial" w:hAnsi="Arial" w:cs="Arial"/>
          <w:b/>
          <w:color w:val="2B5DA1"/>
        </w:rPr>
      </w:pPr>
      <w:r>
        <w:rPr>
          <w:rFonts w:ascii="Arial" w:hAnsi="Arial" w:cs="Arial"/>
          <w:b/>
          <w:noProof/>
          <w:color w:val="2B5DA1"/>
          <w:lang w:val="en-US"/>
        </w:rPr>
        <w:drawing>
          <wp:inline distT="0" distB="0" distL="0" distR="0" wp14:anchorId="428FCB45" wp14:editId="07C527DD">
            <wp:extent cx="2290951" cy="1997710"/>
            <wp:effectExtent l="0" t="0" r="0" b="8890"/>
            <wp:docPr id="2" name="Picture 2" descr="Macintosh HD:Users:Melissa:Dropbox (JIPS):Screenshots:Screenshot 2017-05-24 23.0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lissa:Dropbox (JIPS):Screenshots:Screenshot 2017-05-24 23.07.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1575" cy="1998254"/>
                    </a:xfrm>
                    <a:prstGeom prst="rect">
                      <a:avLst/>
                    </a:prstGeom>
                    <a:noFill/>
                    <a:ln>
                      <a:noFill/>
                    </a:ln>
                  </pic:spPr>
                </pic:pic>
              </a:graphicData>
            </a:graphic>
          </wp:inline>
        </w:drawing>
      </w:r>
    </w:p>
    <w:p w14:paraId="6B361CE7" w14:textId="77777777" w:rsidR="00C30F72" w:rsidRDefault="00C30F72" w:rsidP="00255E58">
      <w:pPr>
        <w:pStyle w:val="NoSpacing"/>
        <w:spacing w:before="0" w:line="276" w:lineRule="auto"/>
        <w:rPr>
          <w:rFonts w:ascii="Arial" w:hAnsi="Arial" w:cs="Arial"/>
          <w:b/>
          <w:color w:val="2B5DA1"/>
        </w:rPr>
      </w:pPr>
    </w:p>
    <w:p w14:paraId="594A1C40" w14:textId="043CC04F" w:rsidR="00DC2D43" w:rsidRDefault="00D12F13" w:rsidP="00B20421">
      <w:pPr>
        <w:pStyle w:val="NoSpacing"/>
        <w:spacing w:before="0" w:line="276" w:lineRule="auto"/>
        <w:jc w:val="center"/>
        <w:rPr>
          <w:rFonts w:ascii="Arial" w:hAnsi="Arial" w:cs="Arial"/>
          <w:b/>
          <w:color w:val="2B5DA1"/>
        </w:rPr>
      </w:pPr>
      <w:r>
        <w:rPr>
          <w:rFonts w:ascii="Arial" w:hAnsi="Arial" w:cs="Arial"/>
          <w:b/>
          <w:noProof/>
          <w:color w:val="2B5DA1"/>
          <w:lang w:val="en-US"/>
        </w:rPr>
        <w:drawing>
          <wp:inline distT="0" distB="0" distL="0" distR="0" wp14:anchorId="69572FF6" wp14:editId="50D7CE40">
            <wp:extent cx="3417890" cy="3463585"/>
            <wp:effectExtent l="0" t="0" r="11430" b="0"/>
            <wp:docPr id="3" name="Picture 3" descr="Macintosh HD:Users:Melissa:Dropbox (JIPS):Screenshots:Screenshot 2017-05-24 23.0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lissa:Dropbox (JIPS):Screenshots:Screenshot 2017-05-24 23.08.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30" cy="3464537"/>
                    </a:xfrm>
                    <a:prstGeom prst="rect">
                      <a:avLst/>
                    </a:prstGeom>
                    <a:noFill/>
                    <a:ln>
                      <a:noFill/>
                    </a:ln>
                  </pic:spPr>
                </pic:pic>
              </a:graphicData>
            </a:graphic>
          </wp:inline>
        </w:drawing>
      </w:r>
    </w:p>
    <w:sectPr w:rsidR="00DC2D43" w:rsidSect="000435E2">
      <w:headerReference w:type="default" r:id="rId16"/>
      <w:pgSz w:w="16840" w:h="11907" w:orient="landscape" w:code="9"/>
      <w:pgMar w:top="851" w:right="567" w:bottom="851" w:left="567" w:header="0"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5AC8" w14:textId="77777777" w:rsidR="00203030" w:rsidRDefault="00203030" w:rsidP="00E61D36">
      <w:r>
        <w:separator/>
      </w:r>
    </w:p>
  </w:endnote>
  <w:endnote w:type="continuationSeparator" w:id="0">
    <w:p w14:paraId="55218F81" w14:textId="77777777" w:rsidR="00203030" w:rsidRDefault="00203030" w:rsidP="00E6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Myriad Pro Light">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75D4C" w14:textId="77777777" w:rsidR="00203030" w:rsidRDefault="00203030" w:rsidP="00E61D36">
      <w:r>
        <w:separator/>
      </w:r>
    </w:p>
  </w:footnote>
  <w:footnote w:type="continuationSeparator" w:id="0">
    <w:p w14:paraId="3DA3229E" w14:textId="77777777" w:rsidR="00203030" w:rsidRDefault="00203030" w:rsidP="00E61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C3532" w14:textId="77777777" w:rsidR="006C1702" w:rsidRPr="000B5A5D" w:rsidRDefault="006C1702" w:rsidP="000B5A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E4E3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0FC9C8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8C4041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87A0CF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476127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7E755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236EB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D58C87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F01DC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122BF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45ECBF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F11587"/>
    <w:multiLevelType w:val="hybridMultilevel"/>
    <w:tmpl w:val="15C68D48"/>
    <w:lvl w:ilvl="0" w:tplc="08090003">
      <w:start w:val="1"/>
      <w:numFmt w:val="bullet"/>
      <w:lvlText w:val="o"/>
      <w:lvlJc w:val="left"/>
      <w:pPr>
        <w:ind w:left="862" w:hanging="360"/>
      </w:pPr>
      <w:rPr>
        <w:rFonts w:ascii="Courier New" w:hAnsi="Courier New" w:cs="Courier New" w:hint="default"/>
        <w:color w:val="365F91" w:themeColor="accent1" w:themeShade="BF"/>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08EB518A"/>
    <w:multiLevelType w:val="hybridMultilevel"/>
    <w:tmpl w:val="A10A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2E6A0D"/>
    <w:multiLevelType w:val="hybridMultilevel"/>
    <w:tmpl w:val="81A41716"/>
    <w:lvl w:ilvl="0" w:tplc="33AA8F9C">
      <w:start w:val="1"/>
      <w:numFmt w:val="bullet"/>
      <w:lvlText w:val=""/>
      <w:lvlJc w:val="left"/>
      <w:pPr>
        <w:ind w:left="76" w:hanging="360"/>
      </w:pPr>
      <w:rPr>
        <w:rFonts w:ascii="Symbol" w:hAnsi="Symbol" w:hint="default"/>
        <w:color w:val="2B5DA1"/>
        <w:sz w:val="20"/>
        <w:szCs w:val="20"/>
      </w:rPr>
    </w:lvl>
    <w:lvl w:ilvl="1" w:tplc="100C0003">
      <w:start w:val="1"/>
      <w:numFmt w:val="bullet"/>
      <w:lvlText w:val="o"/>
      <w:lvlJc w:val="left"/>
      <w:pPr>
        <w:ind w:left="1014" w:hanging="360"/>
      </w:pPr>
      <w:rPr>
        <w:rFonts w:ascii="Courier New" w:hAnsi="Courier New" w:cs="Courier New" w:hint="default"/>
      </w:rPr>
    </w:lvl>
    <w:lvl w:ilvl="2" w:tplc="100C0005">
      <w:start w:val="1"/>
      <w:numFmt w:val="bullet"/>
      <w:lvlText w:val=""/>
      <w:lvlJc w:val="left"/>
      <w:pPr>
        <w:ind w:left="1734" w:hanging="360"/>
      </w:pPr>
      <w:rPr>
        <w:rFonts w:ascii="Wingdings" w:hAnsi="Wingdings" w:hint="default"/>
      </w:rPr>
    </w:lvl>
    <w:lvl w:ilvl="3" w:tplc="100C0001" w:tentative="1">
      <w:start w:val="1"/>
      <w:numFmt w:val="bullet"/>
      <w:lvlText w:val=""/>
      <w:lvlJc w:val="left"/>
      <w:pPr>
        <w:ind w:left="2454" w:hanging="360"/>
      </w:pPr>
      <w:rPr>
        <w:rFonts w:ascii="Symbol" w:hAnsi="Symbol" w:hint="default"/>
      </w:rPr>
    </w:lvl>
    <w:lvl w:ilvl="4" w:tplc="100C0003" w:tentative="1">
      <w:start w:val="1"/>
      <w:numFmt w:val="bullet"/>
      <w:lvlText w:val="o"/>
      <w:lvlJc w:val="left"/>
      <w:pPr>
        <w:ind w:left="3174" w:hanging="360"/>
      </w:pPr>
      <w:rPr>
        <w:rFonts w:ascii="Courier New" w:hAnsi="Courier New" w:cs="Courier New" w:hint="default"/>
      </w:rPr>
    </w:lvl>
    <w:lvl w:ilvl="5" w:tplc="100C0005" w:tentative="1">
      <w:start w:val="1"/>
      <w:numFmt w:val="bullet"/>
      <w:lvlText w:val=""/>
      <w:lvlJc w:val="left"/>
      <w:pPr>
        <w:ind w:left="3894" w:hanging="360"/>
      </w:pPr>
      <w:rPr>
        <w:rFonts w:ascii="Wingdings" w:hAnsi="Wingdings" w:hint="default"/>
      </w:rPr>
    </w:lvl>
    <w:lvl w:ilvl="6" w:tplc="100C0001" w:tentative="1">
      <w:start w:val="1"/>
      <w:numFmt w:val="bullet"/>
      <w:lvlText w:val=""/>
      <w:lvlJc w:val="left"/>
      <w:pPr>
        <w:ind w:left="4614" w:hanging="360"/>
      </w:pPr>
      <w:rPr>
        <w:rFonts w:ascii="Symbol" w:hAnsi="Symbol" w:hint="default"/>
      </w:rPr>
    </w:lvl>
    <w:lvl w:ilvl="7" w:tplc="100C0003" w:tentative="1">
      <w:start w:val="1"/>
      <w:numFmt w:val="bullet"/>
      <w:lvlText w:val="o"/>
      <w:lvlJc w:val="left"/>
      <w:pPr>
        <w:ind w:left="5334" w:hanging="360"/>
      </w:pPr>
      <w:rPr>
        <w:rFonts w:ascii="Courier New" w:hAnsi="Courier New" w:cs="Courier New" w:hint="default"/>
      </w:rPr>
    </w:lvl>
    <w:lvl w:ilvl="8" w:tplc="100C0005" w:tentative="1">
      <w:start w:val="1"/>
      <w:numFmt w:val="bullet"/>
      <w:lvlText w:val=""/>
      <w:lvlJc w:val="left"/>
      <w:pPr>
        <w:ind w:left="6054" w:hanging="360"/>
      </w:pPr>
      <w:rPr>
        <w:rFonts w:ascii="Wingdings" w:hAnsi="Wingdings" w:hint="default"/>
      </w:rPr>
    </w:lvl>
  </w:abstractNum>
  <w:abstractNum w:abstractNumId="14" w15:restartNumberingAfterBreak="0">
    <w:nsid w:val="0D215914"/>
    <w:multiLevelType w:val="hybridMultilevel"/>
    <w:tmpl w:val="3F3A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9141C"/>
    <w:multiLevelType w:val="hybridMultilevel"/>
    <w:tmpl w:val="68CAA92A"/>
    <w:lvl w:ilvl="0" w:tplc="05B41276">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FF147B"/>
    <w:multiLevelType w:val="hybridMultilevel"/>
    <w:tmpl w:val="EDC06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0610BD"/>
    <w:multiLevelType w:val="hybridMultilevel"/>
    <w:tmpl w:val="C5365D6C"/>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4E6364"/>
    <w:multiLevelType w:val="hybridMultilevel"/>
    <w:tmpl w:val="EE2CA1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9571D70"/>
    <w:multiLevelType w:val="hybridMultilevel"/>
    <w:tmpl w:val="F65CABFC"/>
    <w:lvl w:ilvl="0" w:tplc="4D2AB506">
      <w:start w:val="1"/>
      <w:numFmt w:val="bullet"/>
      <w:lvlText w:val=""/>
      <w:lvlJc w:val="left"/>
      <w:pPr>
        <w:ind w:left="720" w:hanging="360"/>
      </w:pPr>
      <w:rPr>
        <w:rFonts w:ascii="Symbol" w:hAnsi="Symbol" w:hint="default"/>
        <w:color w:val="2B5DA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316110"/>
    <w:multiLevelType w:val="hybridMultilevel"/>
    <w:tmpl w:val="FA58B3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1C7D0B"/>
    <w:multiLevelType w:val="hybridMultilevel"/>
    <w:tmpl w:val="C242D8A8"/>
    <w:lvl w:ilvl="0" w:tplc="808845DE">
      <w:start w:val="1"/>
      <w:numFmt w:val="bullet"/>
      <w:lvlText w:val=""/>
      <w:lvlJc w:val="left"/>
      <w:pPr>
        <w:ind w:left="360" w:hanging="360"/>
      </w:pPr>
      <w:rPr>
        <w:rFonts w:ascii="Symbol" w:hAnsi="Symbol" w:hint="default"/>
        <w:color w:val="365F91" w:themeColor="accent1"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CB522A"/>
    <w:multiLevelType w:val="hybridMultilevel"/>
    <w:tmpl w:val="22C2E122"/>
    <w:lvl w:ilvl="0" w:tplc="808845DE">
      <w:start w:val="1"/>
      <w:numFmt w:val="bullet"/>
      <w:lvlText w:val=""/>
      <w:lvlJc w:val="left"/>
      <w:pPr>
        <w:ind w:left="360" w:hanging="360"/>
      </w:pPr>
      <w:rPr>
        <w:rFonts w:ascii="Symbol" w:hAnsi="Symbol" w:hint="default"/>
        <w:color w:val="365F91"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A685E4A"/>
    <w:multiLevelType w:val="hybridMultilevel"/>
    <w:tmpl w:val="22FE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D6CD4"/>
    <w:multiLevelType w:val="hybridMultilevel"/>
    <w:tmpl w:val="6E66BE18"/>
    <w:lvl w:ilvl="0" w:tplc="4D2AB506">
      <w:start w:val="1"/>
      <w:numFmt w:val="bullet"/>
      <w:lvlText w:val=""/>
      <w:lvlJc w:val="left"/>
      <w:pPr>
        <w:ind w:left="340" w:hanging="340"/>
      </w:pPr>
      <w:rPr>
        <w:rFonts w:ascii="Symbol" w:hAnsi="Symbol" w:hint="default"/>
        <w:color w:val="2B5DA1"/>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B06990"/>
    <w:multiLevelType w:val="hybridMultilevel"/>
    <w:tmpl w:val="119C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36CBE"/>
    <w:multiLevelType w:val="hybridMultilevel"/>
    <w:tmpl w:val="AC68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E4D2A"/>
    <w:multiLevelType w:val="hybridMultilevel"/>
    <w:tmpl w:val="2392F5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F81D63"/>
    <w:multiLevelType w:val="hybridMultilevel"/>
    <w:tmpl w:val="062885FE"/>
    <w:lvl w:ilvl="0" w:tplc="100C0003">
      <w:start w:val="1"/>
      <w:numFmt w:val="bullet"/>
      <w:lvlText w:val="o"/>
      <w:lvlJc w:val="left"/>
      <w:pPr>
        <w:ind w:left="862" w:hanging="360"/>
      </w:pPr>
      <w:rPr>
        <w:rFonts w:ascii="Courier New" w:hAnsi="Courier New" w:cs="Courier New" w:hint="default"/>
        <w:color w:val="365F91" w:themeColor="accent1" w:themeShade="BF"/>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5E5A003C"/>
    <w:multiLevelType w:val="hybridMultilevel"/>
    <w:tmpl w:val="5F584C64"/>
    <w:lvl w:ilvl="0" w:tplc="08090003">
      <w:start w:val="1"/>
      <w:numFmt w:val="bullet"/>
      <w:lvlText w:val="o"/>
      <w:lvlJc w:val="left"/>
      <w:pPr>
        <w:ind w:left="862" w:hanging="360"/>
      </w:pPr>
      <w:rPr>
        <w:rFonts w:ascii="Courier New" w:hAnsi="Courier New" w:cs="Courier New" w:hint="default"/>
        <w:color w:val="365F91" w:themeColor="accent1" w:themeShade="BF"/>
      </w:rPr>
    </w:lvl>
    <w:lvl w:ilvl="1" w:tplc="0809000B">
      <w:start w:val="1"/>
      <w:numFmt w:val="bullet"/>
      <w:lvlText w:val=""/>
      <w:lvlJc w:val="left"/>
      <w:pPr>
        <w:ind w:left="1582" w:hanging="360"/>
      </w:pPr>
      <w:rPr>
        <w:rFonts w:ascii="Wingdings" w:hAnsi="Wingdings"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6A8423FD"/>
    <w:multiLevelType w:val="hybridMultilevel"/>
    <w:tmpl w:val="FE70AE02"/>
    <w:lvl w:ilvl="0" w:tplc="410CD93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F8330A"/>
    <w:multiLevelType w:val="hybridMultilevel"/>
    <w:tmpl w:val="00226D5E"/>
    <w:lvl w:ilvl="0" w:tplc="33629956">
      <w:start w:val="1"/>
      <w:numFmt w:val="bullet"/>
      <w:lvlText w:val=""/>
      <w:lvlJc w:val="left"/>
      <w:pPr>
        <w:ind w:left="360" w:hanging="360"/>
      </w:pPr>
      <w:rPr>
        <w:rFonts w:ascii="Symbol" w:hAnsi="Symbol" w:hint="default"/>
        <w:color w:val="943634" w:themeColor="accent2" w:themeShade="BF"/>
        <w:sz w:val="18"/>
        <w:szCs w:val="18"/>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C56D63"/>
    <w:multiLevelType w:val="hybridMultilevel"/>
    <w:tmpl w:val="5D562E8C"/>
    <w:lvl w:ilvl="0" w:tplc="4D2AB506">
      <w:start w:val="1"/>
      <w:numFmt w:val="bullet"/>
      <w:lvlText w:val=""/>
      <w:lvlJc w:val="left"/>
      <w:pPr>
        <w:ind w:left="720" w:hanging="360"/>
      </w:pPr>
      <w:rPr>
        <w:rFonts w:ascii="Symbol" w:hAnsi="Symbol" w:hint="default"/>
        <w:color w:val="2B5DA1"/>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6C259B"/>
    <w:multiLevelType w:val="hybridMultilevel"/>
    <w:tmpl w:val="D31EA004"/>
    <w:lvl w:ilvl="0" w:tplc="4D2AB506">
      <w:start w:val="1"/>
      <w:numFmt w:val="bullet"/>
      <w:lvlText w:val=""/>
      <w:lvlJc w:val="left"/>
      <w:pPr>
        <w:ind w:left="720" w:hanging="360"/>
      </w:pPr>
      <w:rPr>
        <w:rFonts w:ascii="Symbol" w:hAnsi="Symbol" w:hint="default"/>
        <w:color w:val="2B5DA1"/>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C3670"/>
    <w:multiLevelType w:val="hybridMultilevel"/>
    <w:tmpl w:val="3870AEE0"/>
    <w:lvl w:ilvl="0" w:tplc="410CD93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AE1A52"/>
    <w:multiLevelType w:val="hybridMultilevel"/>
    <w:tmpl w:val="0100B57E"/>
    <w:lvl w:ilvl="0" w:tplc="100C0003">
      <w:start w:val="1"/>
      <w:numFmt w:val="bullet"/>
      <w:lvlText w:val="o"/>
      <w:lvlJc w:val="left"/>
      <w:pPr>
        <w:ind w:left="720" w:hanging="360"/>
      </w:pPr>
      <w:rPr>
        <w:rFonts w:ascii="Courier New" w:hAnsi="Courier New" w:cs="Courier New" w:hint="default"/>
        <w:color w:val="365F91" w:themeColor="accent1" w:themeShade="BF"/>
      </w:rPr>
    </w:lvl>
    <w:lvl w:ilvl="1" w:tplc="100C0003" w:tentative="1">
      <w:start w:val="1"/>
      <w:numFmt w:val="bullet"/>
      <w:lvlText w:val="o"/>
      <w:lvlJc w:val="left"/>
      <w:pPr>
        <w:ind w:left="1260" w:hanging="360"/>
      </w:pPr>
      <w:rPr>
        <w:rFonts w:ascii="Courier New" w:hAnsi="Courier New" w:cs="Courier New" w:hint="default"/>
      </w:rPr>
    </w:lvl>
    <w:lvl w:ilvl="2" w:tplc="100C0005" w:tentative="1">
      <w:start w:val="1"/>
      <w:numFmt w:val="bullet"/>
      <w:lvlText w:val=""/>
      <w:lvlJc w:val="left"/>
      <w:pPr>
        <w:ind w:left="1980" w:hanging="360"/>
      </w:pPr>
      <w:rPr>
        <w:rFonts w:ascii="Wingdings" w:hAnsi="Wingdings" w:hint="default"/>
      </w:rPr>
    </w:lvl>
    <w:lvl w:ilvl="3" w:tplc="100C0001" w:tentative="1">
      <w:start w:val="1"/>
      <w:numFmt w:val="bullet"/>
      <w:lvlText w:val=""/>
      <w:lvlJc w:val="left"/>
      <w:pPr>
        <w:ind w:left="2700" w:hanging="360"/>
      </w:pPr>
      <w:rPr>
        <w:rFonts w:ascii="Symbol" w:hAnsi="Symbol" w:hint="default"/>
      </w:rPr>
    </w:lvl>
    <w:lvl w:ilvl="4" w:tplc="100C0003" w:tentative="1">
      <w:start w:val="1"/>
      <w:numFmt w:val="bullet"/>
      <w:lvlText w:val="o"/>
      <w:lvlJc w:val="left"/>
      <w:pPr>
        <w:ind w:left="3420" w:hanging="360"/>
      </w:pPr>
      <w:rPr>
        <w:rFonts w:ascii="Courier New" w:hAnsi="Courier New" w:cs="Courier New" w:hint="default"/>
      </w:rPr>
    </w:lvl>
    <w:lvl w:ilvl="5" w:tplc="100C0005" w:tentative="1">
      <w:start w:val="1"/>
      <w:numFmt w:val="bullet"/>
      <w:lvlText w:val=""/>
      <w:lvlJc w:val="left"/>
      <w:pPr>
        <w:ind w:left="4140" w:hanging="360"/>
      </w:pPr>
      <w:rPr>
        <w:rFonts w:ascii="Wingdings" w:hAnsi="Wingdings" w:hint="default"/>
      </w:rPr>
    </w:lvl>
    <w:lvl w:ilvl="6" w:tplc="100C0001" w:tentative="1">
      <w:start w:val="1"/>
      <w:numFmt w:val="bullet"/>
      <w:lvlText w:val=""/>
      <w:lvlJc w:val="left"/>
      <w:pPr>
        <w:ind w:left="4860" w:hanging="360"/>
      </w:pPr>
      <w:rPr>
        <w:rFonts w:ascii="Symbol" w:hAnsi="Symbol" w:hint="default"/>
      </w:rPr>
    </w:lvl>
    <w:lvl w:ilvl="7" w:tplc="100C0003" w:tentative="1">
      <w:start w:val="1"/>
      <w:numFmt w:val="bullet"/>
      <w:lvlText w:val="o"/>
      <w:lvlJc w:val="left"/>
      <w:pPr>
        <w:ind w:left="5580" w:hanging="360"/>
      </w:pPr>
      <w:rPr>
        <w:rFonts w:ascii="Courier New" w:hAnsi="Courier New" w:cs="Courier New" w:hint="default"/>
      </w:rPr>
    </w:lvl>
    <w:lvl w:ilvl="8" w:tplc="100C0005" w:tentative="1">
      <w:start w:val="1"/>
      <w:numFmt w:val="bullet"/>
      <w:lvlText w:val=""/>
      <w:lvlJc w:val="left"/>
      <w:pPr>
        <w:ind w:left="6300" w:hanging="360"/>
      </w:pPr>
      <w:rPr>
        <w:rFonts w:ascii="Wingdings" w:hAnsi="Wingdings" w:hint="default"/>
      </w:rPr>
    </w:lvl>
  </w:abstractNum>
  <w:num w:numId="1">
    <w:abstractNumId w:val="31"/>
  </w:num>
  <w:num w:numId="2">
    <w:abstractNumId w:val="24"/>
  </w:num>
  <w:num w:numId="3">
    <w:abstractNumId w:val="22"/>
  </w:num>
  <w:num w:numId="4">
    <w:abstractNumId w:val="13"/>
  </w:num>
  <w:num w:numId="5">
    <w:abstractNumId w:val="35"/>
  </w:num>
  <w:num w:numId="6">
    <w:abstractNumId w:val="18"/>
  </w:num>
  <w:num w:numId="7">
    <w:abstractNumId w:val="16"/>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0"/>
  </w:num>
  <w:num w:numId="19">
    <w:abstractNumId w:val="14"/>
  </w:num>
  <w:num w:numId="20">
    <w:abstractNumId w:val="23"/>
  </w:num>
  <w:num w:numId="21">
    <w:abstractNumId w:val="20"/>
  </w:num>
  <w:num w:numId="22">
    <w:abstractNumId w:val="27"/>
  </w:num>
  <w:num w:numId="23">
    <w:abstractNumId w:val="12"/>
  </w:num>
  <w:num w:numId="24">
    <w:abstractNumId w:val="25"/>
  </w:num>
  <w:num w:numId="25">
    <w:abstractNumId w:val="15"/>
  </w:num>
  <w:num w:numId="26">
    <w:abstractNumId w:val="11"/>
  </w:num>
  <w:num w:numId="27">
    <w:abstractNumId w:val="17"/>
  </w:num>
  <w:num w:numId="28">
    <w:abstractNumId w:val="28"/>
  </w:num>
  <w:num w:numId="29">
    <w:abstractNumId w:val="29"/>
  </w:num>
  <w:num w:numId="30">
    <w:abstractNumId w:val="26"/>
  </w:num>
  <w:num w:numId="31">
    <w:abstractNumId w:val="32"/>
  </w:num>
  <w:num w:numId="32">
    <w:abstractNumId w:val="19"/>
  </w:num>
  <w:num w:numId="33">
    <w:abstractNumId w:val="33"/>
  </w:num>
  <w:num w:numId="34">
    <w:abstractNumId w:val="30"/>
  </w:num>
  <w:num w:numId="35">
    <w:abstractNumId w:val="34"/>
  </w:num>
  <w:num w:numId="36">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BC"/>
    <w:rsid w:val="0000017F"/>
    <w:rsid w:val="00000717"/>
    <w:rsid w:val="000009A5"/>
    <w:rsid w:val="0000146C"/>
    <w:rsid w:val="00001538"/>
    <w:rsid w:val="00004190"/>
    <w:rsid w:val="0000500B"/>
    <w:rsid w:val="0000757B"/>
    <w:rsid w:val="000078C2"/>
    <w:rsid w:val="000101B5"/>
    <w:rsid w:val="0001179E"/>
    <w:rsid w:val="000152DB"/>
    <w:rsid w:val="00016005"/>
    <w:rsid w:val="000164F7"/>
    <w:rsid w:val="0001696E"/>
    <w:rsid w:val="00017E56"/>
    <w:rsid w:val="00020C7B"/>
    <w:rsid w:val="0002253E"/>
    <w:rsid w:val="00022855"/>
    <w:rsid w:val="00022C6C"/>
    <w:rsid w:val="000231AB"/>
    <w:rsid w:val="000246E4"/>
    <w:rsid w:val="000247D5"/>
    <w:rsid w:val="00024EFE"/>
    <w:rsid w:val="000253B2"/>
    <w:rsid w:val="0003085A"/>
    <w:rsid w:val="00031837"/>
    <w:rsid w:val="00031A1C"/>
    <w:rsid w:val="000344B8"/>
    <w:rsid w:val="000350C4"/>
    <w:rsid w:val="0003650E"/>
    <w:rsid w:val="000374D3"/>
    <w:rsid w:val="00040FE9"/>
    <w:rsid w:val="00042A9C"/>
    <w:rsid w:val="000435E2"/>
    <w:rsid w:val="00043C97"/>
    <w:rsid w:val="00044D62"/>
    <w:rsid w:val="00046E37"/>
    <w:rsid w:val="00046F7D"/>
    <w:rsid w:val="00047C58"/>
    <w:rsid w:val="00047F5D"/>
    <w:rsid w:val="00050F96"/>
    <w:rsid w:val="000513F6"/>
    <w:rsid w:val="00052430"/>
    <w:rsid w:val="0005375B"/>
    <w:rsid w:val="0005592D"/>
    <w:rsid w:val="00055F76"/>
    <w:rsid w:val="0005669E"/>
    <w:rsid w:val="00056BAF"/>
    <w:rsid w:val="000605E0"/>
    <w:rsid w:val="000616BD"/>
    <w:rsid w:val="0006252B"/>
    <w:rsid w:val="00062D24"/>
    <w:rsid w:val="00063089"/>
    <w:rsid w:val="000630B7"/>
    <w:rsid w:val="000630E6"/>
    <w:rsid w:val="00063DDE"/>
    <w:rsid w:val="00064061"/>
    <w:rsid w:val="00064517"/>
    <w:rsid w:val="000663B2"/>
    <w:rsid w:val="000663FC"/>
    <w:rsid w:val="00066693"/>
    <w:rsid w:val="00067EB7"/>
    <w:rsid w:val="0007058B"/>
    <w:rsid w:val="00070A81"/>
    <w:rsid w:val="00071271"/>
    <w:rsid w:val="00072A96"/>
    <w:rsid w:val="00072BCB"/>
    <w:rsid w:val="000730A2"/>
    <w:rsid w:val="00073553"/>
    <w:rsid w:val="0007507E"/>
    <w:rsid w:val="00075C40"/>
    <w:rsid w:val="00076BA1"/>
    <w:rsid w:val="0007750C"/>
    <w:rsid w:val="00080AB9"/>
    <w:rsid w:val="00080C17"/>
    <w:rsid w:val="000838C4"/>
    <w:rsid w:val="00084655"/>
    <w:rsid w:val="00086804"/>
    <w:rsid w:val="00086AC4"/>
    <w:rsid w:val="00086D92"/>
    <w:rsid w:val="00086EB3"/>
    <w:rsid w:val="00087071"/>
    <w:rsid w:val="000872AF"/>
    <w:rsid w:val="000874CE"/>
    <w:rsid w:val="00087A81"/>
    <w:rsid w:val="000905B1"/>
    <w:rsid w:val="0009092B"/>
    <w:rsid w:val="00090AE9"/>
    <w:rsid w:val="00091446"/>
    <w:rsid w:val="0009274B"/>
    <w:rsid w:val="00094EA8"/>
    <w:rsid w:val="0009533A"/>
    <w:rsid w:val="00096A76"/>
    <w:rsid w:val="000978D8"/>
    <w:rsid w:val="00097EBF"/>
    <w:rsid w:val="000A0525"/>
    <w:rsid w:val="000A1775"/>
    <w:rsid w:val="000A2081"/>
    <w:rsid w:val="000A3419"/>
    <w:rsid w:val="000A3E58"/>
    <w:rsid w:val="000A42D4"/>
    <w:rsid w:val="000A455E"/>
    <w:rsid w:val="000A4BA8"/>
    <w:rsid w:val="000A7A56"/>
    <w:rsid w:val="000B0AEB"/>
    <w:rsid w:val="000B2518"/>
    <w:rsid w:val="000B3643"/>
    <w:rsid w:val="000B396D"/>
    <w:rsid w:val="000B3CB5"/>
    <w:rsid w:val="000B5A5D"/>
    <w:rsid w:val="000B5D2E"/>
    <w:rsid w:val="000B5F15"/>
    <w:rsid w:val="000B6507"/>
    <w:rsid w:val="000B7F3F"/>
    <w:rsid w:val="000C0338"/>
    <w:rsid w:val="000C1EBB"/>
    <w:rsid w:val="000C28DB"/>
    <w:rsid w:val="000C3103"/>
    <w:rsid w:val="000C3CE1"/>
    <w:rsid w:val="000C456C"/>
    <w:rsid w:val="000C5163"/>
    <w:rsid w:val="000C55D7"/>
    <w:rsid w:val="000C5CD7"/>
    <w:rsid w:val="000C5FD0"/>
    <w:rsid w:val="000C691B"/>
    <w:rsid w:val="000C6972"/>
    <w:rsid w:val="000C6F39"/>
    <w:rsid w:val="000C78F7"/>
    <w:rsid w:val="000D04F5"/>
    <w:rsid w:val="000D0640"/>
    <w:rsid w:val="000D11A4"/>
    <w:rsid w:val="000D27A5"/>
    <w:rsid w:val="000D2B74"/>
    <w:rsid w:val="000D48A3"/>
    <w:rsid w:val="000D4D2D"/>
    <w:rsid w:val="000D586D"/>
    <w:rsid w:val="000D5BE9"/>
    <w:rsid w:val="000D5CE4"/>
    <w:rsid w:val="000E0309"/>
    <w:rsid w:val="000E15BB"/>
    <w:rsid w:val="000E1CD0"/>
    <w:rsid w:val="000E3120"/>
    <w:rsid w:val="000E3919"/>
    <w:rsid w:val="000E45E3"/>
    <w:rsid w:val="000E4B7C"/>
    <w:rsid w:val="000E4FBA"/>
    <w:rsid w:val="000E58FC"/>
    <w:rsid w:val="000E5947"/>
    <w:rsid w:val="000E5FE4"/>
    <w:rsid w:val="000E7BC9"/>
    <w:rsid w:val="000F46AC"/>
    <w:rsid w:val="000F72F1"/>
    <w:rsid w:val="000F752F"/>
    <w:rsid w:val="00100F73"/>
    <w:rsid w:val="001024A5"/>
    <w:rsid w:val="00102D77"/>
    <w:rsid w:val="00102D8F"/>
    <w:rsid w:val="00103D7B"/>
    <w:rsid w:val="00104087"/>
    <w:rsid w:val="001048C4"/>
    <w:rsid w:val="00104A5A"/>
    <w:rsid w:val="0010522F"/>
    <w:rsid w:val="001068C9"/>
    <w:rsid w:val="00106C22"/>
    <w:rsid w:val="00107444"/>
    <w:rsid w:val="00107B53"/>
    <w:rsid w:val="001104C9"/>
    <w:rsid w:val="00111D26"/>
    <w:rsid w:val="001129C8"/>
    <w:rsid w:val="00115F9B"/>
    <w:rsid w:val="00117401"/>
    <w:rsid w:val="00120A33"/>
    <w:rsid w:val="00123166"/>
    <w:rsid w:val="001253D3"/>
    <w:rsid w:val="00126770"/>
    <w:rsid w:val="001267D5"/>
    <w:rsid w:val="00126900"/>
    <w:rsid w:val="00126A06"/>
    <w:rsid w:val="00127A0E"/>
    <w:rsid w:val="00131295"/>
    <w:rsid w:val="001324A4"/>
    <w:rsid w:val="0013284B"/>
    <w:rsid w:val="00133692"/>
    <w:rsid w:val="0013433D"/>
    <w:rsid w:val="00137D59"/>
    <w:rsid w:val="00140590"/>
    <w:rsid w:val="00141FB2"/>
    <w:rsid w:val="00142054"/>
    <w:rsid w:val="0014214D"/>
    <w:rsid w:val="0014279F"/>
    <w:rsid w:val="00142B16"/>
    <w:rsid w:val="00143070"/>
    <w:rsid w:val="00145685"/>
    <w:rsid w:val="00145C80"/>
    <w:rsid w:val="00146A22"/>
    <w:rsid w:val="00147167"/>
    <w:rsid w:val="001476D3"/>
    <w:rsid w:val="00147A4C"/>
    <w:rsid w:val="0015262B"/>
    <w:rsid w:val="00152A90"/>
    <w:rsid w:val="001550E9"/>
    <w:rsid w:val="00156253"/>
    <w:rsid w:val="00156266"/>
    <w:rsid w:val="0015698F"/>
    <w:rsid w:val="00156E1C"/>
    <w:rsid w:val="00157A96"/>
    <w:rsid w:val="00161176"/>
    <w:rsid w:val="001623A6"/>
    <w:rsid w:val="001625C6"/>
    <w:rsid w:val="0016337E"/>
    <w:rsid w:val="00163C5C"/>
    <w:rsid w:val="001657CF"/>
    <w:rsid w:val="001659FE"/>
    <w:rsid w:val="00167A1E"/>
    <w:rsid w:val="0017071E"/>
    <w:rsid w:val="00170E41"/>
    <w:rsid w:val="00171265"/>
    <w:rsid w:val="001712D3"/>
    <w:rsid w:val="0017309F"/>
    <w:rsid w:val="001753EC"/>
    <w:rsid w:val="001765CC"/>
    <w:rsid w:val="00176975"/>
    <w:rsid w:val="00177FFA"/>
    <w:rsid w:val="00180998"/>
    <w:rsid w:val="00183F83"/>
    <w:rsid w:val="00184A51"/>
    <w:rsid w:val="00184B8D"/>
    <w:rsid w:val="00184F65"/>
    <w:rsid w:val="001852C9"/>
    <w:rsid w:val="00185EEB"/>
    <w:rsid w:val="001860BD"/>
    <w:rsid w:val="00186623"/>
    <w:rsid w:val="0019006F"/>
    <w:rsid w:val="00190985"/>
    <w:rsid w:val="00190D6F"/>
    <w:rsid w:val="001920BD"/>
    <w:rsid w:val="00192BF2"/>
    <w:rsid w:val="00195960"/>
    <w:rsid w:val="00197786"/>
    <w:rsid w:val="00197D2C"/>
    <w:rsid w:val="001A2A3C"/>
    <w:rsid w:val="001A3A21"/>
    <w:rsid w:val="001A4241"/>
    <w:rsid w:val="001A4A91"/>
    <w:rsid w:val="001A6031"/>
    <w:rsid w:val="001A6400"/>
    <w:rsid w:val="001A7457"/>
    <w:rsid w:val="001A752E"/>
    <w:rsid w:val="001A7891"/>
    <w:rsid w:val="001A7E91"/>
    <w:rsid w:val="001B0562"/>
    <w:rsid w:val="001B0BD4"/>
    <w:rsid w:val="001B265E"/>
    <w:rsid w:val="001B3C54"/>
    <w:rsid w:val="001B3F8A"/>
    <w:rsid w:val="001B3FC9"/>
    <w:rsid w:val="001B499B"/>
    <w:rsid w:val="001B53B4"/>
    <w:rsid w:val="001B6197"/>
    <w:rsid w:val="001B75E8"/>
    <w:rsid w:val="001B7B2D"/>
    <w:rsid w:val="001C0700"/>
    <w:rsid w:val="001C1EA7"/>
    <w:rsid w:val="001C2EC4"/>
    <w:rsid w:val="001C335D"/>
    <w:rsid w:val="001C5A5C"/>
    <w:rsid w:val="001C5B5F"/>
    <w:rsid w:val="001C7590"/>
    <w:rsid w:val="001C79C5"/>
    <w:rsid w:val="001D1422"/>
    <w:rsid w:val="001D143A"/>
    <w:rsid w:val="001D1F96"/>
    <w:rsid w:val="001D27C1"/>
    <w:rsid w:val="001D36E3"/>
    <w:rsid w:val="001D3C4A"/>
    <w:rsid w:val="001D4129"/>
    <w:rsid w:val="001D46E8"/>
    <w:rsid w:val="001D787F"/>
    <w:rsid w:val="001E1216"/>
    <w:rsid w:val="001E185B"/>
    <w:rsid w:val="001E4D39"/>
    <w:rsid w:val="001E5622"/>
    <w:rsid w:val="001E58EC"/>
    <w:rsid w:val="001E69D1"/>
    <w:rsid w:val="001E6C5A"/>
    <w:rsid w:val="001F02B5"/>
    <w:rsid w:val="001F0A2F"/>
    <w:rsid w:val="001F4A3C"/>
    <w:rsid w:val="001F4DB0"/>
    <w:rsid w:val="001F5E15"/>
    <w:rsid w:val="001F6035"/>
    <w:rsid w:val="001F60CB"/>
    <w:rsid w:val="001F72DF"/>
    <w:rsid w:val="00203030"/>
    <w:rsid w:val="00203417"/>
    <w:rsid w:val="00203B44"/>
    <w:rsid w:val="00204366"/>
    <w:rsid w:val="00207794"/>
    <w:rsid w:val="002103F7"/>
    <w:rsid w:val="00210D03"/>
    <w:rsid w:val="00211E4E"/>
    <w:rsid w:val="002144DF"/>
    <w:rsid w:val="00216634"/>
    <w:rsid w:val="00220B3D"/>
    <w:rsid w:val="00220D12"/>
    <w:rsid w:val="00224947"/>
    <w:rsid w:val="00225484"/>
    <w:rsid w:val="002257CE"/>
    <w:rsid w:val="002269EF"/>
    <w:rsid w:val="002317C7"/>
    <w:rsid w:val="00232CDE"/>
    <w:rsid w:val="00235511"/>
    <w:rsid w:val="00236C53"/>
    <w:rsid w:val="002379FC"/>
    <w:rsid w:val="002401A5"/>
    <w:rsid w:val="00240905"/>
    <w:rsid w:val="00243388"/>
    <w:rsid w:val="00243D01"/>
    <w:rsid w:val="002445F1"/>
    <w:rsid w:val="00244652"/>
    <w:rsid w:val="00244CE8"/>
    <w:rsid w:val="00246F0A"/>
    <w:rsid w:val="002549D5"/>
    <w:rsid w:val="00254F0B"/>
    <w:rsid w:val="00255441"/>
    <w:rsid w:val="00255C91"/>
    <w:rsid w:val="00255E58"/>
    <w:rsid w:val="0025761B"/>
    <w:rsid w:val="00257FB0"/>
    <w:rsid w:val="0026067F"/>
    <w:rsid w:val="002610CE"/>
    <w:rsid w:val="00261A59"/>
    <w:rsid w:val="00261F77"/>
    <w:rsid w:val="00263547"/>
    <w:rsid w:val="002635EC"/>
    <w:rsid w:val="00263716"/>
    <w:rsid w:val="00263FA2"/>
    <w:rsid w:val="00264C2E"/>
    <w:rsid w:val="002657D7"/>
    <w:rsid w:val="00265C9F"/>
    <w:rsid w:val="00266700"/>
    <w:rsid w:val="00271394"/>
    <w:rsid w:val="00271F33"/>
    <w:rsid w:val="00272C63"/>
    <w:rsid w:val="00272EA9"/>
    <w:rsid w:val="002734CA"/>
    <w:rsid w:val="0027428B"/>
    <w:rsid w:val="002742A5"/>
    <w:rsid w:val="00274343"/>
    <w:rsid w:val="00275557"/>
    <w:rsid w:val="00276438"/>
    <w:rsid w:val="00276A58"/>
    <w:rsid w:val="00276C49"/>
    <w:rsid w:val="00276C5A"/>
    <w:rsid w:val="00281806"/>
    <w:rsid w:val="00282950"/>
    <w:rsid w:val="0028326E"/>
    <w:rsid w:val="00283963"/>
    <w:rsid w:val="0028436D"/>
    <w:rsid w:val="00284860"/>
    <w:rsid w:val="00284A25"/>
    <w:rsid w:val="00284A30"/>
    <w:rsid w:val="00284A9E"/>
    <w:rsid w:val="00285231"/>
    <w:rsid w:val="002865D3"/>
    <w:rsid w:val="00286786"/>
    <w:rsid w:val="002871A2"/>
    <w:rsid w:val="002874E6"/>
    <w:rsid w:val="00290193"/>
    <w:rsid w:val="002926A9"/>
    <w:rsid w:val="002928D2"/>
    <w:rsid w:val="00294048"/>
    <w:rsid w:val="002960A1"/>
    <w:rsid w:val="00296ABF"/>
    <w:rsid w:val="00296E6D"/>
    <w:rsid w:val="00296E81"/>
    <w:rsid w:val="002974B0"/>
    <w:rsid w:val="002A0DB9"/>
    <w:rsid w:val="002A172E"/>
    <w:rsid w:val="002A21B6"/>
    <w:rsid w:val="002A32A0"/>
    <w:rsid w:val="002A405E"/>
    <w:rsid w:val="002A477E"/>
    <w:rsid w:val="002A4CB9"/>
    <w:rsid w:val="002A6500"/>
    <w:rsid w:val="002A76BF"/>
    <w:rsid w:val="002A781D"/>
    <w:rsid w:val="002A7868"/>
    <w:rsid w:val="002B07CC"/>
    <w:rsid w:val="002B0C03"/>
    <w:rsid w:val="002B2330"/>
    <w:rsid w:val="002B23FE"/>
    <w:rsid w:val="002B73F8"/>
    <w:rsid w:val="002B7952"/>
    <w:rsid w:val="002C0A20"/>
    <w:rsid w:val="002C2CB8"/>
    <w:rsid w:val="002C2ED6"/>
    <w:rsid w:val="002C2F69"/>
    <w:rsid w:val="002C360B"/>
    <w:rsid w:val="002C5635"/>
    <w:rsid w:val="002C5FF6"/>
    <w:rsid w:val="002C66FA"/>
    <w:rsid w:val="002C7405"/>
    <w:rsid w:val="002C75FA"/>
    <w:rsid w:val="002D0B29"/>
    <w:rsid w:val="002D0FB8"/>
    <w:rsid w:val="002D2D28"/>
    <w:rsid w:val="002D3AC3"/>
    <w:rsid w:val="002D3B59"/>
    <w:rsid w:val="002D432C"/>
    <w:rsid w:val="002D4AF4"/>
    <w:rsid w:val="002D50ED"/>
    <w:rsid w:val="002D5559"/>
    <w:rsid w:val="002D67FE"/>
    <w:rsid w:val="002D774B"/>
    <w:rsid w:val="002D7ADC"/>
    <w:rsid w:val="002D7E68"/>
    <w:rsid w:val="002E1550"/>
    <w:rsid w:val="002E2673"/>
    <w:rsid w:val="002E34A8"/>
    <w:rsid w:val="002E622F"/>
    <w:rsid w:val="002E72AA"/>
    <w:rsid w:val="002F18E1"/>
    <w:rsid w:val="002F2125"/>
    <w:rsid w:val="002F2736"/>
    <w:rsid w:val="002F306D"/>
    <w:rsid w:val="002F31BB"/>
    <w:rsid w:val="002F34F9"/>
    <w:rsid w:val="002F3BB0"/>
    <w:rsid w:val="002F4A93"/>
    <w:rsid w:val="002F7ED2"/>
    <w:rsid w:val="0030121C"/>
    <w:rsid w:val="00302115"/>
    <w:rsid w:val="00302743"/>
    <w:rsid w:val="0030315D"/>
    <w:rsid w:val="00304472"/>
    <w:rsid w:val="00304679"/>
    <w:rsid w:val="003046CC"/>
    <w:rsid w:val="00305942"/>
    <w:rsid w:val="003065E0"/>
    <w:rsid w:val="00306D5C"/>
    <w:rsid w:val="00307FE1"/>
    <w:rsid w:val="00310090"/>
    <w:rsid w:val="00311769"/>
    <w:rsid w:val="00314604"/>
    <w:rsid w:val="003156A7"/>
    <w:rsid w:val="00316116"/>
    <w:rsid w:val="003170BA"/>
    <w:rsid w:val="003172CB"/>
    <w:rsid w:val="00317506"/>
    <w:rsid w:val="00317862"/>
    <w:rsid w:val="00320622"/>
    <w:rsid w:val="0032146F"/>
    <w:rsid w:val="0032166F"/>
    <w:rsid w:val="00321772"/>
    <w:rsid w:val="00321F0F"/>
    <w:rsid w:val="00322CE3"/>
    <w:rsid w:val="00323CAB"/>
    <w:rsid w:val="003254BA"/>
    <w:rsid w:val="00325A1A"/>
    <w:rsid w:val="00325B78"/>
    <w:rsid w:val="00326C88"/>
    <w:rsid w:val="003271C5"/>
    <w:rsid w:val="00331F29"/>
    <w:rsid w:val="0033203F"/>
    <w:rsid w:val="003322B0"/>
    <w:rsid w:val="003341FE"/>
    <w:rsid w:val="00334915"/>
    <w:rsid w:val="00334A78"/>
    <w:rsid w:val="0033516D"/>
    <w:rsid w:val="00335A91"/>
    <w:rsid w:val="003360B4"/>
    <w:rsid w:val="00336151"/>
    <w:rsid w:val="00337EAA"/>
    <w:rsid w:val="00337F52"/>
    <w:rsid w:val="0034116C"/>
    <w:rsid w:val="003413D8"/>
    <w:rsid w:val="00341B4A"/>
    <w:rsid w:val="00341C50"/>
    <w:rsid w:val="00345596"/>
    <w:rsid w:val="0034574A"/>
    <w:rsid w:val="00345D10"/>
    <w:rsid w:val="00347F01"/>
    <w:rsid w:val="003506FC"/>
    <w:rsid w:val="00352392"/>
    <w:rsid w:val="00353533"/>
    <w:rsid w:val="00353591"/>
    <w:rsid w:val="00354990"/>
    <w:rsid w:val="003549C0"/>
    <w:rsid w:val="0035590A"/>
    <w:rsid w:val="00356942"/>
    <w:rsid w:val="00356C9C"/>
    <w:rsid w:val="00356DB2"/>
    <w:rsid w:val="003578E3"/>
    <w:rsid w:val="00357EE5"/>
    <w:rsid w:val="00360C15"/>
    <w:rsid w:val="003614C8"/>
    <w:rsid w:val="0036271C"/>
    <w:rsid w:val="00362BAC"/>
    <w:rsid w:val="003636CD"/>
    <w:rsid w:val="00364424"/>
    <w:rsid w:val="00364A63"/>
    <w:rsid w:val="00366A0F"/>
    <w:rsid w:val="00371743"/>
    <w:rsid w:val="00371B14"/>
    <w:rsid w:val="00371C16"/>
    <w:rsid w:val="00372E80"/>
    <w:rsid w:val="00373718"/>
    <w:rsid w:val="00373FF6"/>
    <w:rsid w:val="003762B8"/>
    <w:rsid w:val="003774D0"/>
    <w:rsid w:val="00377A47"/>
    <w:rsid w:val="003801CD"/>
    <w:rsid w:val="00380E70"/>
    <w:rsid w:val="003818AD"/>
    <w:rsid w:val="003831F0"/>
    <w:rsid w:val="0038334A"/>
    <w:rsid w:val="00383A3D"/>
    <w:rsid w:val="003843A4"/>
    <w:rsid w:val="00384E16"/>
    <w:rsid w:val="003850AC"/>
    <w:rsid w:val="0038530E"/>
    <w:rsid w:val="00390025"/>
    <w:rsid w:val="00393030"/>
    <w:rsid w:val="0039587E"/>
    <w:rsid w:val="00396ABD"/>
    <w:rsid w:val="0039714B"/>
    <w:rsid w:val="003A2E9B"/>
    <w:rsid w:val="003A3E92"/>
    <w:rsid w:val="003A5BBA"/>
    <w:rsid w:val="003A7183"/>
    <w:rsid w:val="003B2068"/>
    <w:rsid w:val="003B22C7"/>
    <w:rsid w:val="003B38C5"/>
    <w:rsid w:val="003B47CC"/>
    <w:rsid w:val="003B4E16"/>
    <w:rsid w:val="003B69F4"/>
    <w:rsid w:val="003B74BA"/>
    <w:rsid w:val="003C0542"/>
    <w:rsid w:val="003C0967"/>
    <w:rsid w:val="003C157F"/>
    <w:rsid w:val="003C1BAE"/>
    <w:rsid w:val="003C2109"/>
    <w:rsid w:val="003C2B65"/>
    <w:rsid w:val="003C2B96"/>
    <w:rsid w:val="003C41B8"/>
    <w:rsid w:val="003C51A7"/>
    <w:rsid w:val="003C7F0C"/>
    <w:rsid w:val="003D09B4"/>
    <w:rsid w:val="003D1252"/>
    <w:rsid w:val="003D1845"/>
    <w:rsid w:val="003D1A32"/>
    <w:rsid w:val="003D42D0"/>
    <w:rsid w:val="003D5A25"/>
    <w:rsid w:val="003D730B"/>
    <w:rsid w:val="003E06E4"/>
    <w:rsid w:val="003E20F0"/>
    <w:rsid w:val="003E3319"/>
    <w:rsid w:val="003E3FB6"/>
    <w:rsid w:val="003E4814"/>
    <w:rsid w:val="003E4BE6"/>
    <w:rsid w:val="003E5320"/>
    <w:rsid w:val="003E66DE"/>
    <w:rsid w:val="003E6862"/>
    <w:rsid w:val="003E7A82"/>
    <w:rsid w:val="003F0B29"/>
    <w:rsid w:val="003F147C"/>
    <w:rsid w:val="003F158F"/>
    <w:rsid w:val="003F36BD"/>
    <w:rsid w:val="003F423F"/>
    <w:rsid w:val="003F57F9"/>
    <w:rsid w:val="003F5C34"/>
    <w:rsid w:val="003F6816"/>
    <w:rsid w:val="003F7D88"/>
    <w:rsid w:val="004007CE"/>
    <w:rsid w:val="004036BD"/>
    <w:rsid w:val="004045F9"/>
    <w:rsid w:val="00404614"/>
    <w:rsid w:val="00404E9F"/>
    <w:rsid w:val="00406A47"/>
    <w:rsid w:val="00407709"/>
    <w:rsid w:val="004079A1"/>
    <w:rsid w:val="004101EA"/>
    <w:rsid w:val="004113E2"/>
    <w:rsid w:val="00411A70"/>
    <w:rsid w:val="00411B6B"/>
    <w:rsid w:val="00411C83"/>
    <w:rsid w:val="00412F37"/>
    <w:rsid w:val="004148CD"/>
    <w:rsid w:val="00414F76"/>
    <w:rsid w:val="0041575F"/>
    <w:rsid w:val="00415E90"/>
    <w:rsid w:val="0041696C"/>
    <w:rsid w:val="0041753F"/>
    <w:rsid w:val="00420DB1"/>
    <w:rsid w:val="00420E9B"/>
    <w:rsid w:val="004231D0"/>
    <w:rsid w:val="00423C32"/>
    <w:rsid w:val="00423EAC"/>
    <w:rsid w:val="00424869"/>
    <w:rsid w:val="004275BF"/>
    <w:rsid w:val="00427817"/>
    <w:rsid w:val="00430484"/>
    <w:rsid w:val="004308CB"/>
    <w:rsid w:val="00431138"/>
    <w:rsid w:val="0043257B"/>
    <w:rsid w:val="00434070"/>
    <w:rsid w:val="00434532"/>
    <w:rsid w:val="00434A44"/>
    <w:rsid w:val="00436EF0"/>
    <w:rsid w:val="004375D4"/>
    <w:rsid w:val="00440283"/>
    <w:rsid w:val="00445EB8"/>
    <w:rsid w:val="00447005"/>
    <w:rsid w:val="004501DF"/>
    <w:rsid w:val="00450E95"/>
    <w:rsid w:val="00451D30"/>
    <w:rsid w:val="004545B4"/>
    <w:rsid w:val="004545F7"/>
    <w:rsid w:val="004549AA"/>
    <w:rsid w:val="004549BC"/>
    <w:rsid w:val="0045628A"/>
    <w:rsid w:val="00456331"/>
    <w:rsid w:val="00456722"/>
    <w:rsid w:val="00456874"/>
    <w:rsid w:val="00456C88"/>
    <w:rsid w:val="0045775F"/>
    <w:rsid w:val="0045792C"/>
    <w:rsid w:val="00460C69"/>
    <w:rsid w:val="00460D77"/>
    <w:rsid w:val="00460E62"/>
    <w:rsid w:val="00460F2C"/>
    <w:rsid w:val="004629B7"/>
    <w:rsid w:val="004633B6"/>
    <w:rsid w:val="0046342C"/>
    <w:rsid w:val="004640BD"/>
    <w:rsid w:val="00464786"/>
    <w:rsid w:val="00464B1F"/>
    <w:rsid w:val="0046670E"/>
    <w:rsid w:val="004679C6"/>
    <w:rsid w:val="00467CD0"/>
    <w:rsid w:val="00467D84"/>
    <w:rsid w:val="004707BD"/>
    <w:rsid w:val="00472F16"/>
    <w:rsid w:val="00476624"/>
    <w:rsid w:val="00476831"/>
    <w:rsid w:val="004805F5"/>
    <w:rsid w:val="004808DE"/>
    <w:rsid w:val="004822C7"/>
    <w:rsid w:val="004828AF"/>
    <w:rsid w:val="004833C3"/>
    <w:rsid w:val="00483459"/>
    <w:rsid w:val="00484C8A"/>
    <w:rsid w:val="00484CC1"/>
    <w:rsid w:val="004858DF"/>
    <w:rsid w:val="00486023"/>
    <w:rsid w:val="00486384"/>
    <w:rsid w:val="004879A6"/>
    <w:rsid w:val="00490687"/>
    <w:rsid w:val="00492232"/>
    <w:rsid w:val="004922E5"/>
    <w:rsid w:val="00492EEA"/>
    <w:rsid w:val="00493085"/>
    <w:rsid w:val="00493ABD"/>
    <w:rsid w:val="004940D8"/>
    <w:rsid w:val="0049518E"/>
    <w:rsid w:val="00495DC9"/>
    <w:rsid w:val="00497750"/>
    <w:rsid w:val="004A0EC4"/>
    <w:rsid w:val="004A10CF"/>
    <w:rsid w:val="004A29E6"/>
    <w:rsid w:val="004A2A52"/>
    <w:rsid w:val="004A410A"/>
    <w:rsid w:val="004A4B9E"/>
    <w:rsid w:val="004A4BC1"/>
    <w:rsid w:val="004A5698"/>
    <w:rsid w:val="004A6378"/>
    <w:rsid w:val="004A6B51"/>
    <w:rsid w:val="004A7476"/>
    <w:rsid w:val="004A762C"/>
    <w:rsid w:val="004B2E21"/>
    <w:rsid w:val="004B4150"/>
    <w:rsid w:val="004B434F"/>
    <w:rsid w:val="004B5D8E"/>
    <w:rsid w:val="004B6755"/>
    <w:rsid w:val="004B7645"/>
    <w:rsid w:val="004B7F27"/>
    <w:rsid w:val="004C00CD"/>
    <w:rsid w:val="004C04DF"/>
    <w:rsid w:val="004C07BB"/>
    <w:rsid w:val="004C204C"/>
    <w:rsid w:val="004C23FD"/>
    <w:rsid w:val="004C2879"/>
    <w:rsid w:val="004C2F77"/>
    <w:rsid w:val="004C373B"/>
    <w:rsid w:val="004C38FE"/>
    <w:rsid w:val="004C505E"/>
    <w:rsid w:val="004C57A6"/>
    <w:rsid w:val="004C59CC"/>
    <w:rsid w:val="004C6C26"/>
    <w:rsid w:val="004C6C30"/>
    <w:rsid w:val="004C792F"/>
    <w:rsid w:val="004D19BF"/>
    <w:rsid w:val="004D1CA7"/>
    <w:rsid w:val="004D1CBB"/>
    <w:rsid w:val="004D324C"/>
    <w:rsid w:val="004D3AE2"/>
    <w:rsid w:val="004D3D96"/>
    <w:rsid w:val="004D5FF0"/>
    <w:rsid w:val="004D684B"/>
    <w:rsid w:val="004D6918"/>
    <w:rsid w:val="004E183F"/>
    <w:rsid w:val="004E2135"/>
    <w:rsid w:val="004E2223"/>
    <w:rsid w:val="004E281E"/>
    <w:rsid w:val="004E2A6D"/>
    <w:rsid w:val="004E2C0E"/>
    <w:rsid w:val="004E39C3"/>
    <w:rsid w:val="004E4FF9"/>
    <w:rsid w:val="004E5440"/>
    <w:rsid w:val="004E6474"/>
    <w:rsid w:val="004E68B6"/>
    <w:rsid w:val="004E69B5"/>
    <w:rsid w:val="004E7B9C"/>
    <w:rsid w:val="004E7F3C"/>
    <w:rsid w:val="004F0C19"/>
    <w:rsid w:val="004F7DF4"/>
    <w:rsid w:val="00500F2A"/>
    <w:rsid w:val="005017B0"/>
    <w:rsid w:val="005023C0"/>
    <w:rsid w:val="0050251C"/>
    <w:rsid w:val="00502971"/>
    <w:rsid w:val="00502B3F"/>
    <w:rsid w:val="00503FF2"/>
    <w:rsid w:val="0050492E"/>
    <w:rsid w:val="00505D81"/>
    <w:rsid w:val="00507373"/>
    <w:rsid w:val="00507EE6"/>
    <w:rsid w:val="0051098F"/>
    <w:rsid w:val="00510BDF"/>
    <w:rsid w:val="00512067"/>
    <w:rsid w:val="00512E56"/>
    <w:rsid w:val="0051332D"/>
    <w:rsid w:val="00513DAE"/>
    <w:rsid w:val="00513E6B"/>
    <w:rsid w:val="00515592"/>
    <w:rsid w:val="005162AA"/>
    <w:rsid w:val="00516DD7"/>
    <w:rsid w:val="00517827"/>
    <w:rsid w:val="0052077C"/>
    <w:rsid w:val="0052099C"/>
    <w:rsid w:val="00520CF5"/>
    <w:rsid w:val="005212C5"/>
    <w:rsid w:val="0052145F"/>
    <w:rsid w:val="005216F0"/>
    <w:rsid w:val="0052289C"/>
    <w:rsid w:val="00522FFD"/>
    <w:rsid w:val="00524104"/>
    <w:rsid w:val="005248EE"/>
    <w:rsid w:val="005249FA"/>
    <w:rsid w:val="00524C5E"/>
    <w:rsid w:val="00525F95"/>
    <w:rsid w:val="005266A1"/>
    <w:rsid w:val="00527C79"/>
    <w:rsid w:val="00530285"/>
    <w:rsid w:val="005304BF"/>
    <w:rsid w:val="00531043"/>
    <w:rsid w:val="00531ED1"/>
    <w:rsid w:val="00532C88"/>
    <w:rsid w:val="005362C8"/>
    <w:rsid w:val="00537D98"/>
    <w:rsid w:val="00537FDD"/>
    <w:rsid w:val="005405DD"/>
    <w:rsid w:val="005407DF"/>
    <w:rsid w:val="0054120A"/>
    <w:rsid w:val="005418FB"/>
    <w:rsid w:val="00542995"/>
    <w:rsid w:val="0054360C"/>
    <w:rsid w:val="0054363F"/>
    <w:rsid w:val="005443FC"/>
    <w:rsid w:val="00546697"/>
    <w:rsid w:val="0054671A"/>
    <w:rsid w:val="005502B7"/>
    <w:rsid w:val="00551803"/>
    <w:rsid w:val="00552AD9"/>
    <w:rsid w:val="00553668"/>
    <w:rsid w:val="005562D2"/>
    <w:rsid w:val="00556633"/>
    <w:rsid w:val="005603F0"/>
    <w:rsid w:val="00560953"/>
    <w:rsid w:val="0056121E"/>
    <w:rsid w:val="00561496"/>
    <w:rsid w:val="00562191"/>
    <w:rsid w:val="005627AE"/>
    <w:rsid w:val="005670FD"/>
    <w:rsid w:val="00567772"/>
    <w:rsid w:val="00567851"/>
    <w:rsid w:val="005724B4"/>
    <w:rsid w:val="00573AE0"/>
    <w:rsid w:val="00574D11"/>
    <w:rsid w:val="005751D8"/>
    <w:rsid w:val="00576813"/>
    <w:rsid w:val="00577AD0"/>
    <w:rsid w:val="005803DB"/>
    <w:rsid w:val="0058068A"/>
    <w:rsid w:val="00580D5C"/>
    <w:rsid w:val="00581470"/>
    <w:rsid w:val="005827D9"/>
    <w:rsid w:val="005850EB"/>
    <w:rsid w:val="005859C5"/>
    <w:rsid w:val="00586486"/>
    <w:rsid w:val="0058675D"/>
    <w:rsid w:val="0058794B"/>
    <w:rsid w:val="0059002B"/>
    <w:rsid w:val="005900BB"/>
    <w:rsid w:val="0059181A"/>
    <w:rsid w:val="0059688B"/>
    <w:rsid w:val="005972C5"/>
    <w:rsid w:val="005A0D34"/>
    <w:rsid w:val="005A0DD4"/>
    <w:rsid w:val="005A157F"/>
    <w:rsid w:val="005A16A3"/>
    <w:rsid w:val="005A6F2C"/>
    <w:rsid w:val="005B12BC"/>
    <w:rsid w:val="005B1685"/>
    <w:rsid w:val="005B2945"/>
    <w:rsid w:val="005B367C"/>
    <w:rsid w:val="005B794F"/>
    <w:rsid w:val="005C0048"/>
    <w:rsid w:val="005C0892"/>
    <w:rsid w:val="005C09A6"/>
    <w:rsid w:val="005C0E02"/>
    <w:rsid w:val="005C17A9"/>
    <w:rsid w:val="005C1E10"/>
    <w:rsid w:val="005C2359"/>
    <w:rsid w:val="005C26E4"/>
    <w:rsid w:val="005C3710"/>
    <w:rsid w:val="005C372F"/>
    <w:rsid w:val="005C41FA"/>
    <w:rsid w:val="005C4F62"/>
    <w:rsid w:val="005C5FA4"/>
    <w:rsid w:val="005C63C6"/>
    <w:rsid w:val="005C6EE3"/>
    <w:rsid w:val="005C6F2E"/>
    <w:rsid w:val="005D1DE8"/>
    <w:rsid w:val="005D257B"/>
    <w:rsid w:val="005D2A62"/>
    <w:rsid w:val="005D2C6C"/>
    <w:rsid w:val="005D5F9B"/>
    <w:rsid w:val="005D7964"/>
    <w:rsid w:val="005E0874"/>
    <w:rsid w:val="005E3610"/>
    <w:rsid w:val="005E3891"/>
    <w:rsid w:val="005E40ED"/>
    <w:rsid w:val="005E5BA8"/>
    <w:rsid w:val="005E717A"/>
    <w:rsid w:val="005E76FB"/>
    <w:rsid w:val="005F04EE"/>
    <w:rsid w:val="005F05DB"/>
    <w:rsid w:val="005F093C"/>
    <w:rsid w:val="005F0CA2"/>
    <w:rsid w:val="005F0F15"/>
    <w:rsid w:val="005F1009"/>
    <w:rsid w:val="005F1F38"/>
    <w:rsid w:val="005F25EA"/>
    <w:rsid w:val="005F27DD"/>
    <w:rsid w:val="005F29F8"/>
    <w:rsid w:val="005F320E"/>
    <w:rsid w:val="005F3626"/>
    <w:rsid w:val="005F3B6A"/>
    <w:rsid w:val="005F407D"/>
    <w:rsid w:val="005F45DA"/>
    <w:rsid w:val="005F46BF"/>
    <w:rsid w:val="005F48DD"/>
    <w:rsid w:val="005F61CA"/>
    <w:rsid w:val="005F7986"/>
    <w:rsid w:val="00602008"/>
    <w:rsid w:val="00603DF3"/>
    <w:rsid w:val="00604AB1"/>
    <w:rsid w:val="00604D86"/>
    <w:rsid w:val="00606908"/>
    <w:rsid w:val="00606B25"/>
    <w:rsid w:val="00607268"/>
    <w:rsid w:val="0061013F"/>
    <w:rsid w:val="0061063C"/>
    <w:rsid w:val="0061193B"/>
    <w:rsid w:val="00611CDD"/>
    <w:rsid w:val="006128C2"/>
    <w:rsid w:val="00614EE3"/>
    <w:rsid w:val="00615B24"/>
    <w:rsid w:val="00620DDD"/>
    <w:rsid w:val="00621747"/>
    <w:rsid w:val="006218E4"/>
    <w:rsid w:val="0062277F"/>
    <w:rsid w:val="006241C9"/>
    <w:rsid w:val="0062464A"/>
    <w:rsid w:val="00624885"/>
    <w:rsid w:val="00625D5D"/>
    <w:rsid w:val="00626009"/>
    <w:rsid w:val="006279AD"/>
    <w:rsid w:val="00627EFB"/>
    <w:rsid w:val="00627FCD"/>
    <w:rsid w:val="0063315E"/>
    <w:rsid w:val="006331C5"/>
    <w:rsid w:val="00634208"/>
    <w:rsid w:val="006343E7"/>
    <w:rsid w:val="00634781"/>
    <w:rsid w:val="00635B28"/>
    <w:rsid w:val="00635BAE"/>
    <w:rsid w:val="00636BEA"/>
    <w:rsid w:val="006370E2"/>
    <w:rsid w:val="006412C4"/>
    <w:rsid w:val="00642DC9"/>
    <w:rsid w:val="00642EF7"/>
    <w:rsid w:val="00642F28"/>
    <w:rsid w:val="0064467C"/>
    <w:rsid w:val="00646D10"/>
    <w:rsid w:val="00646D19"/>
    <w:rsid w:val="006503DE"/>
    <w:rsid w:val="006509CB"/>
    <w:rsid w:val="00651B58"/>
    <w:rsid w:val="00652037"/>
    <w:rsid w:val="00653103"/>
    <w:rsid w:val="006537C4"/>
    <w:rsid w:val="00653991"/>
    <w:rsid w:val="00654325"/>
    <w:rsid w:val="00655408"/>
    <w:rsid w:val="00656133"/>
    <w:rsid w:val="006565F5"/>
    <w:rsid w:val="00656AB5"/>
    <w:rsid w:val="00656DBA"/>
    <w:rsid w:val="00657A01"/>
    <w:rsid w:val="00660738"/>
    <w:rsid w:val="00660759"/>
    <w:rsid w:val="00660A2D"/>
    <w:rsid w:val="00661970"/>
    <w:rsid w:val="0066232C"/>
    <w:rsid w:val="0066262C"/>
    <w:rsid w:val="00662D67"/>
    <w:rsid w:val="00662E94"/>
    <w:rsid w:val="006657A2"/>
    <w:rsid w:val="00665D89"/>
    <w:rsid w:val="0066614E"/>
    <w:rsid w:val="00666BEF"/>
    <w:rsid w:val="006671DF"/>
    <w:rsid w:val="00667856"/>
    <w:rsid w:val="00670D67"/>
    <w:rsid w:val="00672351"/>
    <w:rsid w:val="006740C7"/>
    <w:rsid w:val="00674DB8"/>
    <w:rsid w:val="00676E69"/>
    <w:rsid w:val="00677301"/>
    <w:rsid w:val="00677769"/>
    <w:rsid w:val="00680C64"/>
    <w:rsid w:val="00682A4E"/>
    <w:rsid w:val="006839D9"/>
    <w:rsid w:val="00683EE7"/>
    <w:rsid w:val="00685203"/>
    <w:rsid w:val="00686FF5"/>
    <w:rsid w:val="00690E38"/>
    <w:rsid w:val="006925F2"/>
    <w:rsid w:val="006934F3"/>
    <w:rsid w:val="006954F1"/>
    <w:rsid w:val="006956CD"/>
    <w:rsid w:val="00695740"/>
    <w:rsid w:val="00697CEE"/>
    <w:rsid w:val="006A0275"/>
    <w:rsid w:val="006A0E2E"/>
    <w:rsid w:val="006A1119"/>
    <w:rsid w:val="006A3C90"/>
    <w:rsid w:val="006A6266"/>
    <w:rsid w:val="006A697E"/>
    <w:rsid w:val="006B1052"/>
    <w:rsid w:val="006B1C6C"/>
    <w:rsid w:val="006B3ED9"/>
    <w:rsid w:val="006B5226"/>
    <w:rsid w:val="006B768B"/>
    <w:rsid w:val="006B7A52"/>
    <w:rsid w:val="006C1702"/>
    <w:rsid w:val="006C23E2"/>
    <w:rsid w:val="006C363F"/>
    <w:rsid w:val="006C4322"/>
    <w:rsid w:val="006C4E93"/>
    <w:rsid w:val="006C6D92"/>
    <w:rsid w:val="006D13A3"/>
    <w:rsid w:val="006D17C6"/>
    <w:rsid w:val="006D20EC"/>
    <w:rsid w:val="006D2C86"/>
    <w:rsid w:val="006D3015"/>
    <w:rsid w:val="006D3A05"/>
    <w:rsid w:val="006D3E46"/>
    <w:rsid w:val="006D51C1"/>
    <w:rsid w:val="006D524A"/>
    <w:rsid w:val="006D5550"/>
    <w:rsid w:val="006D6583"/>
    <w:rsid w:val="006E06F7"/>
    <w:rsid w:val="006E089A"/>
    <w:rsid w:val="006E17AC"/>
    <w:rsid w:val="006E2A19"/>
    <w:rsid w:val="006E3416"/>
    <w:rsid w:val="006E37F9"/>
    <w:rsid w:val="006E3DB2"/>
    <w:rsid w:val="006E47B9"/>
    <w:rsid w:val="006E48AC"/>
    <w:rsid w:val="006E6072"/>
    <w:rsid w:val="006F14B2"/>
    <w:rsid w:val="006F1D83"/>
    <w:rsid w:val="006F245E"/>
    <w:rsid w:val="006F438A"/>
    <w:rsid w:val="006F56D3"/>
    <w:rsid w:val="006F5D46"/>
    <w:rsid w:val="006F62C8"/>
    <w:rsid w:val="006F69D3"/>
    <w:rsid w:val="006F6F56"/>
    <w:rsid w:val="007017C8"/>
    <w:rsid w:val="00701866"/>
    <w:rsid w:val="00705628"/>
    <w:rsid w:val="00706617"/>
    <w:rsid w:val="00707367"/>
    <w:rsid w:val="00707CF3"/>
    <w:rsid w:val="007117EC"/>
    <w:rsid w:val="00712671"/>
    <w:rsid w:val="00712E48"/>
    <w:rsid w:val="007131B2"/>
    <w:rsid w:val="00716A43"/>
    <w:rsid w:val="00720879"/>
    <w:rsid w:val="007213D8"/>
    <w:rsid w:val="00722350"/>
    <w:rsid w:val="00722980"/>
    <w:rsid w:val="00722D6F"/>
    <w:rsid w:val="00723A01"/>
    <w:rsid w:val="00726628"/>
    <w:rsid w:val="00726E3E"/>
    <w:rsid w:val="007315A4"/>
    <w:rsid w:val="00731812"/>
    <w:rsid w:val="00731D3B"/>
    <w:rsid w:val="00731DCD"/>
    <w:rsid w:val="007333E2"/>
    <w:rsid w:val="00734C5F"/>
    <w:rsid w:val="007356AD"/>
    <w:rsid w:val="00736128"/>
    <w:rsid w:val="00740AD8"/>
    <w:rsid w:val="00741897"/>
    <w:rsid w:val="007418F8"/>
    <w:rsid w:val="00741955"/>
    <w:rsid w:val="00741D8B"/>
    <w:rsid w:val="007431B7"/>
    <w:rsid w:val="00744666"/>
    <w:rsid w:val="00745F2D"/>
    <w:rsid w:val="007467CB"/>
    <w:rsid w:val="00747007"/>
    <w:rsid w:val="00747632"/>
    <w:rsid w:val="00747C6C"/>
    <w:rsid w:val="007501F2"/>
    <w:rsid w:val="00750A44"/>
    <w:rsid w:val="007540AB"/>
    <w:rsid w:val="00754860"/>
    <w:rsid w:val="00754C4E"/>
    <w:rsid w:val="00756082"/>
    <w:rsid w:val="00756B56"/>
    <w:rsid w:val="00757891"/>
    <w:rsid w:val="00757A4A"/>
    <w:rsid w:val="00757CE7"/>
    <w:rsid w:val="00760E70"/>
    <w:rsid w:val="00760EC5"/>
    <w:rsid w:val="00761517"/>
    <w:rsid w:val="00762D82"/>
    <w:rsid w:val="00765D81"/>
    <w:rsid w:val="00766B3B"/>
    <w:rsid w:val="00767A5D"/>
    <w:rsid w:val="0077130A"/>
    <w:rsid w:val="007736C2"/>
    <w:rsid w:val="00776654"/>
    <w:rsid w:val="0077697C"/>
    <w:rsid w:val="0077712C"/>
    <w:rsid w:val="0077756B"/>
    <w:rsid w:val="00780783"/>
    <w:rsid w:val="007823AD"/>
    <w:rsid w:val="007826F5"/>
    <w:rsid w:val="00782B12"/>
    <w:rsid w:val="00786C6D"/>
    <w:rsid w:val="00787440"/>
    <w:rsid w:val="00787E0D"/>
    <w:rsid w:val="007905E1"/>
    <w:rsid w:val="00790DFE"/>
    <w:rsid w:val="00791C81"/>
    <w:rsid w:val="00792256"/>
    <w:rsid w:val="007937EC"/>
    <w:rsid w:val="00793C26"/>
    <w:rsid w:val="00794B69"/>
    <w:rsid w:val="00794D94"/>
    <w:rsid w:val="007964FE"/>
    <w:rsid w:val="007A1149"/>
    <w:rsid w:val="007A2B51"/>
    <w:rsid w:val="007A5C01"/>
    <w:rsid w:val="007B168D"/>
    <w:rsid w:val="007B3C81"/>
    <w:rsid w:val="007B66DD"/>
    <w:rsid w:val="007B7D2B"/>
    <w:rsid w:val="007C0316"/>
    <w:rsid w:val="007C0D53"/>
    <w:rsid w:val="007C14AC"/>
    <w:rsid w:val="007C1CCF"/>
    <w:rsid w:val="007C2078"/>
    <w:rsid w:val="007C2774"/>
    <w:rsid w:val="007C6528"/>
    <w:rsid w:val="007C671C"/>
    <w:rsid w:val="007C67AA"/>
    <w:rsid w:val="007C6867"/>
    <w:rsid w:val="007C7100"/>
    <w:rsid w:val="007C7B60"/>
    <w:rsid w:val="007D14BB"/>
    <w:rsid w:val="007D2174"/>
    <w:rsid w:val="007D3891"/>
    <w:rsid w:val="007D412B"/>
    <w:rsid w:val="007D418D"/>
    <w:rsid w:val="007D50FC"/>
    <w:rsid w:val="007D63FB"/>
    <w:rsid w:val="007D6EE8"/>
    <w:rsid w:val="007D70DD"/>
    <w:rsid w:val="007D75D8"/>
    <w:rsid w:val="007E01FC"/>
    <w:rsid w:val="007E1880"/>
    <w:rsid w:val="007E18AB"/>
    <w:rsid w:val="007E2297"/>
    <w:rsid w:val="007E3043"/>
    <w:rsid w:val="007F2D98"/>
    <w:rsid w:val="007F2F0E"/>
    <w:rsid w:val="007F3C6F"/>
    <w:rsid w:val="007F3F28"/>
    <w:rsid w:val="007F4106"/>
    <w:rsid w:val="007F460C"/>
    <w:rsid w:val="007F492E"/>
    <w:rsid w:val="007F5676"/>
    <w:rsid w:val="007F5808"/>
    <w:rsid w:val="007F62BD"/>
    <w:rsid w:val="00801349"/>
    <w:rsid w:val="00803220"/>
    <w:rsid w:val="0080349B"/>
    <w:rsid w:val="00804F73"/>
    <w:rsid w:val="008054FC"/>
    <w:rsid w:val="00806320"/>
    <w:rsid w:val="00806B20"/>
    <w:rsid w:val="00806BF8"/>
    <w:rsid w:val="00807633"/>
    <w:rsid w:val="008108F5"/>
    <w:rsid w:val="008129E1"/>
    <w:rsid w:val="00816502"/>
    <w:rsid w:val="008169A5"/>
    <w:rsid w:val="00817D95"/>
    <w:rsid w:val="0082130D"/>
    <w:rsid w:val="008225C0"/>
    <w:rsid w:val="00823518"/>
    <w:rsid w:val="008240CE"/>
    <w:rsid w:val="00826582"/>
    <w:rsid w:val="00827226"/>
    <w:rsid w:val="00830569"/>
    <w:rsid w:val="008307D1"/>
    <w:rsid w:val="0083156F"/>
    <w:rsid w:val="00831880"/>
    <w:rsid w:val="008337F5"/>
    <w:rsid w:val="00836C38"/>
    <w:rsid w:val="00841655"/>
    <w:rsid w:val="00842311"/>
    <w:rsid w:val="00843EC4"/>
    <w:rsid w:val="008449B7"/>
    <w:rsid w:val="00844A19"/>
    <w:rsid w:val="008454AC"/>
    <w:rsid w:val="00846FE5"/>
    <w:rsid w:val="00851B7E"/>
    <w:rsid w:val="00852795"/>
    <w:rsid w:val="0086039A"/>
    <w:rsid w:val="008615F8"/>
    <w:rsid w:val="0086182C"/>
    <w:rsid w:val="0086325F"/>
    <w:rsid w:val="00864FDE"/>
    <w:rsid w:val="00865039"/>
    <w:rsid w:val="00866E09"/>
    <w:rsid w:val="00870C05"/>
    <w:rsid w:val="00871009"/>
    <w:rsid w:val="00871BEA"/>
    <w:rsid w:val="008722C4"/>
    <w:rsid w:val="0087253E"/>
    <w:rsid w:val="0087261A"/>
    <w:rsid w:val="00873E2D"/>
    <w:rsid w:val="0087441C"/>
    <w:rsid w:val="00875158"/>
    <w:rsid w:val="00876818"/>
    <w:rsid w:val="008774BF"/>
    <w:rsid w:val="0088099A"/>
    <w:rsid w:val="00880F38"/>
    <w:rsid w:val="00883715"/>
    <w:rsid w:val="00884062"/>
    <w:rsid w:val="00884115"/>
    <w:rsid w:val="00884CFA"/>
    <w:rsid w:val="008867BD"/>
    <w:rsid w:val="00886808"/>
    <w:rsid w:val="008901B8"/>
    <w:rsid w:val="00890CD5"/>
    <w:rsid w:val="00891F33"/>
    <w:rsid w:val="008924E9"/>
    <w:rsid w:val="00893E8A"/>
    <w:rsid w:val="0089552C"/>
    <w:rsid w:val="0089759D"/>
    <w:rsid w:val="00897CD2"/>
    <w:rsid w:val="008A0092"/>
    <w:rsid w:val="008A00A9"/>
    <w:rsid w:val="008A2572"/>
    <w:rsid w:val="008A5317"/>
    <w:rsid w:val="008A556B"/>
    <w:rsid w:val="008A5CAE"/>
    <w:rsid w:val="008A602B"/>
    <w:rsid w:val="008B177A"/>
    <w:rsid w:val="008B410B"/>
    <w:rsid w:val="008B4B02"/>
    <w:rsid w:val="008B50B2"/>
    <w:rsid w:val="008B56AE"/>
    <w:rsid w:val="008C0B53"/>
    <w:rsid w:val="008C1A4D"/>
    <w:rsid w:val="008C1A68"/>
    <w:rsid w:val="008C24CB"/>
    <w:rsid w:val="008C28C6"/>
    <w:rsid w:val="008C3289"/>
    <w:rsid w:val="008C392B"/>
    <w:rsid w:val="008C3AE8"/>
    <w:rsid w:val="008C42B1"/>
    <w:rsid w:val="008C455F"/>
    <w:rsid w:val="008C4EB8"/>
    <w:rsid w:val="008C614B"/>
    <w:rsid w:val="008C7BFE"/>
    <w:rsid w:val="008C7C71"/>
    <w:rsid w:val="008C7E0B"/>
    <w:rsid w:val="008D0251"/>
    <w:rsid w:val="008D054F"/>
    <w:rsid w:val="008D05A9"/>
    <w:rsid w:val="008D238E"/>
    <w:rsid w:val="008D3F04"/>
    <w:rsid w:val="008D3FED"/>
    <w:rsid w:val="008D405C"/>
    <w:rsid w:val="008D485D"/>
    <w:rsid w:val="008D58FC"/>
    <w:rsid w:val="008D66F3"/>
    <w:rsid w:val="008D7EE4"/>
    <w:rsid w:val="008E27F4"/>
    <w:rsid w:val="008E2907"/>
    <w:rsid w:val="008E3B34"/>
    <w:rsid w:val="008E5CB0"/>
    <w:rsid w:val="008E63B7"/>
    <w:rsid w:val="008E6A7A"/>
    <w:rsid w:val="008E7D25"/>
    <w:rsid w:val="008F0276"/>
    <w:rsid w:val="008F0985"/>
    <w:rsid w:val="008F0EFB"/>
    <w:rsid w:val="008F137B"/>
    <w:rsid w:val="008F1402"/>
    <w:rsid w:val="008F3EDD"/>
    <w:rsid w:val="008F5A7E"/>
    <w:rsid w:val="008F5D68"/>
    <w:rsid w:val="008F638F"/>
    <w:rsid w:val="008F6D74"/>
    <w:rsid w:val="00901449"/>
    <w:rsid w:val="00901682"/>
    <w:rsid w:val="00901B16"/>
    <w:rsid w:val="00901D12"/>
    <w:rsid w:val="00901E27"/>
    <w:rsid w:val="00901E57"/>
    <w:rsid w:val="00901ED6"/>
    <w:rsid w:val="00902718"/>
    <w:rsid w:val="00902E4B"/>
    <w:rsid w:val="00903606"/>
    <w:rsid w:val="00903869"/>
    <w:rsid w:val="00905F74"/>
    <w:rsid w:val="00906348"/>
    <w:rsid w:val="009064DB"/>
    <w:rsid w:val="009070B9"/>
    <w:rsid w:val="009074BF"/>
    <w:rsid w:val="009108A9"/>
    <w:rsid w:val="00910AB1"/>
    <w:rsid w:val="00910BA7"/>
    <w:rsid w:val="0091165B"/>
    <w:rsid w:val="0091231B"/>
    <w:rsid w:val="009138CE"/>
    <w:rsid w:val="009143CA"/>
    <w:rsid w:val="00914565"/>
    <w:rsid w:val="009162BF"/>
    <w:rsid w:val="0091700C"/>
    <w:rsid w:val="00917559"/>
    <w:rsid w:val="009177B1"/>
    <w:rsid w:val="00917944"/>
    <w:rsid w:val="00924137"/>
    <w:rsid w:val="0092480D"/>
    <w:rsid w:val="00925B85"/>
    <w:rsid w:val="00930370"/>
    <w:rsid w:val="009307FB"/>
    <w:rsid w:val="009324E5"/>
    <w:rsid w:val="00932F39"/>
    <w:rsid w:val="00933E42"/>
    <w:rsid w:val="0093484C"/>
    <w:rsid w:val="00934855"/>
    <w:rsid w:val="00935F91"/>
    <w:rsid w:val="0093610A"/>
    <w:rsid w:val="00936906"/>
    <w:rsid w:val="009378B4"/>
    <w:rsid w:val="0094040A"/>
    <w:rsid w:val="009416BC"/>
    <w:rsid w:val="00942027"/>
    <w:rsid w:val="00945A0E"/>
    <w:rsid w:val="0095011A"/>
    <w:rsid w:val="0095095D"/>
    <w:rsid w:val="00950E14"/>
    <w:rsid w:val="00952247"/>
    <w:rsid w:val="00952F62"/>
    <w:rsid w:val="0095361F"/>
    <w:rsid w:val="00953A76"/>
    <w:rsid w:val="00953B01"/>
    <w:rsid w:val="009541C9"/>
    <w:rsid w:val="00954FBD"/>
    <w:rsid w:val="00955416"/>
    <w:rsid w:val="00957F1A"/>
    <w:rsid w:val="00960508"/>
    <w:rsid w:val="009609E8"/>
    <w:rsid w:val="009627FD"/>
    <w:rsid w:val="00963084"/>
    <w:rsid w:val="0096332B"/>
    <w:rsid w:val="009635FA"/>
    <w:rsid w:val="0096699E"/>
    <w:rsid w:val="00967346"/>
    <w:rsid w:val="00970807"/>
    <w:rsid w:val="009712B6"/>
    <w:rsid w:val="009716CF"/>
    <w:rsid w:val="009720F1"/>
    <w:rsid w:val="00975F45"/>
    <w:rsid w:val="00976F42"/>
    <w:rsid w:val="0098038B"/>
    <w:rsid w:val="0098065A"/>
    <w:rsid w:val="009822E3"/>
    <w:rsid w:val="00983272"/>
    <w:rsid w:val="00983BE2"/>
    <w:rsid w:val="00984391"/>
    <w:rsid w:val="00984BE7"/>
    <w:rsid w:val="00984D7C"/>
    <w:rsid w:val="00984E33"/>
    <w:rsid w:val="00985996"/>
    <w:rsid w:val="00985C81"/>
    <w:rsid w:val="00986E1D"/>
    <w:rsid w:val="00987D8B"/>
    <w:rsid w:val="00991981"/>
    <w:rsid w:val="00992484"/>
    <w:rsid w:val="009928C8"/>
    <w:rsid w:val="009928FF"/>
    <w:rsid w:val="00993389"/>
    <w:rsid w:val="009943F4"/>
    <w:rsid w:val="009954E6"/>
    <w:rsid w:val="00996B49"/>
    <w:rsid w:val="00996C9C"/>
    <w:rsid w:val="009974E5"/>
    <w:rsid w:val="00997E24"/>
    <w:rsid w:val="009A00E5"/>
    <w:rsid w:val="009A2728"/>
    <w:rsid w:val="009A51CE"/>
    <w:rsid w:val="009A5678"/>
    <w:rsid w:val="009A6277"/>
    <w:rsid w:val="009B183C"/>
    <w:rsid w:val="009B2408"/>
    <w:rsid w:val="009B25E1"/>
    <w:rsid w:val="009B2797"/>
    <w:rsid w:val="009B3ECB"/>
    <w:rsid w:val="009B4F9D"/>
    <w:rsid w:val="009B6A67"/>
    <w:rsid w:val="009C1B12"/>
    <w:rsid w:val="009C230D"/>
    <w:rsid w:val="009C2841"/>
    <w:rsid w:val="009C3C6F"/>
    <w:rsid w:val="009C3EC5"/>
    <w:rsid w:val="009C78B8"/>
    <w:rsid w:val="009D027F"/>
    <w:rsid w:val="009D0E3B"/>
    <w:rsid w:val="009D4166"/>
    <w:rsid w:val="009D7AB0"/>
    <w:rsid w:val="009D7B0D"/>
    <w:rsid w:val="009E305A"/>
    <w:rsid w:val="009E32D2"/>
    <w:rsid w:val="009E40FA"/>
    <w:rsid w:val="009E42FC"/>
    <w:rsid w:val="009E52C2"/>
    <w:rsid w:val="009E602F"/>
    <w:rsid w:val="009E6069"/>
    <w:rsid w:val="009E6231"/>
    <w:rsid w:val="009E747F"/>
    <w:rsid w:val="009F0AEC"/>
    <w:rsid w:val="009F16B1"/>
    <w:rsid w:val="009F2DCB"/>
    <w:rsid w:val="009F438D"/>
    <w:rsid w:val="009F48CC"/>
    <w:rsid w:val="009F5799"/>
    <w:rsid w:val="009F5D15"/>
    <w:rsid w:val="009F6644"/>
    <w:rsid w:val="009F67A0"/>
    <w:rsid w:val="009F6C89"/>
    <w:rsid w:val="009F73B7"/>
    <w:rsid w:val="009F7B8C"/>
    <w:rsid w:val="00A01370"/>
    <w:rsid w:val="00A02A92"/>
    <w:rsid w:val="00A039C1"/>
    <w:rsid w:val="00A0584D"/>
    <w:rsid w:val="00A0607E"/>
    <w:rsid w:val="00A06484"/>
    <w:rsid w:val="00A06B83"/>
    <w:rsid w:val="00A079DC"/>
    <w:rsid w:val="00A10899"/>
    <w:rsid w:val="00A11A06"/>
    <w:rsid w:val="00A11F6A"/>
    <w:rsid w:val="00A1227C"/>
    <w:rsid w:val="00A12624"/>
    <w:rsid w:val="00A12900"/>
    <w:rsid w:val="00A13221"/>
    <w:rsid w:val="00A13939"/>
    <w:rsid w:val="00A1654B"/>
    <w:rsid w:val="00A16676"/>
    <w:rsid w:val="00A169B8"/>
    <w:rsid w:val="00A16AE4"/>
    <w:rsid w:val="00A201C0"/>
    <w:rsid w:val="00A206AB"/>
    <w:rsid w:val="00A2085B"/>
    <w:rsid w:val="00A2091F"/>
    <w:rsid w:val="00A21D28"/>
    <w:rsid w:val="00A21E32"/>
    <w:rsid w:val="00A22AE8"/>
    <w:rsid w:val="00A23BA2"/>
    <w:rsid w:val="00A240C1"/>
    <w:rsid w:val="00A244AD"/>
    <w:rsid w:val="00A26AAF"/>
    <w:rsid w:val="00A2765D"/>
    <w:rsid w:val="00A27914"/>
    <w:rsid w:val="00A32770"/>
    <w:rsid w:val="00A32E8B"/>
    <w:rsid w:val="00A330D1"/>
    <w:rsid w:val="00A34143"/>
    <w:rsid w:val="00A34465"/>
    <w:rsid w:val="00A3530B"/>
    <w:rsid w:val="00A35A9E"/>
    <w:rsid w:val="00A3615D"/>
    <w:rsid w:val="00A3644C"/>
    <w:rsid w:val="00A37C3F"/>
    <w:rsid w:val="00A37FB9"/>
    <w:rsid w:val="00A416BC"/>
    <w:rsid w:val="00A41BF5"/>
    <w:rsid w:val="00A431BD"/>
    <w:rsid w:val="00A43EAD"/>
    <w:rsid w:val="00A44559"/>
    <w:rsid w:val="00A446FD"/>
    <w:rsid w:val="00A45BA1"/>
    <w:rsid w:val="00A46522"/>
    <w:rsid w:val="00A46AA4"/>
    <w:rsid w:val="00A508D3"/>
    <w:rsid w:val="00A51803"/>
    <w:rsid w:val="00A52CB2"/>
    <w:rsid w:val="00A53966"/>
    <w:rsid w:val="00A54D3D"/>
    <w:rsid w:val="00A54D64"/>
    <w:rsid w:val="00A56567"/>
    <w:rsid w:val="00A57F71"/>
    <w:rsid w:val="00A614B1"/>
    <w:rsid w:val="00A61899"/>
    <w:rsid w:val="00A6326B"/>
    <w:rsid w:val="00A6348F"/>
    <w:rsid w:val="00A642D9"/>
    <w:rsid w:val="00A6498B"/>
    <w:rsid w:val="00A65835"/>
    <w:rsid w:val="00A6657D"/>
    <w:rsid w:val="00A670E3"/>
    <w:rsid w:val="00A70641"/>
    <w:rsid w:val="00A710B3"/>
    <w:rsid w:val="00A71B8F"/>
    <w:rsid w:val="00A72434"/>
    <w:rsid w:val="00A728FC"/>
    <w:rsid w:val="00A73459"/>
    <w:rsid w:val="00A73CA6"/>
    <w:rsid w:val="00A74427"/>
    <w:rsid w:val="00A750E3"/>
    <w:rsid w:val="00A77611"/>
    <w:rsid w:val="00A77AEB"/>
    <w:rsid w:val="00A81847"/>
    <w:rsid w:val="00A82746"/>
    <w:rsid w:val="00A83828"/>
    <w:rsid w:val="00A857D5"/>
    <w:rsid w:val="00A86A6C"/>
    <w:rsid w:val="00A86DC1"/>
    <w:rsid w:val="00A87704"/>
    <w:rsid w:val="00A91977"/>
    <w:rsid w:val="00A935CD"/>
    <w:rsid w:val="00A93EE3"/>
    <w:rsid w:val="00A954FC"/>
    <w:rsid w:val="00A96B80"/>
    <w:rsid w:val="00A96CE2"/>
    <w:rsid w:val="00A9708A"/>
    <w:rsid w:val="00A974FE"/>
    <w:rsid w:val="00AA054C"/>
    <w:rsid w:val="00AA0BB3"/>
    <w:rsid w:val="00AA1A36"/>
    <w:rsid w:val="00AA3A8B"/>
    <w:rsid w:val="00AA61B1"/>
    <w:rsid w:val="00AA65FD"/>
    <w:rsid w:val="00AA7B7F"/>
    <w:rsid w:val="00AB0FA5"/>
    <w:rsid w:val="00AB1A9C"/>
    <w:rsid w:val="00AB28C0"/>
    <w:rsid w:val="00AB304E"/>
    <w:rsid w:val="00AB31DC"/>
    <w:rsid w:val="00AB55C5"/>
    <w:rsid w:val="00AB583B"/>
    <w:rsid w:val="00AB61A1"/>
    <w:rsid w:val="00AB63EC"/>
    <w:rsid w:val="00AB6DF8"/>
    <w:rsid w:val="00AB6E10"/>
    <w:rsid w:val="00AC163D"/>
    <w:rsid w:val="00AC1CDC"/>
    <w:rsid w:val="00AC2956"/>
    <w:rsid w:val="00AC2AF4"/>
    <w:rsid w:val="00AC2F98"/>
    <w:rsid w:val="00AC6248"/>
    <w:rsid w:val="00AD1697"/>
    <w:rsid w:val="00AD16C7"/>
    <w:rsid w:val="00AD195B"/>
    <w:rsid w:val="00AD2CE2"/>
    <w:rsid w:val="00AD3006"/>
    <w:rsid w:val="00AD4663"/>
    <w:rsid w:val="00AD5A7C"/>
    <w:rsid w:val="00AD6304"/>
    <w:rsid w:val="00AD706A"/>
    <w:rsid w:val="00AD74E4"/>
    <w:rsid w:val="00AD78E7"/>
    <w:rsid w:val="00AE0DED"/>
    <w:rsid w:val="00AE2356"/>
    <w:rsid w:val="00AE3071"/>
    <w:rsid w:val="00AE635A"/>
    <w:rsid w:val="00AE77AC"/>
    <w:rsid w:val="00AF194B"/>
    <w:rsid w:val="00AF22D1"/>
    <w:rsid w:val="00AF3242"/>
    <w:rsid w:val="00AF3549"/>
    <w:rsid w:val="00AF3EE6"/>
    <w:rsid w:val="00AF5512"/>
    <w:rsid w:val="00AF60FD"/>
    <w:rsid w:val="00AF7602"/>
    <w:rsid w:val="00AF771A"/>
    <w:rsid w:val="00AF786A"/>
    <w:rsid w:val="00AF78CB"/>
    <w:rsid w:val="00B0036A"/>
    <w:rsid w:val="00B00A0F"/>
    <w:rsid w:val="00B01CC4"/>
    <w:rsid w:val="00B031C7"/>
    <w:rsid w:val="00B040CA"/>
    <w:rsid w:val="00B0445A"/>
    <w:rsid w:val="00B0458F"/>
    <w:rsid w:val="00B04B0A"/>
    <w:rsid w:val="00B04B29"/>
    <w:rsid w:val="00B04E2F"/>
    <w:rsid w:val="00B06951"/>
    <w:rsid w:val="00B11432"/>
    <w:rsid w:val="00B117E0"/>
    <w:rsid w:val="00B131E1"/>
    <w:rsid w:val="00B136C9"/>
    <w:rsid w:val="00B13CC4"/>
    <w:rsid w:val="00B16028"/>
    <w:rsid w:val="00B1698A"/>
    <w:rsid w:val="00B16CB8"/>
    <w:rsid w:val="00B174E2"/>
    <w:rsid w:val="00B17614"/>
    <w:rsid w:val="00B20421"/>
    <w:rsid w:val="00B208FE"/>
    <w:rsid w:val="00B20937"/>
    <w:rsid w:val="00B20B07"/>
    <w:rsid w:val="00B22C6D"/>
    <w:rsid w:val="00B233D5"/>
    <w:rsid w:val="00B2473D"/>
    <w:rsid w:val="00B25883"/>
    <w:rsid w:val="00B30015"/>
    <w:rsid w:val="00B31373"/>
    <w:rsid w:val="00B3167F"/>
    <w:rsid w:val="00B31991"/>
    <w:rsid w:val="00B31C5E"/>
    <w:rsid w:val="00B32BAA"/>
    <w:rsid w:val="00B32BCF"/>
    <w:rsid w:val="00B33E61"/>
    <w:rsid w:val="00B34BA4"/>
    <w:rsid w:val="00B358C9"/>
    <w:rsid w:val="00B35D0F"/>
    <w:rsid w:val="00B3633F"/>
    <w:rsid w:val="00B366A0"/>
    <w:rsid w:val="00B37B1D"/>
    <w:rsid w:val="00B404CF"/>
    <w:rsid w:val="00B436AC"/>
    <w:rsid w:val="00B44291"/>
    <w:rsid w:val="00B449BA"/>
    <w:rsid w:val="00B4525B"/>
    <w:rsid w:val="00B45961"/>
    <w:rsid w:val="00B45C3B"/>
    <w:rsid w:val="00B45FE7"/>
    <w:rsid w:val="00B460C7"/>
    <w:rsid w:val="00B46B98"/>
    <w:rsid w:val="00B4715A"/>
    <w:rsid w:val="00B479BD"/>
    <w:rsid w:val="00B5053B"/>
    <w:rsid w:val="00B5106D"/>
    <w:rsid w:val="00B51910"/>
    <w:rsid w:val="00B51C5E"/>
    <w:rsid w:val="00B51EA7"/>
    <w:rsid w:val="00B52DA8"/>
    <w:rsid w:val="00B53950"/>
    <w:rsid w:val="00B53B32"/>
    <w:rsid w:val="00B54353"/>
    <w:rsid w:val="00B54D2B"/>
    <w:rsid w:val="00B56864"/>
    <w:rsid w:val="00B56C6A"/>
    <w:rsid w:val="00B600BD"/>
    <w:rsid w:val="00B624E5"/>
    <w:rsid w:val="00B62887"/>
    <w:rsid w:val="00B65E25"/>
    <w:rsid w:val="00B665AF"/>
    <w:rsid w:val="00B67BC6"/>
    <w:rsid w:val="00B70A18"/>
    <w:rsid w:val="00B7156F"/>
    <w:rsid w:val="00B72ACC"/>
    <w:rsid w:val="00B72D56"/>
    <w:rsid w:val="00B7388F"/>
    <w:rsid w:val="00B73F45"/>
    <w:rsid w:val="00B741BC"/>
    <w:rsid w:val="00B74242"/>
    <w:rsid w:val="00B74DAA"/>
    <w:rsid w:val="00B75AEC"/>
    <w:rsid w:val="00B75D0A"/>
    <w:rsid w:val="00B75F55"/>
    <w:rsid w:val="00B768CF"/>
    <w:rsid w:val="00B76C59"/>
    <w:rsid w:val="00B8044E"/>
    <w:rsid w:val="00B8207C"/>
    <w:rsid w:val="00B834D7"/>
    <w:rsid w:val="00B84E5A"/>
    <w:rsid w:val="00B85B2C"/>
    <w:rsid w:val="00B8617E"/>
    <w:rsid w:val="00B8675C"/>
    <w:rsid w:val="00B876AF"/>
    <w:rsid w:val="00B90D7A"/>
    <w:rsid w:val="00B90E87"/>
    <w:rsid w:val="00B91845"/>
    <w:rsid w:val="00B91A60"/>
    <w:rsid w:val="00B92D29"/>
    <w:rsid w:val="00B942BA"/>
    <w:rsid w:val="00B954A1"/>
    <w:rsid w:val="00B955A3"/>
    <w:rsid w:val="00B96A21"/>
    <w:rsid w:val="00B973AB"/>
    <w:rsid w:val="00BA038A"/>
    <w:rsid w:val="00BA05E8"/>
    <w:rsid w:val="00BA3F11"/>
    <w:rsid w:val="00BA52CF"/>
    <w:rsid w:val="00BA58A2"/>
    <w:rsid w:val="00BA59EA"/>
    <w:rsid w:val="00BB035F"/>
    <w:rsid w:val="00BB25BB"/>
    <w:rsid w:val="00BB2E04"/>
    <w:rsid w:val="00BB3266"/>
    <w:rsid w:val="00BB3DF3"/>
    <w:rsid w:val="00BB54A8"/>
    <w:rsid w:val="00BB5DCB"/>
    <w:rsid w:val="00BB70E4"/>
    <w:rsid w:val="00BB7AE7"/>
    <w:rsid w:val="00BC12F2"/>
    <w:rsid w:val="00BC22E6"/>
    <w:rsid w:val="00BC39EA"/>
    <w:rsid w:val="00BC56D6"/>
    <w:rsid w:val="00BC7FF1"/>
    <w:rsid w:val="00BD00BD"/>
    <w:rsid w:val="00BD0814"/>
    <w:rsid w:val="00BD0D5B"/>
    <w:rsid w:val="00BD19D5"/>
    <w:rsid w:val="00BD24A2"/>
    <w:rsid w:val="00BD30EB"/>
    <w:rsid w:val="00BD5C93"/>
    <w:rsid w:val="00BD6C36"/>
    <w:rsid w:val="00BD6F71"/>
    <w:rsid w:val="00BD7846"/>
    <w:rsid w:val="00BD7B49"/>
    <w:rsid w:val="00BE097A"/>
    <w:rsid w:val="00BE11BF"/>
    <w:rsid w:val="00BE1671"/>
    <w:rsid w:val="00BE1A11"/>
    <w:rsid w:val="00BE389B"/>
    <w:rsid w:val="00BF1E09"/>
    <w:rsid w:val="00BF50A5"/>
    <w:rsid w:val="00BF543F"/>
    <w:rsid w:val="00BF592D"/>
    <w:rsid w:val="00BF78B1"/>
    <w:rsid w:val="00BF7F8A"/>
    <w:rsid w:val="00C007C8"/>
    <w:rsid w:val="00C010AA"/>
    <w:rsid w:val="00C02BAF"/>
    <w:rsid w:val="00C04541"/>
    <w:rsid w:val="00C0533F"/>
    <w:rsid w:val="00C062C6"/>
    <w:rsid w:val="00C07D0B"/>
    <w:rsid w:val="00C12251"/>
    <w:rsid w:val="00C124D8"/>
    <w:rsid w:val="00C15CCE"/>
    <w:rsid w:val="00C15CF3"/>
    <w:rsid w:val="00C16891"/>
    <w:rsid w:val="00C16A0F"/>
    <w:rsid w:val="00C16DD4"/>
    <w:rsid w:val="00C17255"/>
    <w:rsid w:val="00C176F1"/>
    <w:rsid w:val="00C2036F"/>
    <w:rsid w:val="00C21D5A"/>
    <w:rsid w:val="00C21F6A"/>
    <w:rsid w:val="00C23B80"/>
    <w:rsid w:val="00C23BD8"/>
    <w:rsid w:val="00C24574"/>
    <w:rsid w:val="00C24722"/>
    <w:rsid w:val="00C25A67"/>
    <w:rsid w:val="00C26418"/>
    <w:rsid w:val="00C26911"/>
    <w:rsid w:val="00C275A2"/>
    <w:rsid w:val="00C27F0B"/>
    <w:rsid w:val="00C3043D"/>
    <w:rsid w:val="00C30F72"/>
    <w:rsid w:val="00C34807"/>
    <w:rsid w:val="00C3566D"/>
    <w:rsid w:val="00C358A9"/>
    <w:rsid w:val="00C35CB0"/>
    <w:rsid w:val="00C35CEE"/>
    <w:rsid w:val="00C375C6"/>
    <w:rsid w:val="00C411D7"/>
    <w:rsid w:val="00C42B57"/>
    <w:rsid w:val="00C43A15"/>
    <w:rsid w:val="00C46BC6"/>
    <w:rsid w:val="00C46E62"/>
    <w:rsid w:val="00C4743E"/>
    <w:rsid w:val="00C475B5"/>
    <w:rsid w:val="00C50388"/>
    <w:rsid w:val="00C508B2"/>
    <w:rsid w:val="00C50D14"/>
    <w:rsid w:val="00C5257E"/>
    <w:rsid w:val="00C538CF"/>
    <w:rsid w:val="00C53DF5"/>
    <w:rsid w:val="00C551F5"/>
    <w:rsid w:val="00C558E5"/>
    <w:rsid w:val="00C56306"/>
    <w:rsid w:val="00C602AA"/>
    <w:rsid w:val="00C60ABF"/>
    <w:rsid w:val="00C63980"/>
    <w:rsid w:val="00C648CB"/>
    <w:rsid w:val="00C65EBE"/>
    <w:rsid w:val="00C6739E"/>
    <w:rsid w:val="00C67B38"/>
    <w:rsid w:val="00C67E84"/>
    <w:rsid w:val="00C706F4"/>
    <w:rsid w:val="00C70D85"/>
    <w:rsid w:val="00C72565"/>
    <w:rsid w:val="00C74161"/>
    <w:rsid w:val="00C75A56"/>
    <w:rsid w:val="00C75F36"/>
    <w:rsid w:val="00C765A7"/>
    <w:rsid w:val="00C76944"/>
    <w:rsid w:val="00C76E72"/>
    <w:rsid w:val="00C8148A"/>
    <w:rsid w:val="00C81B7E"/>
    <w:rsid w:val="00C81F61"/>
    <w:rsid w:val="00C829D6"/>
    <w:rsid w:val="00C845F0"/>
    <w:rsid w:val="00C848CD"/>
    <w:rsid w:val="00C84A08"/>
    <w:rsid w:val="00C85032"/>
    <w:rsid w:val="00C87BED"/>
    <w:rsid w:val="00C90231"/>
    <w:rsid w:val="00C9053D"/>
    <w:rsid w:val="00C92997"/>
    <w:rsid w:val="00C94B4B"/>
    <w:rsid w:val="00C96549"/>
    <w:rsid w:val="00C96994"/>
    <w:rsid w:val="00CA1623"/>
    <w:rsid w:val="00CA1B26"/>
    <w:rsid w:val="00CA1F36"/>
    <w:rsid w:val="00CA3833"/>
    <w:rsid w:val="00CA3A8B"/>
    <w:rsid w:val="00CA404D"/>
    <w:rsid w:val="00CA4940"/>
    <w:rsid w:val="00CA50C8"/>
    <w:rsid w:val="00CA574F"/>
    <w:rsid w:val="00CA58FA"/>
    <w:rsid w:val="00CA5DD9"/>
    <w:rsid w:val="00CA682F"/>
    <w:rsid w:val="00CA7CF0"/>
    <w:rsid w:val="00CB0C08"/>
    <w:rsid w:val="00CB0ECB"/>
    <w:rsid w:val="00CB2284"/>
    <w:rsid w:val="00CB29BE"/>
    <w:rsid w:val="00CB3757"/>
    <w:rsid w:val="00CB3AB7"/>
    <w:rsid w:val="00CB4EE3"/>
    <w:rsid w:val="00CB55E3"/>
    <w:rsid w:val="00CC0218"/>
    <w:rsid w:val="00CC1050"/>
    <w:rsid w:val="00CC1817"/>
    <w:rsid w:val="00CC1C13"/>
    <w:rsid w:val="00CC2CDA"/>
    <w:rsid w:val="00CC3D4B"/>
    <w:rsid w:val="00CC4AB4"/>
    <w:rsid w:val="00CC4D28"/>
    <w:rsid w:val="00CD0815"/>
    <w:rsid w:val="00CD1120"/>
    <w:rsid w:val="00CD11A9"/>
    <w:rsid w:val="00CD1FC5"/>
    <w:rsid w:val="00CD24A8"/>
    <w:rsid w:val="00CD3C06"/>
    <w:rsid w:val="00CD53E2"/>
    <w:rsid w:val="00CD787E"/>
    <w:rsid w:val="00CE4A75"/>
    <w:rsid w:val="00CE53B4"/>
    <w:rsid w:val="00CE540B"/>
    <w:rsid w:val="00CE79E2"/>
    <w:rsid w:val="00CE7A41"/>
    <w:rsid w:val="00CE7DB2"/>
    <w:rsid w:val="00CF0572"/>
    <w:rsid w:val="00CF0670"/>
    <w:rsid w:val="00CF0B85"/>
    <w:rsid w:val="00CF3560"/>
    <w:rsid w:val="00CF40AC"/>
    <w:rsid w:val="00CF4673"/>
    <w:rsid w:val="00CF5252"/>
    <w:rsid w:val="00CF65FB"/>
    <w:rsid w:val="00D00688"/>
    <w:rsid w:val="00D01519"/>
    <w:rsid w:val="00D01D0A"/>
    <w:rsid w:val="00D02D05"/>
    <w:rsid w:val="00D0321C"/>
    <w:rsid w:val="00D035BD"/>
    <w:rsid w:val="00D03A76"/>
    <w:rsid w:val="00D04A2A"/>
    <w:rsid w:val="00D05F34"/>
    <w:rsid w:val="00D07F56"/>
    <w:rsid w:val="00D10368"/>
    <w:rsid w:val="00D1145F"/>
    <w:rsid w:val="00D11C0C"/>
    <w:rsid w:val="00D11FDD"/>
    <w:rsid w:val="00D121D6"/>
    <w:rsid w:val="00D126B8"/>
    <w:rsid w:val="00D1277A"/>
    <w:rsid w:val="00D12BC4"/>
    <w:rsid w:val="00D12F13"/>
    <w:rsid w:val="00D1340D"/>
    <w:rsid w:val="00D14CF4"/>
    <w:rsid w:val="00D21781"/>
    <w:rsid w:val="00D21B00"/>
    <w:rsid w:val="00D226B3"/>
    <w:rsid w:val="00D22BE8"/>
    <w:rsid w:val="00D22FDA"/>
    <w:rsid w:val="00D2340E"/>
    <w:rsid w:val="00D244AA"/>
    <w:rsid w:val="00D24BB1"/>
    <w:rsid w:val="00D24E4F"/>
    <w:rsid w:val="00D24E73"/>
    <w:rsid w:val="00D25E04"/>
    <w:rsid w:val="00D26633"/>
    <w:rsid w:val="00D2760B"/>
    <w:rsid w:val="00D323B4"/>
    <w:rsid w:val="00D325F4"/>
    <w:rsid w:val="00D32E7B"/>
    <w:rsid w:val="00D35896"/>
    <w:rsid w:val="00D37C93"/>
    <w:rsid w:val="00D37D52"/>
    <w:rsid w:val="00D403D2"/>
    <w:rsid w:val="00D405D1"/>
    <w:rsid w:val="00D4064B"/>
    <w:rsid w:val="00D40AB8"/>
    <w:rsid w:val="00D417D8"/>
    <w:rsid w:val="00D444B7"/>
    <w:rsid w:val="00D44C24"/>
    <w:rsid w:val="00D4679E"/>
    <w:rsid w:val="00D467F7"/>
    <w:rsid w:val="00D4717B"/>
    <w:rsid w:val="00D501EE"/>
    <w:rsid w:val="00D50537"/>
    <w:rsid w:val="00D50DB0"/>
    <w:rsid w:val="00D51039"/>
    <w:rsid w:val="00D526BE"/>
    <w:rsid w:val="00D53FB4"/>
    <w:rsid w:val="00D541E7"/>
    <w:rsid w:val="00D545D9"/>
    <w:rsid w:val="00D55A41"/>
    <w:rsid w:val="00D56B9D"/>
    <w:rsid w:val="00D57B9D"/>
    <w:rsid w:val="00D6231E"/>
    <w:rsid w:val="00D6308C"/>
    <w:rsid w:val="00D64EAE"/>
    <w:rsid w:val="00D66AF7"/>
    <w:rsid w:val="00D66DBE"/>
    <w:rsid w:val="00D66F86"/>
    <w:rsid w:val="00D67102"/>
    <w:rsid w:val="00D70434"/>
    <w:rsid w:val="00D705AD"/>
    <w:rsid w:val="00D7091D"/>
    <w:rsid w:val="00D70E2F"/>
    <w:rsid w:val="00D72099"/>
    <w:rsid w:val="00D72D1B"/>
    <w:rsid w:val="00D73210"/>
    <w:rsid w:val="00D73366"/>
    <w:rsid w:val="00D73C11"/>
    <w:rsid w:val="00D73C9E"/>
    <w:rsid w:val="00D74D50"/>
    <w:rsid w:val="00D74D71"/>
    <w:rsid w:val="00D75835"/>
    <w:rsid w:val="00D75A86"/>
    <w:rsid w:val="00D7603D"/>
    <w:rsid w:val="00D775A2"/>
    <w:rsid w:val="00D777FC"/>
    <w:rsid w:val="00D821F5"/>
    <w:rsid w:val="00D84935"/>
    <w:rsid w:val="00D87EF7"/>
    <w:rsid w:val="00D915BF"/>
    <w:rsid w:val="00D91837"/>
    <w:rsid w:val="00D923B7"/>
    <w:rsid w:val="00D93307"/>
    <w:rsid w:val="00D93EC2"/>
    <w:rsid w:val="00D94216"/>
    <w:rsid w:val="00D948C7"/>
    <w:rsid w:val="00D949AA"/>
    <w:rsid w:val="00D960EE"/>
    <w:rsid w:val="00D96A34"/>
    <w:rsid w:val="00D96A8E"/>
    <w:rsid w:val="00D978BD"/>
    <w:rsid w:val="00DA13AB"/>
    <w:rsid w:val="00DA1AC6"/>
    <w:rsid w:val="00DA1F25"/>
    <w:rsid w:val="00DA262C"/>
    <w:rsid w:val="00DA4352"/>
    <w:rsid w:val="00DA4C26"/>
    <w:rsid w:val="00DA5688"/>
    <w:rsid w:val="00DA68DB"/>
    <w:rsid w:val="00DA6A08"/>
    <w:rsid w:val="00DA6D06"/>
    <w:rsid w:val="00DB03F1"/>
    <w:rsid w:val="00DB0585"/>
    <w:rsid w:val="00DB213F"/>
    <w:rsid w:val="00DB236C"/>
    <w:rsid w:val="00DB27D0"/>
    <w:rsid w:val="00DB30DC"/>
    <w:rsid w:val="00DB31D0"/>
    <w:rsid w:val="00DB36E1"/>
    <w:rsid w:val="00DB42BD"/>
    <w:rsid w:val="00DB510C"/>
    <w:rsid w:val="00DB629B"/>
    <w:rsid w:val="00DC03C7"/>
    <w:rsid w:val="00DC1C7A"/>
    <w:rsid w:val="00DC1D2B"/>
    <w:rsid w:val="00DC2B01"/>
    <w:rsid w:val="00DC2D43"/>
    <w:rsid w:val="00DC42A3"/>
    <w:rsid w:val="00DC6734"/>
    <w:rsid w:val="00DC6867"/>
    <w:rsid w:val="00DC69F5"/>
    <w:rsid w:val="00DC6B72"/>
    <w:rsid w:val="00DC7061"/>
    <w:rsid w:val="00DC70BD"/>
    <w:rsid w:val="00DC7A8E"/>
    <w:rsid w:val="00DD0694"/>
    <w:rsid w:val="00DD0BF2"/>
    <w:rsid w:val="00DD22D0"/>
    <w:rsid w:val="00DD3626"/>
    <w:rsid w:val="00DD3DF6"/>
    <w:rsid w:val="00DD42C9"/>
    <w:rsid w:val="00DD5738"/>
    <w:rsid w:val="00DD637B"/>
    <w:rsid w:val="00DD694C"/>
    <w:rsid w:val="00DD6D20"/>
    <w:rsid w:val="00DD6E6A"/>
    <w:rsid w:val="00DD7030"/>
    <w:rsid w:val="00DD7695"/>
    <w:rsid w:val="00DE03D2"/>
    <w:rsid w:val="00DE0931"/>
    <w:rsid w:val="00DE1A28"/>
    <w:rsid w:val="00DE1DF5"/>
    <w:rsid w:val="00DE2390"/>
    <w:rsid w:val="00DE3D63"/>
    <w:rsid w:val="00DE3EF4"/>
    <w:rsid w:val="00DE45D0"/>
    <w:rsid w:val="00DE4A0F"/>
    <w:rsid w:val="00DE4FFB"/>
    <w:rsid w:val="00DE7771"/>
    <w:rsid w:val="00DE7C35"/>
    <w:rsid w:val="00DE7FE3"/>
    <w:rsid w:val="00DF051E"/>
    <w:rsid w:val="00DF08AD"/>
    <w:rsid w:val="00DF0BF3"/>
    <w:rsid w:val="00DF4341"/>
    <w:rsid w:val="00DF6300"/>
    <w:rsid w:val="00DF7D8B"/>
    <w:rsid w:val="00E00657"/>
    <w:rsid w:val="00E00B0B"/>
    <w:rsid w:val="00E0109A"/>
    <w:rsid w:val="00E013AA"/>
    <w:rsid w:val="00E013FA"/>
    <w:rsid w:val="00E0163C"/>
    <w:rsid w:val="00E01797"/>
    <w:rsid w:val="00E01A1E"/>
    <w:rsid w:val="00E02620"/>
    <w:rsid w:val="00E037AF"/>
    <w:rsid w:val="00E03F06"/>
    <w:rsid w:val="00E04CC6"/>
    <w:rsid w:val="00E05306"/>
    <w:rsid w:val="00E054E4"/>
    <w:rsid w:val="00E0561E"/>
    <w:rsid w:val="00E05FB5"/>
    <w:rsid w:val="00E063B3"/>
    <w:rsid w:val="00E06FDB"/>
    <w:rsid w:val="00E115F9"/>
    <w:rsid w:val="00E12C43"/>
    <w:rsid w:val="00E12FF2"/>
    <w:rsid w:val="00E136BB"/>
    <w:rsid w:val="00E13BF7"/>
    <w:rsid w:val="00E1423E"/>
    <w:rsid w:val="00E144A4"/>
    <w:rsid w:val="00E14C22"/>
    <w:rsid w:val="00E15389"/>
    <w:rsid w:val="00E17B20"/>
    <w:rsid w:val="00E17DE9"/>
    <w:rsid w:val="00E2061A"/>
    <w:rsid w:val="00E20F6C"/>
    <w:rsid w:val="00E212B8"/>
    <w:rsid w:val="00E231E3"/>
    <w:rsid w:val="00E2473B"/>
    <w:rsid w:val="00E25BE5"/>
    <w:rsid w:val="00E25C61"/>
    <w:rsid w:val="00E2605E"/>
    <w:rsid w:val="00E26CC7"/>
    <w:rsid w:val="00E2769E"/>
    <w:rsid w:val="00E3080F"/>
    <w:rsid w:val="00E31253"/>
    <w:rsid w:val="00E3193B"/>
    <w:rsid w:val="00E31AC2"/>
    <w:rsid w:val="00E34FE8"/>
    <w:rsid w:val="00E355D3"/>
    <w:rsid w:val="00E35D96"/>
    <w:rsid w:val="00E3618B"/>
    <w:rsid w:val="00E36A28"/>
    <w:rsid w:val="00E37342"/>
    <w:rsid w:val="00E37BE2"/>
    <w:rsid w:val="00E406B4"/>
    <w:rsid w:val="00E408CB"/>
    <w:rsid w:val="00E417A8"/>
    <w:rsid w:val="00E41E65"/>
    <w:rsid w:val="00E423F7"/>
    <w:rsid w:val="00E4259B"/>
    <w:rsid w:val="00E42840"/>
    <w:rsid w:val="00E42966"/>
    <w:rsid w:val="00E432AD"/>
    <w:rsid w:val="00E43515"/>
    <w:rsid w:val="00E43C51"/>
    <w:rsid w:val="00E447EC"/>
    <w:rsid w:val="00E45FB4"/>
    <w:rsid w:val="00E461B1"/>
    <w:rsid w:val="00E46676"/>
    <w:rsid w:val="00E46795"/>
    <w:rsid w:val="00E46BB0"/>
    <w:rsid w:val="00E46E68"/>
    <w:rsid w:val="00E5070B"/>
    <w:rsid w:val="00E51226"/>
    <w:rsid w:val="00E5229B"/>
    <w:rsid w:val="00E526CF"/>
    <w:rsid w:val="00E52AE6"/>
    <w:rsid w:val="00E5322C"/>
    <w:rsid w:val="00E534E9"/>
    <w:rsid w:val="00E53779"/>
    <w:rsid w:val="00E53D50"/>
    <w:rsid w:val="00E5491E"/>
    <w:rsid w:val="00E54984"/>
    <w:rsid w:val="00E54A8F"/>
    <w:rsid w:val="00E54F25"/>
    <w:rsid w:val="00E56E8A"/>
    <w:rsid w:val="00E57993"/>
    <w:rsid w:val="00E57B25"/>
    <w:rsid w:val="00E57EEB"/>
    <w:rsid w:val="00E61554"/>
    <w:rsid w:val="00E61D36"/>
    <w:rsid w:val="00E62935"/>
    <w:rsid w:val="00E62DAD"/>
    <w:rsid w:val="00E633CB"/>
    <w:rsid w:val="00E636E3"/>
    <w:rsid w:val="00E639A1"/>
    <w:rsid w:val="00E63A4B"/>
    <w:rsid w:val="00E63BD0"/>
    <w:rsid w:val="00E647E0"/>
    <w:rsid w:val="00E65A64"/>
    <w:rsid w:val="00E65C68"/>
    <w:rsid w:val="00E66952"/>
    <w:rsid w:val="00E671E5"/>
    <w:rsid w:val="00E70962"/>
    <w:rsid w:val="00E7104E"/>
    <w:rsid w:val="00E7406C"/>
    <w:rsid w:val="00E74DB9"/>
    <w:rsid w:val="00E76F90"/>
    <w:rsid w:val="00E80591"/>
    <w:rsid w:val="00E83C66"/>
    <w:rsid w:val="00E8531D"/>
    <w:rsid w:val="00E87559"/>
    <w:rsid w:val="00E90044"/>
    <w:rsid w:val="00E90653"/>
    <w:rsid w:val="00E909AA"/>
    <w:rsid w:val="00E91559"/>
    <w:rsid w:val="00E915E0"/>
    <w:rsid w:val="00E92836"/>
    <w:rsid w:val="00E93A0A"/>
    <w:rsid w:val="00E94A93"/>
    <w:rsid w:val="00E950C9"/>
    <w:rsid w:val="00E955B5"/>
    <w:rsid w:val="00E95EC4"/>
    <w:rsid w:val="00E95F25"/>
    <w:rsid w:val="00E9622D"/>
    <w:rsid w:val="00E96A18"/>
    <w:rsid w:val="00E96F2D"/>
    <w:rsid w:val="00EA008B"/>
    <w:rsid w:val="00EA0544"/>
    <w:rsid w:val="00EA09A1"/>
    <w:rsid w:val="00EA0D29"/>
    <w:rsid w:val="00EA0DAA"/>
    <w:rsid w:val="00EA33FC"/>
    <w:rsid w:val="00EA3677"/>
    <w:rsid w:val="00EA4D27"/>
    <w:rsid w:val="00EA5472"/>
    <w:rsid w:val="00EA6EF0"/>
    <w:rsid w:val="00EA7449"/>
    <w:rsid w:val="00EB0FE3"/>
    <w:rsid w:val="00EB1203"/>
    <w:rsid w:val="00EB2688"/>
    <w:rsid w:val="00EB3AC9"/>
    <w:rsid w:val="00EB3BD1"/>
    <w:rsid w:val="00EB49C1"/>
    <w:rsid w:val="00EB4BF0"/>
    <w:rsid w:val="00EB68FE"/>
    <w:rsid w:val="00EB7258"/>
    <w:rsid w:val="00EB7B68"/>
    <w:rsid w:val="00EC08D4"/>
    <w:rsid w:val="00EC1D1C"/>
    <w:rsid w:val="00EC1E18"/>
    <w:rsid w:val="00EC23C6"/>
    <w:rsid w:val="00EC2EE5"/>
    <w:rsid w:val="00EC36D2"/>
    <w:rsid w:val="00EC460B"/>
    <w:rsid w:val="00EC5550"/>
    <w:rsid w:val="00EC566C"/>
    <w:rsid w:val="00EC6720"/>
    <w:rsid w:val="00EC76E7"/>
    <w:rsid w:val="00ED049B"/>
    <w:rsid w:val="00ED04F4"/>
    <w:rsid w:val="00ED1078"/>
    <w:rsid w:val="00ED1270"/>
    <w:rsid w:val="00ED43FE"/>
    <w:rsid w:val="00ED51EA"/>
    <w:rsid w:val="00ED7154"/>
    <w:rsid w:val="00ED7C84"/>
    <w:rsid w:val="00EE162E"/>
    <w:rsid w:val="00EE43CD"/>
    <w:rsid w:val="00EE5427"/>
    <w:rsid w:val="00EE614C"/>
    <w:rsid w:val="00EE6E9E"/>
    <w:rsid w:val="00EE6F11"/>
    <w:rsid w:val="00EF0186"/>
    <w:rsid w:val="00EF062B"/>
    <w:rsid w:val="00EF1101"/>
    <w:rsid w:val="00EF393F"/>
    <w:rsid w:val="00EF4662"/>
    <w:rsid w:val="00EF64B9"/>
    <w:rsid w:val="00EF65A1"/>
    <w:rsid w:val="00EF6F99"/>
    <w:rsid w:val="00EF704E"/>
    <w:rsid w:val="00F015F8"/>
    <w:rsid w:val="00F02A07"/>
    <w:rsid w:val="00F02BD8"/>
    <w:rsid w:val="00F04083"/>
    <w:rsid w:val="00F04137"/>
    <w:rsid w:val="00F0445D"/>
    <w:rsid w:val="00F049E7"/>
    <w:rsid w:val="00F04A2B"/>
    <w:rsid w:val="00F07154"/>
    <w:rsid w:val="00F1059F"/>
    <w:rsid w:val="00F10A3B"/>
    <w:rsid w:val="00F12174"/>
    <w:rsid w:val="00F1358D"/>
    <w:rsid w:val="00F1369A"/>
    <w:rsid w:val="00F1378E"/>
    <w:rsid w:val="00F13B3E"/>
    <w:rsid w:val="00F1490B"/>
    <w:rsid w:val="00F15684"/>
    <w:rsid w:val="00F159C5"/>
    <w:rsid w:val="00F16A0A"/>
    <w:rsid w:val="00F207C6"/>
    <w:rsid w:val="00F215DD"/>
    <w:rsid w:val="00F21F5B"/>
    <w:rsid w:val="00F26589"/>
    <w:rsid w:val="00F26923"/>
    <w:rsid w:val="00F30777"/>
    <w:rsid w:val="00F31D42"/>
    <w:rsid w:val="00F33365"/>
    <w:rsid w:val="00F33EAC"/>
    <w:rsid w:val="00F3442C"/>
    <w:rsid w:val="00F3499B"/>
    <w:rsid w:val="00F35262"/>
    <w:rsid w:val="00F355EB"/>
    <w:rsid w:val="00F3567F"/>
    <w:rsid w:val="00F3586F"/>
    <w:rsid w:val="00F3688F"/>
    <w:rsid w:val="00F37915"/>
    <w:rsid w:val="00F41ABA"/>
    <w:rsid w:val="00F42633"/>
    <w:rsid w:val="00F42CF6"/>
    <w:rsid w:val="00F4383C"/>
    <w:rsid w:val="00F449DE"/>
    <w:rsid w:val="00F45B0F"/>
    <w:rsid w:val="00F45DAA"/>
    <w:rsid w:val="00F500C9"/>
    <w:rsid w:val="00F50F4A"/>
    <w:rsid w:val="00F51D68"/>
    <w:rsid w:val="00F54556"/>
    <w:rsid w:val="00F5628C"/>
    <w:rsid w:val="00F604DB"/>
    <w:rsid w:val="00F60ABA"/>
    <w:rsid w:val="00F6108F"/>
    <w:rsid w:val="00F62D16"/>
    <w:rsid w:val="00F62FBA"/>
    <w:rsid w:val="00F641BD"/>
    <w:rsid w:val="00F6558D"/>
    <w:rsid w:val="00F6652D"/>
    <w:rsid w:val="00F66A5D"/>
    <w:rsid w:val="00F70039"/>
    <w:rsid w:val="00F703FD"/>
    <w:rsid w:val="00F71544"/>
    <w:rsid w:val="00F71EAE"/>
    <w:rsid w:val="00F7205E"/>
    <w:rsid w:val="00F7298A"/>
    <w:rsid w:val="00F76896"/>
    <w:rsid w:val="00F771F1"/>
    <w:rsid w:val="00F77219"/>
    <w:rsid w:val="00F80D5A"/>
    <w:rsid w:val="00F82349"/>
    <w:rsid w:val="00F83177"/>
    <w:rsid w:val="00F840EC"/>
    <w:rsid w:val="00F84440"/>
    <w:rsid w:val="00F85C33"/>
    <w:rsid w:val="00F874F4"/>
    <w:rsid w:val="00F87A78"/>
    <w:rsid w:val="00F9029B"/>
    <w:rsid w:val="00F9083F"/>
    <w:rsid w:val="00F91DBB"/>
    <w:rsid w:val="00F9290F"/>
    <w:rsid w:val="00F94A59"/>
    <w:rsid w:val="00F95D39"/>
    <w:rsid w:val="00F96820"/>
    <w:rsid w:val="00F96B4B"/>
    <w:rsid w:val="00F96CA0"/>
    <w:rsid w:val="00FA00D1"/>
    <w:rsid w:val="00FA0FFB"/>
    <w:rsid w:val="00FA1B64"/>
    <w:rsid w:val="00FA4FEC"/>
    <w:rsid w:val="00FA567E"/>
    <w:rsid w:val="00FA68F0"/>
    <w:rsid w:val="00FA70DE"/>
    <w:rsid w:val="00FA71F9"/>
    <w:rsid w:val="00FB06FB"/>
    <w:rsid w:val="00FB0D5A"/>
    <w:rsid w:val="00FB1E1F"/>
    <w:rsid w:val="00FB2E5A"/>
    <w:rsid w:val="00FB3C72"/>
    <w:rsid w:val="00FB5DB3"/>
    <w:rsid w:val="00FB5FA9"/>
    <w:rsid w:val="00FB7101"/>
    <w:rsid w:val="00FC0C34"/>
    <w:rsid w:val="00FC11F4"/>
    <w:rsid w:val="00FC1286"/>
    <w:rsid w:val="00FC29A1"/>
    <w:rsid w:val="00FC2B3F"/>
    <w:rsid w:val="00FC347E"/>
    <w:rsid w:val="00FC7DD9"/>
    <w:rsid w:val="00FD08CF"/>
    <w:rsid w:val="00FD1227"/>
    <w:rsid w:val="00FD1A02"/>
    <w:rsid w:val="00FD27EB"/>
    <w:rsid w:val="00FD28E0"/>
    <w:rsid w:val="00FD39F8"/>
    <w:rsid w:val="00FD51BB"/>
    <w:rsid w:val="00FD636F"/>
    <w:rsid w:val="00FD7C0D"/>
    <w:rsid w:val="00FD7F45"/>
    <w:rsid w:val="00FE03EB"/>
    <w:rsid w:val="00FE2E2A"/>
    <w:rsid w:val="00FE31EE"/>
    <w:rsid w:val="00FE49AA"/>
    <w:rsid w:val="00FE4C9E"/>
    <w:rsid w:val="00FE64CF"/>
    <w:rsid w:val="00FE64DF"/>
    <w:rsid w:val="00FE66D4"/>
    <w:rsid w:val="00FE7524"/>
    <w:rsid w:val="00FE7BA6"/>
    <w:rsid w:val="00FF38AE"/>
    <w:rsid w:val="00FF60AE"/>
    <w:rsid w:val="00FF646F"/>
    <w:rsid w:val="00FF7B29"/>
    <w:rsid w:val="00FF7F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60775A"/>
  <w15:docId w15:val="{1E37C077-D0B7-4841-A56D-922329B8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771"/>
    <w:rPr>
      <w:rFonts w:ascii="Calibri" w:eastAsia="Calibri" w:hAnsi="Calibri" w:cs="Times New Roman"/>
      <w:sz w:val="22"/>
      <w:szCs w:val="22"/>
      <w:lang w:val="en-GB"/>
    </w:rPr>
  </w:style>
  <w:style w:type="paragraph" w:styleId="Heading1">
    <w:name w:val="heading 1"/>
    <w:basedOn w:val="Normal"/>
    <w:next w:val="Normal"/>
    <w:link w:val="Heading1Char"/>
    <w:uiPriority w:val="9"/>
    <w:qFormat/>
    <w:rsid w:val="00A416BC"/>
    <w:pPr>
      <w:keepNext/>
      <w:keepLines/>
      <w:outlineLvl w:val="0"/>
    </w:pPr>
    <w:rPr>
      <w:rFonts w:ascii="Arial" w:eastAsia="Times New Roman" w:hAnsi="Arial"/>
      <w:b/>
      <w:bCs/>
      <w:color w:val="2B5DA1"/>
      <w:sz w:val="24"/>
      <w:szCs w:val="28"/>
    </w:rPr>
  </w:style>
  <w:style w:type="paragraph" w:styleId="Heading2">
    <w:name w:val="heading 2"/>
    <w:basedOn w:val="Normal"/>
    <w:next w:val="Normal"/>
    <w:link w:val="Heading2Char"/>
    <w:uiPriority w:val="9"/>
    <w:unhideWhenUsed/>
    <w:qFormat/>
    <w:rsid w:val="005E40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203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BC"/>
    <w:rPr>
      <w:rFonts w:ascii="Arial" w:eastAsia="Times New Roman" w:hAnsi="Arial" w:cs="Times New Roman"/>
      <w:b/>
      <w:bCs/>
      <w:color w:val="2B5DA1"/>
      <w:szCs w:val="28"/>
    </w:rPr>
  </w:style>
  <w:style w:type="paragraph" w:styleId="ListParagraph">
    <w:name w:val="List Paragraph"/>
    <w:basedOn w:val="Normal"/>
    <w:uiPriority w:val="99"/>
    <w:qFormat/>
    <w:rsid w:val="00A416BC"/>
    <w:pPr>
      <w:ind w:left="720"/>
      <w:contextualSpacing/>
    </w:pPr>
  </w:style>
  <w:style w:type="character" w:styleId="Hyperlink">
    <w:name w:val="Hyperlink"/>
    <w:basedOn w:val="DefaultParagraphFont"/>
    <w:uiPriority w:val="99"/>
    <w:unhideWhenUsed/>
    <w:qFormat/>
    <w:rsid w:val="00DE7771"/>
    <w:rPr>
      <w:rFonts w:ascii="Arial" w:hAnsi="Arial" w:cs="Arial"/>
      <w:color w:val="auto"/>
      <w:sz w:val="20"/>
      <w:szCs w:val="20"/>
      <w:u w:val="single"/>
    </w:rPr>
  </w:style>
  <w:style w:type="character" w:customStyle="1" w:styleId="apple-style-span">
    <w:name w:val="apple-style-span"/>
    <w:basedOn w:val="DefaultParagraphFont"/>
    <w:rsid w:val="00A416BC"/>
  </w:style>
  <w:style w:type="paragraph" w:styleId="BalloonText">
    <w:name w:val="Balloon Text"/>
    <w:basedOn w:val="Normal"/>
    <w:link w:val="BalloonTextChar"/>
    <w:uiPriority w:val="99"/>
    <w:semiHidden/>
    <w:unhideWhenUsed/>
    <w:rsid w:val="00A416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16BC"/>
    <w:rPr>
      <w:rFonts w:ascii="Lucida Grande" w:eastAsia="Calibri" w:hAnsi="Lucida Grande" w:cs="Lucida Grande"/>
      <w:sz w:val="18"/>
      <w:szCs w:val="18"/>
      <w:lang w:val="en-GB"/>
    </w:rPr>
  </w:style>
  <w:style w:type="paragraph" w:styleId="NoSpacing">
    <w:name w:val="No Spacing"/>
    <w:link w:val="NoSpacingChar"/>
    <w:uiPriority w:val="99"/>
    <w:qFormat/>
    <w:rsid w:val="00A416BC"/>
    <w:pPr>
      <w:spacing w:before="13"/>
    </w:pPr>
    <w:rPr>
      <w:rFonts w:ascii="Calibri" w:eastAsia="Calibri" w:hAnsi="Calibri" w:cs="Times New Roman"/>
      <w:sz w:val="22"/>
      <w:szCs w:val="22"/>
      <w:lang w:val="en-GB"/>
    </w:rPr>
  </w:style>
  <w:style w:type="paragraph" w:styleId="NormalWeb">
    <w:name w:val="Normal (Web)"/>
    <w:basedOn w:val="Normal"/>
    <w:uiPriority w:val="99"/>
    <w:unhideWhenUsed/>
    <w:rsid w:val="00305942"/>
    <w:pPr>
      <w:spacing w:before="100" w:beforeAutospacing="1" w:after="100" w:afterAutospacing="1"/>
    </w:pPr>
    <w:rPr>
      <w:rFonts w:ascii="Times New Roman" w:eastAsia="Times New Roman" w:hAnsi="Times New Roman"/>
      <w:sz w:val="24"/>
      <w:szCs w:val="24"/>
      <w:lang w:val="fr-FR" w:eastAsia="fr-FR"/>
    </w:rPr>
  </w:style>
  <w:style w:type="paragraph" w:styleId="Header">
    <w:name w:val="header"/>
    <w:basedOn w:val="Normal"/>
    <w:link w:val="HeaderChar"/>
    <w:uiPriority w:val="99"/>
    <w:unhideWhenUsed/>
    <w:rsid w:val="00E61D36"/>
    <w:pPr>
      <w:tabs>
        <w:tab w:val="center" w:pos="4320"/>
        <w:tab w:val="right" w:pos="8640"/>
      </w:tabs>
    </w:pPr>
  </w:style>
  <w:style w:type="character" w:customStyle="1" w:styleId="HeaderChar">
    <w:name w:val="Header Char"/>
    <w:basedOn w:val="DefaultParagraphFont"/>
    <w:link w:val="Header"/>
    <w:uiPriority w:val="99"/>
    <w:rsid w:val="00E61D36"/>
    <w:rPr>
      <w:rFonts w:ascii="Calibri" w:eastAsia="Calibri" w:hAnsi="Calibri" w:cs="Times New Roman"/>
      <w:sz w:val="22"/>
      <w:szCs w:val="22"/>
      <w:lang w:val="en-GB"/>
    </w:rPr>
  </w:style>
  <w:style w:type="paragraph" w:styleId="Footer">
    <w:name w:val="footer"/>
    <w:basedOn w:val="Normal"/>
    <w:link w:val="FooterChar"/>
    <w:uiPriority w:val="99"/>
    <w:unhideWhenUsed/>
    <w:rsid w:val="00E61D36"/>
    <w:pPr>
      <w:tabs>
        <w:tab w:val="center" w:pos="4320"/>
        <w:tab w:val="right" w:pos="8640"/>
      </w:tabs>
    </w:pPr>
  </w:style>
  <w:style w:type="character" w:customStyle="1" w:styleId="FooterChar">
    <w:name w:val="Footer Char"/>
    <w:basedOn w:val="DefaultParagraphFont"/>
    <w:link w:val="Footer"/>
    <w:uiPriority w:val="99"/>
    <w:rsid w:val="00E61D36"/>
    <w:rPr>
      <w:rFonts w:ascii="Calibri" w:eastAsia="Calibri" w:hAnsi="Calibri" w:cs="Times New Roman"/>
      <w:sz w:val="22"/>
      <w:szCs w:val="22"/>
      <w:lang w:val="en-GB"/>
    </w:rPr>
  </w:style>
  <w:style w:type="table" w:styleId="TableGrid">
    <w:name w:val="Table Grid"/>
    <w:aliases w:val="unNh?y thoát y trong nhà hàng  freewebtown.com/gaigoitanbinh/index.html"/>
    <w:basedOn w:val="TableNormal"/>
    <w:uiPriority w:val="59"/>
    <w:rsid w:val="001C5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Normal"/>
    <w:uiPriority w:val="61"/>
    <w:rsid w:val="001C5B5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7823A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40ED"/>
    <w:rPr>
      <w:rFonts w:asciiTheme="majorHAnsi" w:eastAsiaTheme="majorEastAsia" w:hAnsiTheme="majorHAnsi" w:cstheme="majorBidi"/>
      <w:b/>
      <w:bCs/>
      <w:color w:val="4F81BD" w:themeColor="accent1"/>
      <w:sz w:val="26"/>
      <w:szCs w:val="26"/>
      <w:lang w:val="en-GB"/>
    </w:rPr>
  </w:style>
  <w:style w:type="character" w:styleId="FollowedHyperlink">
    <w:name w:val="FollowedHyperlink"/>
    <w:basedOn w:val="DefaultParagraphFont"/>
    <w:uiPriority w:val="99"/>
    <w:unhideWhenUsed/>
    <w:rsid w:val="00F42633"/>
    <w:rPr>
      <w:color w:val="auto"/>
      <w:u w:val="single"/>
    </w:rPr>
  </w:style>
  <w:style w:type="paragraph" w:customStyle="1" w:styleId="Texte">
    <w:name w:val="Texte"/>
    <w:basedOn w:val="BodyText2"/>
    <w:rsid w:val="007A5C01"/>
  </w:style>
  <w:style w:type="paragraph" w:styleId="FootnoteText">
    <w:name w:val="footnote text"/>
    <w:basedOn w:val="Normal"/>
    <w:link w:val="FootnoteTextChar"/>
    <w:uiPriority w:val="99"/>
    <w:semiHidden/>
    <w:unhideWhenUsed/>
    <w:rsid w:val="007A5C01"/>
    <w:pPr>
      <w:ind w:left="714" w:hanging="357"/>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5C01"/>
    <w:rPr>
      <w:rFonts w:eastAsiaTheme="minorHAnsi"/>
      <w:sz w:val="20"/>
      <w:szCs w:val="20"/>
      <w:lang w:val="en-GB"/>
    </w:rPr>
  </w:style>
  <w:style w:type="character" w:styleId="FootnoteReference">
    <w:name w:val="footnote reference"/>
    <w:aliases w:val=" BVI fnr,BVI fnr, BVI fnr Car Car,BVI fnr Car, BVI fnr Car Car Car Car, BVI fnr Car Car Car Car Char Car, BVI fnr Char,BVI fnr Char, BVI fnr Car Car Char,BVI fnr Car Char, BVI fnr Car Car Car Car Char1, BVI fnr Car Car1"/>
    <w:basedOn w:val="DefaultParagraphFont"/>
    <w:unhideWhenUsed/>
    <w:rsid w:val="007A5C01"/>
    <w:rPr>
      <w:vertAlign w:val="superscript"/>
    </w:rPr>
  </w:style>
  <w:style w:type="paragraph" w:styleId="BodyText2">
    <w:name w:val="Body Text 2"/>
    <w:basedOn w:val="Normal"/>
    <w:link w:val="BodyText2Char"/>
    <w:uiPriority w:val="99"/>
    <w:semiHidden/>
    <w:unhideWhenUsed/>
    <w:rsid w:val="007A5C01"/>
    <w:pPr>
      <w:spacing w:after="120" w:line="480" w:lineRule="auto"/>
    </w:pPr>
  </w:style>
  <w:style w:type="character" w:customStyle="1" w:styleId="BodyText2Char">
    <w:name w:val="Body Text 2 Char"/>
    <w:basedOn w:val="DefaultParagraphFont"/>
    <w:link w:val="BodyText2"/>
    <w:uiPriority w:val="99"/>
    <w:semiHidden/>
    <w:rsid w:val="007A5C01"/>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285231"/>
    <w:rPr>
      <w:sz w:val="16"/>
      <w:szCs w:val="16"/>
    </w:rPr>
  </w:style>
  <w:style w:type="paragraph" w:styleId="CommentText">
    <w:name w:val="annotation text"/>
    <w:basedOn w:val="Normal"/>
    <w:link w:val="CommentTextChar"/>
    <w:uiPriority w:val="99"/>
    <w:unhideWhenUsed/>
    <w:rsid w:val="00285231"/>
    <w:rPr>
      <w:sz w:val="20"/>
      <w:szCs w:val="20"/>
    </w:rPr>
  </w:style>
  <w:style w:type="character" w:customStyle="1" w:styleId="CommentTextChar">
    <w:name w:val="Comment Text Char"/>
    <w:basedOn w:val="DefaultParagraphFont"/>
    <w:link w:val="CommentText"/>
    <w:uiPriority w:val="99"/>
    <w:rsid w:val="00285231"/>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85231"/>
    <w:rPr>
      <w:b/>
      <w:bCs/>
    </w:rPr>
  </w:style>
  <w:style w:type="character" w:customStyle="1" w:styleId="CommentSubjectChar">
    <w:name w:val="Comment Subject Char"/>
    <w:basedOn w:val="CommentTextChar"/>
    <w:link w:val="CommentSubject"/>
    <w:uiPriority w:val="99"/>
    <w:semiHidden/>
    <w:rsid w:val="00285231"/>
    <w:rPr>
      <w:rFonts w:ascii="Calibri" w:eastAsia="Calibri" w:hAnsi="Calibri" w:cs="Times New Roman"/>
      <w:b/>
      <w:bCs/>
      <w:sz w:val="20"/>
      <w:szCs w:val="20"/>
      <w:lang w:val="en-GB"/>
    </w:rPr>
  </w:style>
  <w:style w:type="character" w:customStyle="1" w:styleId="A9">
    <w:name w:val="A9"/>
    <w:uiPriority w:val="99"/>
    <w:rsid w:val="00636BEA"/>
    <w:rPr>
      <w:rFonts w:cs="Myriad Pro Light"/>
      <w:color w:val="000000"/>
      <w:sz w:val="21"/>
      <w:szCs w:val="21"/>
    </w:rPr>
  </w:style>
  <w:style w:type="character" w:styleId="Strong">
    <w:name w:val="Strong"/>
    <w:basedOn w:val="DefaultParagraphFont"/>
    <w:uiPriority w:val="22"/>
    <w:qFormat/>
    <w:rsid w:val="00CF0B85"/>
    <w:rPr>
      <w:b/>
      <w:bCs/>
    </w:rPr>
  </w:style>
  <w:style w:type="character" w:customStyle="1" w:styleId="categorydata">
    <w:name w:val="category_data"/>
    <w:basedOn w:val="DefaultParagraphFont"/>
    <w:rsid w:val="00CF0B85"/>
  </w:style>
  <w:style w:type="paragraph" w:customStyle="1" w:styleId="Default">
    <w:name w:val="Default"/>
    <w:rsid w:val="00C04541"/>
    <w:pPr>
      <w:autoSpaceDE w:val="0"/>
      <w:autoSpaceDN w:val="0"/>
      <w:adjustRightInd w:val="0"/>
    </w:pPr>
    <w:rPr>
      <w:rFonts w:ascii="Arial" w:eastAsiaTheme="minorHAnsi" w:hAnsi="Arial" w:cs="Arial"/>
      <w:color w:val="000000"/>
      <w:lang w:val="en-GB"/>
    </w:rPr>
  </w:style>
  <w:style w:type="character" w:styleId="Emphasis">
    <w:name w:val="Emphasis"/>
    <w:basedOn w:val="DefaultParagraphFont"/>
    <w:uiPriority w:val="20"/>
    <w:qFormat/>
    <w:rsid w:val="00CE7DB2"/>
    <w:rPr>
      <w:i/>
      <w:iCs/>
    </w:rPr>
  </w:style>
  <w:style w:type="table" w:customStyle="1" w:styleId="LightList-Accent11">
    <w:name w:val="Light List - Accent 11"/>
    <w:basedOn w:val="TableNormal"/>
    <w:uiPriority w:val="61"/>
    <w:rsid w:val="00D01D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880F38"/>
    <w:pPr>
      <w:spacing w:after="200"/>
    </w:pPr>
    <w:rPr>
      <w:b/>
      <w:bCs/>
      <w:color w:val="4F81BD" w:themeColor="accent1"/>
      <w:sz w:val="18"/>
      <w:szCs w:val="18"/>
    </w:rPr>
  </w:style>
  <w:style w:type="character" w:customStyle="1" w:styleId="text">
    <w:name w:val="text"/>
    <w:basedOn w:val="DefaultParagraphFont"/>
    <w:rsid w:val="00D6231E"/>
  </w:style>
  <w:style w:type="character" w:customStyle="1" w:styleId="hugenum">
    <w:name w:val="hugenum"/>
    <w:basedOn w:val="DefaultParagraphFont"/>
    <w:rsid w:val="0091700C"/>
  </w:style>
  <w:style w:type="table" w:customStyle="1" w:styleId="unNhythotytrongnhhngfreewebtowncomgaigoitanbinhindexhtml1">
    <w:name w:val="unNh?y thoát y trong nhà hàng  freewebtown.com/gaigoitanbinh/index.html1"/>
    <w:basedOn w:val="TableNormal"/>
    <w:next w:val="TableGrid"/>
    <w:uiPriority w:val="59"/>
    <w:rsid w:val="00DE093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0931"/>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Spacing"/>
    <w:link w:val="Style1Char"/>
    <w:qFormat/>
    <w:rsid w:val="001024A5"/>
    <w:pPr>
      <w:spacing w:before="0"/>
    </w:pPr>
    <w:rPr>
      <w:rFonts w:ascii="Arial" w:hAnsi="Arial" w:cs="Arial"/>
      <w:b/>
      <w:color w:val="4F81BD"/>
      <w:sz w:val="20"/>
    </w:rPr>
  </w:style>
  <w:style w:type="paragraph" w:customStyle="1" w:styleId="Style2">
    <w:name w:val="Style2"/>
    <w:basedOn w:val="Heading1"/>
    <w:link w:val="Style2Char"/>
    <w:qFormat/>
    <w:rsid w:val="00E12C43"/>
    <w:pPr>
      <w:shd w:val="clear" w:color="auto" w:fill="DBE5F1" w:themeFill="accent1" w:themeFillTint="33"/>
    </w:pPr>
  </w:style>
  <w:style w:type="character" w:customStyle="1" w:styleId="NoSpacingChar">
    <w:name w:val="No Spacing Char"/>
    <w:basedOn w:val="DefaultParagraphFont"/>
    <w:link w:val="NoSpacing"/>
    <w:uiPriority w:val="99"/>
    <w:rsid w:val="001024A5"/>
    <w:rPr>
      <w:rFonts w:ascii="Calibri" w:eastAsia="Calibri" w:hAnsi="Calibri" w:cs="Times New Roman"/>
      <w:sz w:val="22"/>
      <w:szCs w:val="22"/>
      <w:lang w:val="en-GB"/>
    </w:rPr>
  </w:style>
  <w:style w:type="character" w:customStyle="1" w:styleId="Style1Char">
    <w:name w:val="Style1 Char"/>
    <w:basedOn w:val="NoSpacingChar"/>
    <w:link w:val="Style1"/>
    <w:rsid w:val="001024A5"/>
    <w:rPr>
      <w:rFonts w:ascii="Arial" w:eastAsia="Calibri" w:hAnsi="Arial" w:cs="Arial"/>
      <w:b/>
      <w:color w:val="4F81BD"/>
      <w:sz w:val="20"/>
      <w:szCs w:val="22"/>
      <w:lang w:val="en-GB"/>
    </w:rPr>
  </w:style>
  <w:style w:type="character" w:customStyle="1" w:styleId="Style2Char">
    <w:name w:val="Style2 Char"/>
    <w:basedOn w:val="Heading1Char"/>
    <w:link w:val="Style2"/>
    <w:rsid w:val="00E12C43"/>
    <w:rPr>
      <w:rFonts w:ascii="Arial" w:eastAsia="Times New Roman" w:hAnsi="Arial" w:cs="Times New Roman"/>
      <w:b/>
      <w:bCs/>
      <w:color w:val="2B5DA1"/>
      <w:szCs w:val="28"/>
      <w:shd w:val="clear" w:color="auto" w:fill="DBE5F1" w:themeFill="accent1" w:themeFillTint="33"/>
      <w:lang w:val="en-GB"/>
    </w:rPr>
  </w:style>
  <w:style w:type="character" w:customStyle="1" w:styleId="bignum">
    <w:name w:val="bignum"/>
    <w:basedOn w:val="DefaultParagraphFont"/>
    <w:rsid w:val="002D2D28"/>
  </w:style>
  <w:style w:type="character" w:customStyle="1" w:styleId="introduction">
    <w:name w:val="introduction"/>
    <w:basedOn w:val="DefaultParagraphFont"/>
    <w:rsid w:val="002D2D28"/>
  </w:style>
  <w:style w:type="character" w:customStyle="1" w:styleId="hps">
    <w:name w:val="hps"/>
    <w:basedOn w:val="DefaultParagraphFont"/>
    <w:rsid w:val="004F0C19"/>
  </w:style>
  <w:style w:type="character" w:customStyle="1" w:styleId="Heading3Char">
    <w:name w:val="Heading 3 Char"/>
    <w:basedOn w:val="DefaultParagraphFont"/>
    <w:link w:val="Heading3"/>
    <w:uiPriority w:val="9"/>
    <w:rsid w:val="00652037"/>
    <w:rPr>
      <w:rFonts w:asciiTheme="majorHAnsi" w:eastAsiaTheme="majorEastAsia" w:hAnsiTheme="majorHAnsi" w:cstheme="majorBidi"/>
      <w:b/>
      <w:bCs/>
      <w:color w:val="4F81BD" w:themeColor="accent1"/>
      <w:sz w:val="22"/>
      <w:szCs w:val="22"/>
      <w:lang w:val="en-GB"/>
    </w:rPr>
  </w:style>
  <w:style w:type="character" w:customStyle="1" w:styleId="hit">
    <w:name w:val="hit"/>
    <w:basedOn w:val="DefaultParagraphFont"/>
    <w:rsid w:val="00BE11BF"/>
  </w:style>
  <w:style w:type="paragraph" w:customStyle="1" w:styleId="m7486753991351870580gmail-msolistparagraph">
    <w:name w:val="m_7486753991351870580gmail-msolistparagraph"/>
    <w:basedOn w:val="Normal"/>
    <w:rsid w:val="002C66FA"/>
    <w:pPr>
      <w:spacing w:before="100" w:beforeAutospacing="1" w:after="100" w:afterAutospacing="1"/>
      <w:jc w:val="left"/>
    </w:pPr>
    <w:rPr>
      <w:rFonts w:ascii="Times" w:eastAsiaTheme="minorEastAsia" w:hAnsi="Times" w:cstheme="minorBidi"/>
      <w:sz w:val="20"/>
      <w:szCs w:val="20"/>
      <w:lang w:val="en-US"/>
    </w:rPr>
  </w:style>
  <w:style w:type="character" w:customStyle="1" w:styleId="apple-converted-space">
    <w:name w:val="apple-converted-space"/>
    <w:basedOn w:val="DefaultParagraphFont"/>
    <w:rsid w:val="002C6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02951">
      <w:bodyDiv w:val="1"/>
      <w:marLeft w:val="0"/>
      <w:marRight w:val="0"/>
      <w:marTop w:val="0"/>
      <w:marBottom w:val="0"/>
      <w:divBdr>
        <w:top w:val="none" w:sz="0" w:space="0" w:color="auto"/>
        <w:left w:val="none" w:sz="0" w:space="0" w:color="auto"/>
        <w:bottom w:val="none" w:sz="0" w:space="0" w:color="auto"/>
        <w:right w:val="none" w:sz="0" w:space="0" w:color="auto"/>
      </w:divBdr>
    </w:div>
    <w:div w:id="418524141">
      <w:bodyDiv w:val="1"/>
      <w:marLeft w:val="0"/>
      <w:marRight w:val="0"/>
      <w:marTop w:val="0"/>
      <w:marBottom w:val="0"/>
      <w:divBdr>
        <w:top w:val="none" w:sz="0" w:space="0" w:color="auto"/>
        <w:left w:val="none" w:sz="0" w:space="0" w:color="auto"/>
        <w:bottom w:val="none" w:sz="0" w:space="0" w:color="auto"/>
        <w:right w:val="none" w:sz="0" w:space="0" w:color="auto"/>
      </w:divBdr>
    </w:div>
    <w:div w:id="617838914">
      <w:bodyDiv w:val="1"/>
      <w:marLeft w:val="0"/>
      <w:marRight w:val="0"/>
      <w:marTop w:val="0"/>
      <w:marBottom w:val="0"/>
      <w:divBdr>
        <w:top w:val="none" w:sz="0" w:space="0" w:color="auto"/>
        <w:left w:val="none" w:sz="0" w:space="0" w:color="auto"/>
        <w:bottom w:val="none" w:sz="0" w:space="0" w:color="auto"/>
        <w:right w:val="none" w:sz="0" w:space="0" w:color="auto"/>
      </w:divBdr>
    </w:div>
    <w:div w:id="715203457">
      <w:bodyDiv w:val="1"/>
      <w:marLeft w:val="0"/>
      <w:marRight w:val="0"/>
      <w:marTop w:val="0"/>
      <w:marBottom w:val="0"/>
      <w:divBdr>
        <w:top w:val="none" w:sz="0" w:space="0" w:color="auto"/>
        <w:left w:val="none" w:sz="0" w:space="0" w:color="auto"/>
        <w:bottom w:val="none" w:sz="0" w:space="0" w:color="auto"/>
        <w:right w:val="none" w:sz="0" w:space="0" w:color="auto"/>
      </w:divBdr>
    </w:div>
    <w:div w:id="727996973">
      <w:bodyDiv w:val="1"/>
      <w:marLeft w:val="0"/>
      <w:marRight w:val="0"/>
      <w:marTop w:val="0"/>
      <w:marBottom w:val="0"/>
      <w:divBdr>
        <w:top w:val="none" w:sz="0" w:space="0" w:color="auto"/>
        <w:left w:val="none" w:sz="0" w:space="0" w:color="auto"/>
        <w:bottom w:val="none" w:sz="0" w:space="0" w:color="auto"/>
        <w:right w:val="none" w:sz="0" w:space="0" w:color="auto"/>
      </w:divBdr>
    </w:div>
    <w:div w:id="774979513">
      <w:bodyDiv w:val="1"/>
      <w:marLeft w:val="0"/>
      <w:marRight w:val="0"/>
      <w:marTop w:val="0"/>
      <w:marBottom w:val="0"/>
      <w:divBdr>
        <w:top w:val="none" w:sz="0" w:space="0" w:color="auto"/>
        <w:left w:val="none" w:sz="0" w:space="0" w:color="auto"/>
        <w:bottom w:val="none" w:sz="0" w:space="0" w:color="auto"/>
        <w:right w:val="none" w:sz="0" w:space="0" w:color="auto"/>
      </w:divBdr>
    </w:div>
    <w:div w:id="775441987">
      <w:bodyDiv w:val="1"/>
      <w:marLeft w:val="0"/>
      <w:marRight w:val="0"/>
      <w:marTop w:val="0"/>
      <w:marBottom w:val="0"/>
      <w:divBdr>
        <w:top w:val="none" w:sz="0" w:space="0" w:color="auto"/>
        <w:left w:val="none" w:sz="0" w:space="0" w:color="auto"/>
        <w:bottom w:val="none" w:sz="0" w:space="0" w:color="auto"/>
        <w:right w:val="none" w:sz="0" w:space="0" w:color="auto"/>
      </w:divBdr>
    </w:div>
    <w:div w:id="843399897">
      <w:bodyDiv w:val="1"/>
      <w:marLeft w:val="0"/>
      <w:marRight w:val="0"/>
      <w:marTop w:val="0"/>
      <w:marBottom w:val="0"/>
      <w:divBdr>
        <w:top w:val="none" w:sz="0" w:space="0" w:color="auto"/>
        <w:left w:val="none" w:sz="0" w:space="0" w:color="auto"/>
        <w:bottom w:val="none" w:sz="0" w:space="0" w:color="auto"/>
        <w:right w:val="none" w:sz="0" w:space="0" w:color="auto"/>
      </w:divBdr>
    </w:div>
    <w:div w:id="947083694">
      <w:bodyDiv w:val="1"/>
      <w:marLeft w:val="0"/>
      <w:marRight w:val="0"/>
      <w:marTop w:val="0"/>
      <w:marBottom w:val="0"/>
      <w:divBdr>
        <w:top w:val="none" w:sz="0" w:space="0" w:color="auto"/>
        <w:left w:val="none" w:sz="0" w:space="0" w:color="auto"/>
        <w:bottom w:val="none" w:sz="0" w:space="0" w:color="auto"/>
        <w:right w:val="none" w:sz="0" w:space="0" w:color="auto"/>
      </w:divBdr>
    </w:div>
    <w:div w:id="989020682">
      <w:bodyDiv w:val="1"/>
      <w:marLeft w:val="0"/>
      <w:marRight w:val="0"/>
      <w:marTop w:val="0"/>
      <w:marBottom w:val="0"/>
      <w:divBdr>
        <w:top w:val="none" w:sz="0" w:space="0" w:color="auto"/>
        <w:left w:val="none" w:sz="0" w:space="0" w:color="auto"/>
        <w:bottom w:val="none" w:sz="0" w:space="0" w:color="auto"/>
        <w:right w:val="none" w:sz="0" w:space="0" w:color="auto"/>
      </w:divBdr>
    </w:div>
    <w:div w:id="1049648519">
      <w:bodyDiv w:val="1"/>
      <w:marLeft w:val="0"/>
      <w:marRight w:val="0"/>
      <w:marTop w:val="0"/>
      <w:marBottom w:val="0"/>
      <w:divBdr>
        <w:top w:val="none" w:sz="0" w:space="0" w:color="auto"/>
        <w:left w:val="none" w:sz="0" w:space="0" w:color="auto"/>
        <w:bottom w:val="none" w:sz="0" w:space="0" w:color="auto"/>
        <w:right w:val="none" w:sz="0" w:space="0" w:color="auto"/>
      </w:divBdr>
    </w:div>
    <w:div w:id="1167555316">
      <w:bodyDiv w:val="1"/>
      <w:marLeft w:val="0"/>
      <w:marRight w:val="0"/>
      <w:marTop w:val="0"/>
      <w:marBottom w:val="0"/>
      <w:divBdr>
        <w:top w:val="none" w:sz="0" w:space="0" w:color="auto"/>
        <w:left w:val="none" w:sz="0" w:space="0" w:color="auto"/>
        <w:bottom w:val="none" w:sz="0" w:space="0" w:color="auto"/>
        <w:right w:val="none" w:sz="0" w:space="0" w:color="auto"/>
      </w:divBdr>
    </w:div>
    <w:div w:id="1196385140">
      <w:bodyDiv w:val="1"/>
      <w:marLeft w:val="0"/>
      <w:marRight w:val="0"/>
      <w:marTop w:val="0"/>
      <w:marBottom w:val="0"/>
      <w:divBdr>
        <w:top w:val="none" w:sz="0" w:space="0" w:color="auto"/>
        <w:left w:val="none" w:sz="0" w:space="0" w:color="auto"/>
        <w:bottom w:val="none" w:sz="0" w:space="0" w:color="auto"/>
        <w:right w:val="none" w:sz="0" w:space="0" w:color="auto"/>
      </w:divBdr>
    </w:div>
    <w:div w:id="1286156791">
      <w:bodyDiv w:val="1"/>
      <w:marLeft w:val="0"/>
      <w:marRight w:val="0"/>
      <w:marTop w:val="0"/>
      <w:marBottom w:val="0"/>
      <w:divBdr>
        <w:top w:val="none" w:sz="0" w:space="0" w:color="auto"/>
        <w:left w:val="none" w:sz="0" w:space="0" w:color="auto"/>
        <w:bottom w:val="none" w:sz="0" w:space="0" w:color="auto"/>
        <w:right w:val="none" w:sz="0" w:space="0" w:color="auto"/>
      </w:divBdr>
    </w:div>
    <w:div w:id="1298683883">
      <w:bodyDiv w:val="1"/>
      <w:marLeft w:val="0"/>
      <w:marRight w:val="0"/>
      <w:marTop w:val="0"/>
      <w:marBottom w:val="0"/>
      <w:divBdr>
        <w:top w:val="none" w:sz="0" w:space="0" w:color="auto"/>
        <w:left w:val="none" w:sz="0" w:space="0" w:color="auto"/>
        <w:bottom w:val="none" w:sz="0" w:space="0" w:color="auto"/>
        <w:right w:val="none" w:sz="0" w:space="0" w:color="auto"/>
      </w:divBdr>
    </w:div>
    <w:div w:id="1410687490">
      <w:bodyDiv w:val="1"/>
      <w:marLeft w:val="0"/>
      <w:marRight w:val="0"/>
      <w:marTop w:val="0"/>
      <w:marBottom w:val="0"/>
      <w:divBdr>
        <w:top w:val="none" w:sz="0" w:space="0" w:color="auto"/>
        <w:left w:val="none" w:sz="0" w:space="0" w:color="auto"/>
        <w:bottom w:val="none" w:sz="0" w:space="0" w:color="auto"/>
        <w:right w:val="none" w:sz="0" w:space="0" w:color="auto"/>
      </w:divBdr>
    </w:div>
    <w:div w:id="1667902308">
      <w:bodyDiv w:val="1"/>
      <w:marLeft w:val="0"/>
      <w:marRight w:val="0"/>
      <w:marTop w:val="0"/>
      <w:marBottom w:val="0"/>
      <w:divBdr>
        <w:top w:val="none" w:sz="0" w:space="0" w:color="auto"/>
        <w:left w:val="none" w:sz="0" w:space="0" w:color="auto"/>
        <w:bottom w:val="none" w:sz="0" w:space="0" w:color="auto"/>
        <w:right w:val="none" w:sz="0" w:space="0" w:color="auto"/>
      </w:divBdr>
      <w:divsChild>
        <w:div w:id="330763781">
          <w:marLeft w:val="0"/>
          <w:marRight w:val="0"/>
          <w:marTop w:val="0"/>
          <w:marBottom w:val="0"/>
          <w:divBdr>
            <w:top w:val="none" w:sz="0" w:space="0" w:color="auto"/>
            <w:left w:val="none" w:sz="0" w:space="0" w:color="auto"/>
            <w:bottom w:val="none" w:sz="0" w:space="0" w:color="auto"/>
            <w:right w:val="none" w:sz="0" w:space="0" w:color="auto"/>
          </w:divBdr>
        </w:div>
        <w:div w:id="1448621669">
          <w:marLeft w:val="0"/>
          <w:marRight w:val="0"/>
          <w:marTop w:val="0"/>
          <w:marBottom w:val="0"/>
          <w:divBdr>
            <w:top w:val="none" w:sz="0" w:space="0" w:color="auto"/>
            <w:left w:val="none" w:sz="0" w:space="0" w:color="auto"/>
            <w:bottom w:val="none" w:sz="0" w:space="0" w:color="auto"/>
            <w:right w:val="none" w:sz="0" w:space="0" w:color="auto"/>
          </w:divBdr>
        </w:div>
        <w:div w:id="1429500395">
          <w:marLeft w:val="0"/>
          <w:marRight w:val="0"/>
          <w:marTop w:val="0"/>
          <w:marBottom w:val="0"/>
          <w:divBdr>
            <w:top w:val="none" w:sz="0" w:space="0" w:color="auto"/>
            <w:left w:val="none" w:sz="0" w:space="0" w:color="auto"/>
            <w:bottom w:val="none" w:sz="0" w:space="0" w:color="auto"/>
            <w:right w:val="none" w:sz="0" w:space="0" w:color="auto"/>
          </w:divBdr>
        </w:div>
        <w:div w:id="1919708455">
          <w:marLeft w:val="0"/>
          <w:marRight w:val="0"/>
          <w:marTop w:val="0"/>
          <w:marBottom w:val="0"/>
          <w:divBdr>
            <w:top w:val="none" w:sz="0" w:space="0" w:color="auto"/>
            <w:left w:val="none" w:sz="0" w:space="0" w:color="auto"/>
            <w:bottom w:val="none" w:sz="0" w:space="0" w:color="auto"/>
            <w:right w:val="none" w:sz="0" w:space="0" w:color="auto"/>
          </w:divBdr>
        </w:div>
        <w:div w:id="245841900">
          <w:marLeft w:val="0"/>
          <w:marRight w:val="0"/>
          <w:marTop w:val="0"/>
          <w:marBottom w:val="0"/>
          <w:divBdr>
            <w:top w:val="none" w:sz="0" w:space="0" w:color="auto"/>
            <w:left w:val="none" w:sz="0" w:space="0" w:color="auto"/>
            <w:bottom w:val="none" w:sz="0" w:space="0" w:color="auto"/>
            <w:right w:val="none" w:sz="0" w:space="0" w:color="auto"/>
          </w:divBdr>
        </w:div>
      </w:divsChild>
    </w:div>
    <w:div w:id="1747412017">
      <w:bodyDiv w:val="1"/>
      <w:marLeft w:val="0"/>
      <w:marRight w:val="0"/>
      <w:marTop w:val="0"/>
      <w:marBottom w:val="0"/>
      <w:divBdr>
        <w:top w:val="none" w:sz="0" w:space="0" w:color="auto"/>
        <w:left w:val="none" w:sz="0" w:space="0" w:color="auto"/>
        <w:bottom w:val="none" w:sz="0" w:space="0" w:color="auto"/>
        <w:right w:val="none" w:sz="0" w:space="0" w:color="auto"/>
      </w:divBdr>
    </w:div>
    <w:div w:id="1766147511">
      <w:bodyDiv w:val="1"/>
      <w:marLeft w:val="0"/>
      <w:marRight w:val="0"/>
      <w:marTop w:val="0"/>
      <w:marBottom w:val="0"/>
      <w:divBdr>
        <w:top w:val="none" w:sz="0" w:space="0" w:color="auto"/>
        <w:left w:val="none" w:sz="0" w:space="0" w:color="auto"/>
        <w:bottom w:val="none" w:sz="0" w:space="0" w:color="auto"/>
        <w:right w:val="none" w:sz="0" w:space="0" w:color="auto"/>
      </w:divBdr>
      <w:divsChild>
        <w:div w:id="1613853405">
          <w:marLeft w:val="0"/>
          <w:marRight w:val="0"/>
          <w:marTop w:val="0"/>
          <w:marBottom w:val="0"/>
          <w:divBdr>
            <w:top w:val="none" w:sz="0" w:space="0" w:color="auto"/>
            <w:left w:val="none" w:sz="0" w:space="0" w:color="auto"/>
            <w:bottom w:val="none" w:sz="0" w:space="0" w:color="auto"/>
            <w:right w:val="none" w:sz="0" w:space="0" w:color="auto"/>
          </w:divBdr>
        </w:div>
        <w:div w:id="1057893771">
          <w:marLeft w:val="0"/>
          <w:marRight w:val="0"/>
          <w:marTop w:val="0"/>
          <w:marBottom w:val="0"/>
          <w:divBdr>
            <w:top w:val="none" w:sz="0" w:space="0" w:color="auto"/>
            <w:left w:val="none" w:sz="0" w:space="0" w:color="auto"/>
            <w:bottom w:val="none" w:sz="0" w:space="0" w:color="auto"/>
            <w:right w:val="none" w:sz="0" w:space="0" w:color="auto"/>
          </w:divBdr>
        </w:div>
        <w:div w:id="1421101222">
          <w:marLeft w:val="0"/>
          <w:marRight w:val="0"/>
          <w:marTop w:val="0"/>
          <w:marBottom w:val="0"/>
          <w:divBdr>
            <w:top w:val="none" w:sz="0" w:space="0" w:color="auto"/>
            <w:left w:val="none" w:sz="0" w:space="0" w:color="auto"/>
            <w:bottom w:val="none" w:sz="0" w:space="0" w:color="auto"/>
            <w:right w:val="none" w:sz="0" w:space="0" w:color="auto"/>
          </w:divBdr>
        </w:div>
        <w:div w:id="767892380">
          <w:marLeft w:val="0"/>
          <w:marRight w:val="0"/>
          <w:marTop w:val="0"/>
          <w:marBottom w:val="0"/>
          <w:divBdr>
            <w:top w:val="none" w:sz="0" w:space="0" w:color="auto"/>
            <w:left w:val="none" w:sz="0" w:space="0" w:color="auto"/>
            <w:bottom w:val="none" w:sz="0" w:space="0" w:color="auto"/>
            <w:right w:val="none" w:sz="0" w:space="0" w:color="auto"/>
          </w:divBdr>
        </w:div>
        <w:div w:id="902910494">
          <w:marLeft w:val="0"/>
          <w:marRight w:val="0"/>
          <w:marTop w:val="0"/>
          <w:marBottom w:val="0"/>
          <w:divBdr>
            <w:top w:val="none" w:sz="0" w:space="0" w:color="auto"/>
            <w:left w:val="none" w:sz="0" w:space="0" w:color="auto"/>
            <w:bottom w:val="none" w:sz="0" w:space="0" w:color="auto"/>
            <w:right w:val="none" w:sz="0" w:space="0" w:color="auto"/>
          </w:divBdr>
        </w:div>
      </w:divsChild>
    </w:div>
    <w:div w:id="1931431892">
      <w:bodyDiv w:val="1"/>
      <w:marLeft w:val="0"/>
      <w:marRight w:val="0"/>
      <w:marTop w:val="0"/>
      <w:marBottom w:val="0"/>
      <w:divBdr>
        <w:top w:val="none" w:sz="0" w:space="0" w:color="auto"/>
        <w:left w:val="none" w:sz="0" w:space="0" w:color="auto"/>
        <w:bottom w:val="none" w:sz="0" w:space="0" w:color="auto"/>
        <w:right w:val="none" w:sz="0" w:space="0" w:color="auto"/>
      </w:divBdr>
      <w:divsChild>
        <w:div w:id="1318920564">
          <w:marLeft w:val="0"/>
          <w:marRight w:val="0"/>
          <w:marTop w:val="0"/>
          <w:marBottom w:val="0"/>
          <w:divBdr>
            <w:top w:val="none" w:sz="0" w:space="0" w:color="auto"/>
            <w:left w:val="none" w:sz="0" w:space="0" w:color="auto"/>
            <w:bottom w:val="none" w:sz="0" w:space="0" w:color="auto"/>
            <w:right w:val="none" w:sz="0" w:space="0" w:color="auto"/>
          </w:divBdr>
        </w:div>
      </w:divsChild>
    </w:div>
    <w:div w:id="1942369051">
      <w:bodyDiv w:val="1"/>
      <w:marLeft w:val="0"/>
      <w:marRight w:val="0"/>
      <w:marTop w:val="0"/>
      <w:marBottom w:val="0"/>
      <w:divBdr>
        <w:top w:val="none" w:sz="0" w:space="0" w:color="auto"/>
        <w:left w:val="none" w:sz="0" w:space="0" w:color="auto"/>
        <w:bottom w:val="none" w:sz="0" w:space="0" w:color="auto"/>
        <w:right w:val="none" w:sz="0" w:space="0" w:color="auto"/>
      </w:divBdr>
    </w:div>
    <w:div w:id="1991665598">
      <w:bodyDiv w:val="1"/>
      <w:marLeft w:val="0"/>
      <w:marRight w:val="0"/>
      <w:marTop w:val="0"/>
      <w:marBottom w:val="0"/>
      <w:divBdr>
        <w:top w:val="none" w:sz="0" w:space="0" w:color="auto"/>
        <w:left w:val="none" w:sz="0" w:space="0" w:color="auto"/>
        <w:bottom w:val="none" w:sz="0" w:space="0" w:color="auto"/>
        <w:right w:val="none" w:sz="0" w:space="0" w:color="auto"/>
      </w:divBdr>
    </w:div>
    <w:div w:id="2101216343">
      <w:bodyDiv w:val="1"/>
      <w:marLeft w:val="0"/>
      <w:marRight w:val="0"/>
      <w:marTop w:val="0"/>
      <w:marBottom w:val="0"/>
      <w:divBdr>
        <w:top w:val="none" w:sz="0" w:space="0" w:color="auto"/>
        <w:left w:val="none" w:sz="0" w:space="0" w:color="auto"/>
        <w:bottom w:val="none" w:sz="0" w:space="0" w:color="auto"/>
        <w:right w:val="none" w:sz="0" w:space="0" w:color="auto"/>
      </w:divBdr>
      <w:divsChild>
        <w:div w:id="47919261">
          <w:marLeft w:val="0"/>
          <w:marRight w:val="0"/>
          <w:marTop w:val="0"/>
          <w:marBottom w:val="0"/>
          <w:divBdr>
            <w:top w:val="none" w:sz="0" w:space="0" w:color="auto"/>
            <w:left w:val="none" w:sz="0" w:space="0" w:color="auto"/>
            <w:bottom w:val="none" w:sz="0" w:space="0" w:color="auto"/>
            <w:right w:val="none" w:sz="0" w:space="0" w:color="auto"/>
          </w:divBdr>
          <w:divsChild>
            <w:div w:id="2019497635">
              <w:marLeft w:val="0"/>
              <w:marRight w:val="0"/>
              <w:marTop w:val="0"/>
              <w:marBottom w:val="0"/>
              <w:divBdr>
                <w:top w:val="none" w:sz="0" w:space="0" w:color="auto"/>
                <w:left w:val="none" w:sz="0" w:space="0" w:color="auto"/>
                <w:bottom w:val="none" w:sz="0" w:space="0" w:color="auto"/>
                <w:right w:val="none" w:sz="0" w:space="0" w:color="auto"/>
              </w:divBdr>
              <w:divsChild>
                <w:div w:id="599604151">
                  <w:marLeft w:val="0"/>
                  <w:marRight w:val="0"/>
                  <w:marTop w:val="0"/>
                  <w:marBottom w:val="0"/>
                  <w:divBdr>
                    <w:top w:val="none" w:sz="0" w:space="0" w:color="auto"/>
                    <w:left w:val="none" w:sz="0" w:space="0" w:color="auto"/>
                    <w:bottom w:val="none" w:sz="0" w:space="0" w:color="auto"/>
                    <w:right w:val="none" w:sz="0" w:space="0" w:color="auto"/>
                  </w:divBdr>
                  <w:divsChild>
                    <w:div w:id="792595364">
                      <w:marLeft w:val="0"/>
                      <w:marRight w:val="0"/>
                      <w:marTop w:val="0"/>
                      <w:marBottom w:val="0"/>
                      <w:divBdr>
                        <w:top w:val="none" w:sz="0" w:space="0" w:color="auto"/>
                        <w:left w:val="none" w:sz="0" w:space="0" w:color="auto"/>
                        <w:bottom w:val="none" w:sz="0" w:space="0" w:color="auto"/>
                        <w:right w:val="none" w:sz="0" w:space="0" w:color="auto"/>
                      </w:divBdr>
                      <w:divsChild>
                        <w:div w:id="2066752866">
                          <w:marLeft w:val="0"/>
                          <w:marRight w:val="0"/>
                          <w:marTop w:val="0"/>
                          <w:marBottom w:val="0"/>
                          <w:divBdr>
                            <w:top w:val="none" w:sz="0" w:space="0" w:color="auto"/>
                            <w:left w:val="none" w:sz="0" w:space="0" w:color="auto"/>
                            <w:bottom w:val="none" w:sz="0" w:space="0" w:color="auto"/>
                            <w:right w:val="none" w:sz="0" w:space="0" w:color="auto"/>
                          </w:divBdr>
                          <w:divsChild>
                            <w:div w:id="431047504">
                              <w:marLeft w:val="0"/>
                              <w:marRight w:val="0"/>
                              <w:marTop w:val="0"/>
                              <w:marBottom w:val="0"/>
                              <w:divBdr>
                                <w:top w:val="none" w:sz="0" w:space="0" w:color="auto"/>
                                <w:left w:val="none" w:sz="0" w:space="0" w:color="auto"/>
                                <w:bottom w:val="none" w:sz="0" w:space="0" w:color="auto"/>
                                <w:right w:val="none" w:sz="0" w:space="0" w:color="auto"/>
                              </w:divBdr>
                              <w:divsChild>
                                <w:div w:id="356084340">
                                  <w:marLeft w:val="0"/>
                                  <w:marRight w:val="0"/>
                                  <w:marTop w:val="0"/>
                                  <w:marBottom w:val="0"/>
                                  <w:divBdr>
                                    <w:top w:val="none" w:sz="0" w:space="0" w:color="auto"/>
                                    <w:left w:val="none" w:sz="0" w:space="0" w:color="auto"/>
                                    <w:bottom w:val="none" w:sz="0" w:space="0" w:color="auto"/>
                                    <w:right w:val="none" w:sz="0" w:space="0" w:color="auto"/>
                                  </w:divBdr>
                                  <w:divsChild>
                                    <w:div w:id="77409193">
                                      <w:marLeft w:val="0"/>
                                      <w:marRight w:val="0"/>
                                      <w:marTop w:val="0"/>
                                      <w:marBottom w:val="0"/>
                                      <w:divBdr>
                                        <w:top w:val="none" w:sz="0" w:space="0" w:color="auto"/>
                                        <w:left w:val="none" w:sz="0" w:space="0" w:color="auto"/>
                                        <w:bottom w:val="none" w:sz="0" w:space="0" w:color="auto"/>
                                        <w:right w:val="none" w:sz="0" w:space="0" w:color="auto"/>
                                      </w:divBdr>
                                    </w:div>
                                    <w:div w:id="8911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964342">
          <w:marLeft w:val="0"/>
          <w:marRight w:val="0"/>
          <w:marTop w:val="0"/>
          <w:marBottom w:val="0"/>
          <w:divBdr>
            <w:top w:val="none" w:sz="0" w:space="0" w:color="auto"/>
            <w:left w:val="none" w:sz="0" w:space="0" w:color="auto"/>
            <w:bottom w:val="none" w:sz="0" w:space="0" w:color="auto"/>
            <w:right w:val="none" w:sz="0" w:space="0" w:color="auto"/>
          </w:divBdr>
          <w:divsChild>
            <w:div w:id="604850144">
              <w:marLeft w:val="0"/>
              <w:marRight w:val="0"/>
              <w:marTop w:val="0"/>
              <w:marBottom w:val="0"/>
              <w:divBdr>
                <w:top w:val="none" w:sz="0" w:space="0" w:color="auto"/>
                <w:left w:val="none" w:sz="0" w:space="0" w:color="auto"/>
                <w:bottom w:val="none" w:sz="0" w:space="0" w:color="auto"/>
                <w:right w:val="none" w:sz="0" w:space="0" w:color="auto"/>
              </w:divBdr>
              <w:divsChild>
                <w:div w:id="278027365">
                  <w:marLeft w:val="0"/>
                  <w:marRight w:val="0"/>
                  <w:marTop w:val="0"/>
                  <w:marBottom w:val="0"/>
                  <w:divBdr>
                    <w:top w:val="none" w:sz="0" w:space="0" w:color="auto"/>
                    <w:left w:val="none" w:sz="0" w:space="0" w:color="auto"/>
                    <w:bottom w:val="none" w:sz="0" w:space="0" w:color="auto"/>
                    <w:right w:val="none" w:sz="0" w:space="0" w:color="auto"/>
                  </w:divBdr>
                </w:div>
                <w:div w:id="1853106306">
                  <w:marLeft w:val="0"/>
                  <w:marRight w:val="0"/>
                  <w:marTop w:val="0"/>
                  <w:marBottom w:val="0"/>
                  <w:divBdr>
                    <w:top w:val="none" w:sz="0" w:space="0" w:color="auto"/>
                    <w:left w:val="none" w:sz="0" w:space="0" w:color="auto"/>
                    <w:bottom w:val="none" w:sz="0" w:space="0" w:color="auto"/>
                    <w:right w:val="none" w:sz="0" w:space="0" w:color="auto"/>
                  </w:divBdr>
                  <w:divsChild>
                    <w:div w:id="7543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8234">
              <w:marLeft w:val="0"/>
              <w:marRight w:val="0"/>
              <w:marTop w:val="0"/>
              <w:marBottom w:val="0"/>
              <w:divBdr>
                <w:top w:val="none" w:sz="0" w:space="0" w:color="auto"/>
                <w:left w:val="none" w:sz="0" w:space="0" w:color="auto"/>
                <w:bottom w:val="none" w:sz="0" w:space="0" w:color="auto"/>
                <w:right w:val="none" w:sz="0" w:space="0" w:color="auto"/>
              </w:divBdr>
              <w:divsChild>
                <w:div w:id="20856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caps.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chemeClr val="accent2">
            <a:lumMod val="20000"/>
            <a:lumOff val="80000"/>
          </a:schemeClr>
        </a:solidFill>
        <a:ln>
          <a:noFill/>
        </a:ln>
        <a:extLst>
          <a:ext uri="{91240B29-F687-4f45-9708-019B960494DF}">
            <a14:hiddenLine xmlns:a14="http://schemas.microsoft.com/office/drawing/2010/main" xmlns="" w="9525">
              <a:solidFill>
                <a:srgbClr val="000000"/>
              </a:solidFill>
              <a:miter lim="800000"/>
              <a:headEnd/>
              <a:tailEnd/>
            </a14:hiddenLine>
          </a:ext>
        </a:extLst>
      </a:spPr>
      <a:bodyPr rot="0" vert="horz" wrap="square" lIns="36000" tIns="36000" rIns="36000" bIns="3600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E813F-D792-484E-9DF1-40CA61BE5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2542</Characters>
  <Application>Microsoft Office Word</Application>
  <DocSecurity>0</DocSecurity>
  <Lines>21</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Helene Lafferty Smith</dc:creator>
  <cp:lastModifiedBy>UNHCR</cp:lastModifiedBy>
  <cp:revision>2</cp:revision>
  <cp:lastPrinted>2014-03-11T16:28:00Z</cp:lastPrinted>
  <dcterms:created xsi:type="dcterms:W3CDTF">2017-05-25T06:39:00Z</dcterms:created>
  <dcterms:modified xsi:type="dcterms:W3CDTF">2017-05-25T06:39:00Z</dcterms:modified>
</cp:coreProperties>
</file>