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0122" w14:textId="77777777" w:rsidR="00DD177B" w:rsidRPr="00816FD5" w:rsidRDefault="00DD177B" w:rsidP="00DD177B">
      <w:pPr>
        <w:spacing w:after="0" w:line="275" w:lineRule="exact"/>
        <w:rPr>
          <w:b/>
          <w:color w:val="000000" w:themeColor="text1"/>
        </w:rPr>
      </w:pPr>
      <w:r w:rsidRPr="00816FD5">
        <w:rPr>
          <w:rFonts w:ascii="Times New Roman" w:hAnsi="Times New Roman" w:cs="Times New Roman"/>
          <w:b/>
          <w:noProof/>
          <w:color w:val="000000" w:themeColor="text1"/>
          <w:w w:val="95"/>
          <w:sz w:val="24"/>
          <w:u w:val="single"/>
        </w:rPr>
        <w:t>MEETING MINUTES OF SHELTER CLUSTER PARTNERS IN BAIDOA SOMALIA</w:t>
      </w:r>
    </w:p>
    <w:p w14:paraId="430E4AB2" w14:textId="77777777" w:rsidR="00DD177B" w:rsidRDefault="00DD177B"/>
    <w:p w14:paraId="1654643C" w14:textId="77777777" w:rsidR="00DD177B" w:rsidRDefault="00DD177B" w:rsidP="00DD177B">
      <w:pPr>
        <w:spacing w:after="0" w:line="292" w:lineRule="exact"/>
        <w:ind w:left="1440"/>
      </w:pPr>
      <w:r>
        <w:rPr>
          <w:rFonts w:ascii="Calibri" w:hAnsi="Calibri" w:cs="Calibri"/>
          <w:b/>
          <w:noProof/>
          <w:color w:val="000000"/>
          <w:w w:val="95"/>
          <w:sz w:val="24"/>
        </w:rPr>
        <w:t>Date:</w:t>
      </w:r>
      <w:r>
        <w:rPr>
          <w:rFonts w:ascii="Calibri" w:hAnsi="Calibri" w:cs="Calibri"/>
          <w:noProof/>
          <w:color w:val="000000"/>
          <w:spacing w:val="-3"/>
          <w:sz w:val="24"/>
        </w:rPr>
        <w:t> </w:t>
      </w:r>
      <w:r>
        <w:rPr>
          <w:rFonts w:ascii="Calibri" w:hAnsi="Calibri" w:cs="Calibri"/>
          <w:noProof/>
          <w:color w:val="000000"/>
          <w:sz w:val="24"/>
        </w:rPr>
        <w:t>4</w:t>
      </w:r>
      <w:r>
        <w:rPr>
          <w:rFonts w:ascii="Calibri" w:hAnsi="Calibri" w:cs="Calibri"/>
          <w:noProof/>
          <w:color w:val="000000"/>
          <w:position w:val="6"/>
          <w:sz w:val="16"/>
        </w:rPr>
        <w:t>th</w:t>
      </w:r>
      <w:r>
        <w:rPr>
          <w:rFonts w:ascii="Calibri" w:hAnsi="Calibri" w:cs="Calibri"/>
          <w:noProof/>
          <w:color w:val="000000"/>
          <w:spacing w:val="-4"/>
          <w:sz w:val="24"/>
        </w:rPr>
        <w:t> </w:t>
      </w:r>
      <w:r>
        <w:rPr>
          <w:rFonts w:ascii="Calibri" w:hAnsi="Calibri" w:cs="Calibri"/>
          <w:noProof/>
          <w:color w:val="000000"/>
          <w:spacing w:val="-8"/>
          <w:sz w:val="24"/>
        </w:rPr>
        <w:t>Oct,</w:t>
      </w:r>
      <w:r>
        <w:rPr>
          <w:rFonts w:ascii="Calibri" w:hAnsi="Calibri" w:cs="Calibri"/>
          <w:noProof/>
          <w:color w:val="000000"/>
          <w:spacing w:val="-3"/>
          <w:sz w:val="24"/>
        </w:rPr>
        <w:t> </w:t>
      </w:r>
      <w:r>
        <w:rPr>
          <w:rFonts w:ascii="Calibri" w:hAnsi="Calibri" w:cs="Calibri"/>
          <w:noProof/>
          <w:color w:val="000000"/>
          <w:sz w:val="24"/>
        </w:rPr>
        <w:t>2017</w:t>
      </w:r>
    </w:p>
    <w:p w14:paraId="3E9615E8" w14:textId="77777777" w:rsidR="00DD177B" w:rsidRDefault="00DD177B" w:rsidP="00DD177B">
      <w:pPr>
        <w:spacing w:after="0" w:line="336" w:lineRule="exact"/>
        <w:ind w:left="1440"/>
      </w:pPr>
      <w:r>
        <w:rPr>
          <w:rFonts w:ascii="Calibri" w:hAnsi="Calibri" w:cs="Calibri"/>
          <w:b/>
          <w:noProof/>
          <w:color w:val="000000"/>
          <w:w w:val="95"/>
          <w:sz w:val="24"/>
        </w:rPr>
        <w:t>Time:</w:t>
      </w:r>
      <w:r>
        <w:rPr>
          <w:rFonts w:ascii="Calibri" w:hAnsi="Calibri" w:cs="Calibri"/>
          <w:noProof/>
          <w:color w:val="000000"/>
          <w:spacing w:val="-3"/>
          <w:sz w:val="24"/>
        </w:rPr>
        <w:t> </w:t>
      </w:r>
      <w:r>
        <w:rPr>
          <w:rFonts w:ascii="Calibri" w:hAnsi="Calibri" w:cs="Calibri"/>
          <w:noProof/>
          <w:color w:val="000000"/>
          <w:spacing w:val="-1"/>
          <w:sz w:val="24"/>
        </w:rPr>
        <w:t>10:00am</w:t>
      </w:r>
      <w:r>
        <w:rPr>
          <w:rFonts w:ascii="Calibri" w:hAnsi="Calibri" w:cs="Calibri"/>
          <w:noProof/>
          <w:color w:val="000000"/>
          <w:spacing w:val="-3"/>
          <w:sz w:val="24"/>
        </w:rPr>
        <w:t> </w:t>
      </w:r>
      <w:r>
        <w:rPr>
          <w:rFonts w:ascii="Calibri" w:hAnsi="Calibri" w:cs="Calibri"/>
          <w:noProof/>
          <w:color w:val="000000"/>
          <w:sz w:val="24"/>
        </w:rPr>
        <w:t>–</w:t>
      </w:r>
      <w:r>
        <w:rPr>
          <w:rFonts w:ascii="Calibri" w:hAnsi="Calibri" w:cs="Calibri"/>
          <w:noProof/>
          <w:color w:val="000000"/>
          <w:spacing w:val="-6"/>
          <w:sz w:val="24"/>
        </w:rPr>
        <w:t> </w:t>
      </w:r>
      <w:r>
        <w:rPr>
          <w:rFonts w:ascii="Calibri" w:hAnsi="Calibri" w:cs="Calibri"/>
          <w:noProof/>
          <w:color w:val="000000"/>
          <w:spacing w:val="-1"/>
          <w:sz w:val="24"/>
        </w:rPr>
        <w:t>11:45am</w:t>
      </w:r>
    </w:p>
    <w:p w14:paraId="1ED34365" w14:textId="77777777" w:rsidR="00DD177B" w:rsidRDefault="00DD177B" w:rsidP="00DD177B">
      <w:pPr>
        <w:spacing w:after="0" w:line="336" w:lineRule="exact"/>
        <w:ind w:left="1440"/>
      </w:pPr>
      <w:r>
        <w:rPr>
          <w:rFonts w:ascii="Calibri" w:hAnsi="Calibri" w:cs="Calibri"/>
          <w:b/>
          <w:noProof/>
          <w:color w:val="000000"/>
          <w:spacing w:val="-1"/>
          <w:w w:val="95"/>
          <w:sz w:val="24"/>
        </w:rPr>
        <w:t>Venue:</w:t>
      </w:r>
      <w:r>
        <w:rPr>
          <w:rFonts w:ascii="Calibri" w:hAnsi="Calibri" w:cs="Calibri"/>
          <w:b/>
          <w:i/>
          <w:noProof/>
          <w:color w:val="000000"/>
          <w:spacing w:val="-2"/>
          <w:sz w:val="24"/>
        </w:rPr>
        <w:t> </w:t>
      </w:r>
      <w:r w:rsidRPr="00FE348A">
        <w:rPr>
          <w:rFonts w:ascii="Arial Narrow" w:hAnsi="Arial Narrow" w:cs="Arial Narrow"/>
          <w:i/>
          <w:noProof/>
          <w:color w:val="000000" w:themeColor="text1"/>
          <w:w w:val="95"/>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NRC Baidoa office </w:t>
      </w:r>
    </w:p>
    <w:p w14:paraId="29CD3290" w14:textId="77777777" w:rsidR="003F7922" w:rsidRDefault="001C2062" w:rsidP="001C2062">
      <w:pPr>
        <w:spacing w:after="0" w:line="378" w:lineRule="exact"/>
      </w:pPr>
      <w:r>
        <w:t xml:space="preserve">                 </w:t>
      </w:r>
    </w:p>
    <w:p w14:paraId="401992FB" w14:textId="77777777" w:rsidR="00DD177B" w:rsidRDefault="001C2062" w:rsidP="001C2062">
      <w:pPr>
        <w:spacing w:after="0" w:line="378" w:lineRule="exact"/>
      </w:pPr>
      <w:r>
        <w:t xml:space="preserve">  </w:t>
      </w:r>
      <w:r w:rsidR="00DD177B">
        <w:rPr>
          <w:rFonts w:ascii="Times New Roman" w:hAnsi="Times New Roman" w:cs="Times New Roman"/>
          <w:b/>
          <w:noProof/>
          <w:color w:val="000000"/>
          <w:w w:val="95"/>
          <w:sz w:val="24"/>
        </w:rPr>
        <w:t>AGENDAS</w:t>
      </w:r>
    </w:p>
    <w:p w14:paraId="30288AC4" w14:textId="77777777" w:rsidR="00DD177B" w:rsidRPr="00981B50" w:rsidRDefault="00DD177B" w:rsidP="00DD177B">
      <w:pPr>
        <w:pStyle w:val="ListParagraph"/>
        <w:numPr>
          <w:ilvl w:val="0"/>
          <w:numId w:val="1"/>
        </w:numPr>
        <w:tabs>
          <w:tab w:val="left" w:pos="1770"/>
        </w:tabs>
      </w:pPr>
      <w:r w:rsidRPr="00981B50">
        <w:t>Introduction, opening rema</w:t>
      </w:r>
      <w:r w:rsidR="000B42FA">
        <w:t>rks</w:t>
      </w:r>
      <w:r w:rsidRPr="00981B50">
        <w:t>.</w:t>
      </w:r>
    </w:p>
    <w:p w14:paraId="1E60440B" w14:textId="77777777" w:rsidR="00DD177B" w:rsidRPr="00981B50" w:rsidRDefault="00DD177B" w:rsidP="00DD177B">
      <w:pPr>
        <w:pStyle w:val="ListParagraph"/>
        <w:numPr>
          <w:ilvl w:val="0"/>
          <w:numId w:val="1"/>
        </w:numPr>
        <w:tabs>
          <w:tab w:val="left" w:pos="1770"/>
        </w:tabs>
      </w:pPr>
      <w:r w:rsidRPr="00981B50">
        <w:t>Updates on shelter intervention (Organization level).</w:t>
      </w:r>
    </w:p>
    <w:p w14:paraId="6E1F0E5E" w14:textId="77777777" w:rsidR="00DD177B" w:rsidRPr="00981B50" w:rsidRDefault="00DD177B" w:rsidP="00DD177B">
      <w:pPr>
        <w:pStyle w:val="ListParagraph"/>
        <w:numPr>
          <w:ilvl w:val="0"/>
          <w:numId w:val="1"/>
        </w:numPr>
        <w:tabs>
          <w:tab w:val="left" w:pos="1770"/>
        </w:tabs>
      </w:pPr>
      <w:r w:rsidRPr="00981B50">
        <w:t>Contingency plan for shelter agencies in Baidoa</w:t>
      </w:r>
    </w:p>
    <w:p w14:paraId="38772B14" w14:textId="77777777" w:rsidR="00DD177B" w:rsidRDefault="00DD177B" w:rsidP="00DD177B">
      <w:pPr>
        <w:pStyle w:val="ListParagraph"/>
        <w:numPr>
          <w:ilvl w:val="0"/>
          <w:numId w:val="1"/>
        </w:numPr>
        <w:tabs>
          <w:tab w:val="left" w:pos="1770"/>
        </w:tabs>
      </w:pPr>
      <w:r w:rsidRPr="00981B50">
        <w:t>Emergency tent and NFIs</w:t>
      </w:r>
    </w:p>
    <w:p w14:paraId="4EBC6CB7" w14:textId="77777777" w:rsidR="001C2062" w:rsidRDefault="001C2062" w:rsidP="001C2062">
      <w:pPr>
        <w:pStyle w:val="ListParagraph"/>
        <w:numPr>
          <w:ilvl w:val="0"/>
          <w:numId w:val="1"/>
        </w:numPr>
        <w:tabs>
          <w:tab w:val="left" w:pos="1770"/>
        </w:tabs>
      </w:pPr>
      <w:r w:rsidRPr="00981B50">
        <w:t>Operational challenges</w:t>
      </w:r>
    </w:p>
    <w:p w14:paraId="2DA38924" w14:textId="77777777" w:rsidR="00930151" w:rsidRDefault="00930151" w:rsidP="001C2062">
      <w:pPr>
        <w:pStyle w:val="ListParagraph"/>
        <w:numPr>
          <w:ilvl w:val="0"/>
          <w:numId w:val="1"/>
        </w:numPr>
        <w:tabs>
          <w:tab w:val="left" w:pos="1770"/>
        </w:tabs>
      </w:pPr>
      <w:r>
        <w:t>AOB</w:t>
      </w:r>
    </w:p>
    <w:tbl>
      <w:tblPr>
        <w:tblpPr w:leftFromText="180" w:rightFromText="180" w:vertAnchor="page" w:horzAnchor="margin" w:tblpXSpec="center" w:tblpY="6121"/>
        <w:tblOverlap w:val="never"/>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1511"/>
        <w:gridCol w:w="2652"/>
        <w:gridCol w:w="2652"/>
        <w:gridCol w:w="2652"/>
        <w:gridCol w:w="2652"/>
      </w:tblGrid>
      <w:tr w:rsidR="003F7922" w:rsidRPr="00D20357" w14:paraId="0723A423" w14:textId="77777777" w:rsidTr="003F7922">
        <w:trPr>
          <w:trHeight w:val="503"/>
        </w:trPr>
        <w:tc>
          <w:tcPr>
            <w:tcW w:w="2595" w:type="dxa"/>
            <w:shd w:val="clear" w:color="auto" w:fill="auto"/>
          </w:tcPr>
          <w:p w14:paraId="75D0E9B0" w14:textId="77777777" w:rsidR="003F7922" w:rsidRPr="00D20357" w:rsidRDefault="003F7922" w:rsidP="003F7922">
            <w:pPr>
              <w:jc w:val="both"/>
              <w:rPr>
                <w:rFonts w:ascii="Arial" w:hAnsi="Arial" w:cs="Arial"/>
                <w:b/>
                <w:sz w:val="20"/>
                <w:szCs w:val="20"/>
              </w:rPr>
            </w:pPr>
            <w:r w:rsidRPr="00D20357">
              <w:rPr>
                <w:rFonts w:ascii="Arial" w:hAnsi="Arial" w:cs="Arial"/>
                <w:b/>
                <w:sz w:val="20"/>
                <w:szCs w:val="20"/>
              </w:rPr>
              <w:t xml:space="preserve">Name </w:t>
            </w:r>
          </w:p>
        </w:tc>
        <w:tc>
          <w:tcPr>
            <w:tcW w:w="1511" w:type="dxa"/>
          </w:tcPr>
          <w:p w14:paraId="6AA20D4E" w14:textId="77777777" w:rsidR="003F7922" w:rsidRPr="00D20357" w:rsidRDefault="003F7922" w:rsidP="003F7922">
            <w:pPr>
              <w:ind w:right="-108"/>
              <w:jc w:val="both"/>
              <w:rPr>
                <w:rFonts w:ascii="Arial" w:hAnsi="Arial" w:cs="Arial"/>
                <w:b/>
                <w:sz w:val="20"/>
                <w:szCs w:val="20"/>
              </w:rPr>
            </w:pPr>
            <w:r w:rsidRPr="00D20357">
              <w:rPr>
                <w:rFonts w:ascii="Arial" w:hAnsi="Arial" w:cs="Arial"/>
                <w:b/>
                <w:sz w:val="20"/>
                <w:szCs w:val="20"/>
              </w:rPr>
              <w:t>Organization</w:t>
            </w:r>
          </w:p>
        </w:tc>
        <w:tc>
          <w:tcPr>
            <w:tcW w:w="2652" w:type="dxa"/>
            <w:shd w:val="clear" w:color="auto" w:fill="auto"/>
          </w:tcPr>
          <w:p w14:paraId="65E559A7" w14:textId="77777777" w:rsidR="003F7922" w:rsidRPr="00D20357" w:rsidRDefault="003F7922" w:rsidP="003F7922">
            <w:pPr>
              <w:ind w:right="-108"/>
              <w:jc w:val="both"/>
              <w:rPr>
                <w:rFonts w:ascii="Arial" w:hAnsi="Arial" w:cs="Arial"/>
                <w:b/>
                <w:sz w:val="20"/>
                <w:szCs w:val="20"/>
              </w:rPr>
            </w:pPr>
            <w:r w:rsidRPr="00D20357">
              <w:rPr>
                <w:rFonts w:ascii="Arial" w:hAnsi="Arial" w:cs="Arial"/>
                <w:b/>
                <w:sz w:val="20"/>
                <w:szCs w:val="20"/>
              </w:rPr>
              <w:t>E-mail address</w:t>
            </w:r>
          </w:p>
        </w:tc>
        <w:tc>
          <w:tcPr>
            <w:tcW w:w="2652" w:type="dxa"/>
          </w:tcPr>
          <w:p w14:paraId="2AAD4039" w14:textId="77777777" w:rsidR="003F7922" w:rsidRPr="00D20357" w:rsidRDefault="003F7922" w:rsidP="003F7922">
            <w:pPr>
              <w:ind w:right="-108"/>
              <w:jc w:val="both"/>
              <w:rPr>
                <w:rFonts w:ascii="Arial" w:hAnsi="Arial" w:cs="Arial"/>
                <w:b/>
                <w:sz w:val="20"/>
                <w:szCs w:val="20"/>
              </w:rPr>
            </w:pPr>
            <w:r>
              <w:rPr>
                <w:rFonts w:ascii="Arial" w:hAnsi="Arial" w:cs="Arial"/>
                <w:b/>
                <w:sz w:val="20"/>
                <w:szCs w:val="20"/>
              </w:rPr>
              <w:t>Telephone</w:t>
            </w:r>
          </w:p>
        </w:tc>
        <w:tc>
          <w:tcPr>
            <w:tcW w:w="2652" w:type="dxa"/>
          </w:tcPr>
          <w:p w14:paraId="53859B67" w14:textId="77777777" w:rsidR="003F7922" w:rsidRPr="00D20357" w:rsidRDefault="003F7922" w:rsidP="003F7922">
            <w:pPr>
              <w:ind w:right="-108"/>
              <w:jc w:val="both"/>
              <w:rPr>
                <w:rFonts w:ascii="Arial" w:hAnsi="Arial" w:cs="Arial"/>
                <w:b/>
                <w:sz w:val="20"/>
                <w:szCs w:val="20"/>
              </w:rPr>
            </w:pPr>
            <w:r>
              <w:rPr>
                <w:rFonts w:ascii="Arial" w:hAnsi="Arial" w:cs="Arial"/>
                <w:b/>
                <w:sz w:val="20"/>
                <w:szCs w:val="20"/>
              </w:rPr>
              <w:t xml:space="preserve">Title </w:t>
            </w:r>
          </w:p>
        </w:tc>
        <w:tc>
          <w:tcPr>
            <w:tcW w:w="2652" w:type="dxa"/>
          </w:tcPr>
          <w:p w14:paraId="47A7B04F" w14:textId="77777777" w:rsidR="003F7922" w:rsidRPr="00D20357" w:rsidRDefault="003F7922" w:rsidP="003F7922">
            <w:pPr>
              <w:ind w:right="-108"/>
              <w:jc w:val="both"/>
              <w:rPr>
                <w:rFonts w:ascii="Arial" w:hAnsi="Arial" w:cs="Arial"/>
                <w:b/>
                <w:sz w:val="20"/>
                <w:szCs w:val="20"/>
              </w:rPr>
            </w:pPr>
            <w:r w:rsidRPr="00D20357">
              <w:rPr>
                <w:rFonts w:ascii="Arial" w:hAnsi="Arial" w:cs="Arial"/>
                <w:b/>
                <w:sz w:val="20"/>
                <w:szCs w:val="20"/>
              </w:rPr>
              <w:t xml:space="preserve">Remarks </w:t>
            </w:r>
          </w:p>
        </w:tc>
      </w:tr>
      <w:tr w:rsidR="003F7922" w:rsidRPr="00D20357" w14:paraId="66F83267" w14:textId="77777777" w:rsidTr="003F7922">
        <w:trPr>
          <w:trHeight w:val="435"/>
        </w:trPr>
        <w:tc>
          <w:tcPr>
            <w:tcW w:w="2595" w:type="dxa"/>
            <w:shd w:val="clear" w:color="auto" w:fill="auto"/>
          </w:tcPr>
          <w:p w14:paraId="7D5C9998" w14:textId="77777777" w:rsidR="003F7922" w:rsidRPr="00D20357" w:rsidRDefault="003F7922"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Ahmed Mohamed Ali</w:t>
            </w:r>
          </w:p>
        </w:tc>
        <w:tc>
          <w:tcPr>
            <w:tcW w:w="1511" w:type="dxa"/>
          </w:tcPr>
          <w:p w14:paraId="647D55FA" w14:textId="77777777" w:rsidR="003F7922" w:rsidRPr="00D20357" w:rsidRDefault="003F7922" w:rsidP="003F7922">
            <w:pPr>
              <w:jc w:val="both"/>
              <w:rPr>
                <w:rFonts w:ascii="Arial" w:hAnsi="Arial" w:cs="Arial"/>
                <w:sz w:val="20"/>
                <w:szCs w:val="20"/>
              </w:rPr>
            </w:pPr>
            <w:r w:rsidRPr="00D20357">
              <w:rPr>
                <w:rFonts w:ascii="Arial" w:hAnsi="Arial" w:cs="Arial"/>
                <w:sz w:val="20"/>
                <w:szCs w:val="20"/>
              </w:rPr>
              <w:t>NRC</w:t>
            </w:r>
          </w:p>
        </w:tc>
        <w:tc>
          <w:tcPr>
            <w:tcW w:w="2652" w:type="dxa"/>
            <w:shd w:val="clear" w:color="auto" w:fill="auto"/>
          </w:tcPr>
          <w:p w14:paraId="3758381B" w14:textId="77777777" w:rsidR="003F7922" w:rsidRPr="00D20357" w:rsidRDefault="00215C2F" w:rsidP="003F7922">
            <w:pPr>
              <w:jc w:val="both"/>
              <w:rPr>
                <w:rFonts w:ascii="Arial" w:hAnsi="Arial" w:cs="Arial"/>
                <w:sz w:val="20"/>
                <w:szCs w:val="20"/>
              </w:rPr>
            </w:pPr>
            <w:hyperlink r:id="rId8" w:history="1">
              <w:r w:rsidR="003F7922" w:rsidRPr="00A10479">
                <w:rPr>
                  <w:rStyle w:val="Hyperlink"/>
                  <w:sz w:val="20"/>
                  <w:szCs w:val="20"/>
                </w:rPr>
                <w:t>Ahmed.ali@nrc.no</w:t>
              </w:r>
            </w:hyperlink>
          </w:p>
        </w:tc>
        <w:tc>
          <w:tcPr>
            <w:tcW w:w="2652" w:type="dxa"/>
          </w:tcPr>
          <w:p w14:paraId="4E6D26F2" w14:textId="77777777" w:rsidR="003F7922" w:rsidRPr="00E93363" w:rsidRDefault="003F7922" w:rsidP="003F7922">
            <w:pPr>
              <w:jc w:val="both"/>
              <w:rPr>
                <w:sz w:val="20"/>
                <w:szCs w:val="20"/>
              </w:rPr>
            </w:pPr>
            <w:r>
              <w:rPr>
                <w:sz w:val="20"/>
                <w:szCs w:val="20"/>
              </w:rPr>
              <w:t>0616558555</w:t>
            </w:r>
          </w:p>
        </w:tc>
        <w:tc>
          <w:tcPr>
            <w:tcW w:w="2652" w:type="dxa"/>
          </w:tcPr>
          <w:p w14:paraId="4C7BE229" w14:textId="77777777" w:rsidR="003F7922" w:rsidRPr="00E93363" w:rsidRDefault="00980F36" w:rsidP="003F7922">
            <w:pPr>
              <w:jc w:val="both"/>
              <w:rPr>
                <w:sz w:val="20"/>
                <w:szCs w:val="20"/>
              </w:rPr>
            </w:pPr>
            <w:r>
              <w:rPr>
                <w:sz w:val="20"/>
                <w:szCs w:val="20"/>
              </w:rPr>
              <w:t>ICLA Officer/</w:t>
            </w:r>
            <w:r w:rsidR="003F7922" w:rsidRPr="00E93363">
              <w:rPr>
                <w:sz w:val="20"/>
                <w:szCs w:val="20"/>
              </w:rPr>
              <w:t>Region</w:t>
            </w:r>
            <w:r>
              <w:rPr>
                <w:sz w:val="20"/>
                <w:szCs w:val="20"/>
              </w:rPr>
              <w:t>al Shelter Cluster focal point</w:t>
            </w:r>
          </w:p>
        </w:tc>
        <w:tc>
          <w:tcPr>
            <w:tcW w:w="2652" w:type="dxa"/>
          </w:tcPr>
          <w:p w14:paraId="47A02D57" w14:textId="77777777" w:rsidR="003F7922" w:rsidRPr="00D20357" w:rsidRDefault="003649A2" w:rsidP="003F7922">
            <w:pPr>
              <w:jc w:val="both"/>
              <w:rPr>
                <w:sz w:val="20"/>
                <w:szCs w:val="20"/>
              </w:rPr>
            </w:pPr>
            <w:r>
              <w:rPr>
                <w:sz w:val="20"/>
                <w:szCs w:val="20"/>
              </w:rPr>
              <w:t xml:space="preserve">Chair </w:t>
            </w:r>
          </w:p>
        </w:tc>
      </w:tr>
      <w:tr w:rsidR="003F7922" w:rsidRPr="00E93363" w14:paraId="17BFCD10" w14:textId="77777777" w:rsidTr="003F7922">
        <w:trPr>
          <w:trHeight w:val="330"/>
        </w:trPr>
        <w:tc>
          <w:tcPr>
            <w:tcW w:w="2595" w:type="dxa"/>
            <w:shd w:val="clear" w:color="auto" w:fill="auto"/>
          </w:tcPr>
          <w:p w14:paraId="5AB2846A" w14:textId="77777777" w:rsidR="003F7922" w:rsidRPr="00D20357" w:rsidRDefault="00A06474"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Bashir Ali Abdi</w:t>
            </w:r>
          </w:p>
        </w:tc>
        <w:tc>
          <w:tcPr>
            <w:tcW w:w="1511" w:type="dxa"/>
          </w:tcPr>
          <w:p w14:paraId="0D8EBF09" w14:textId="77777777" w:rsidR="003F7922" w:rsidRPr="00D20357" w:rsidRDefault="003F7922" w:rsidP="003F7922">
            <w:pPr>
              <w:jc w:val="both"/>
              <w:rPr>
                <w:rFonts w:ascii="Arial" w:hAnsi="Arial" w:cs="Arial"/>
                <w:sz w:val="20"/>
                <w:szCs w:val="20"/>
              </w:rPr>
            </w:pPr>
            <w:r>
              <w:rPr>
                <w:rFonts w:ascii="Arial" w:hAnsi="Arial" w:cs="Arial"/>
                <w:sz w:val="20"/>
                <w:szCs w:val="20"/>
              </w:rPr>
              <w:t>DRC</w:t>
            </w:r>
          </w:p>
        </w:tc>
        <w:tc>
          <w:tcPr>
            <w:tcW w:w="2652" w:type="dxa"/>
            <w:shd w:val="clear" w:color="auto" w:fill="auto"/>
          </w:tcPr>
          <w:p w14:paraId="38437EA8" w14:textId="77777777" w:rsidR="003F7922" w:rsidRDefault="00A06474" w:rsidP="003F7922">
            <w:pPr>
              <w:jc w:val="both"/>
            </w:pPr>
            <w:r>
              <w:t>Bashir.Ali</w:t>
            </w:r>
            <w:r w:rsidR="003F7922">
              <w:t>@drcsomalia.org</w:t>
            </w:r>
          </w:p>
        </w:tc>
        <w:tc>
          <w:tcPr>
            <w:tcW w:w="2652" w:type="dxa"/>
          </w:tcPr>
          <w:p w14:paraId="105ECA53" w14:textId="77777777" w:rsidR="003F7922" w:rsidRPr="00E93363" w:rsidRDefault="00362CAE" w:rsidP="003F7922">
            <w:pPr>
              <w:jc w:val="both"/>
              <w:rPr>
                <w:sz w:val="20"/>
                <w:szCs w:val="20"/>
              </w:rPr>
            </w:pPr>
            <w:r>
              <w:rPr>
                <w:sz w:val="20"/>
                <w:szCs w:val="20"/>
              </w:rPr>
              <w:t>0617864308</w:t>
            </w:r>
          </w:p>
        </w:tc>
        <w:tc>
          <w:tcPr>
            <w:tcW w:w="2652" w:type="dxa"/>
          </w:tcPr>
          <w:p w14:paraId="1F849D15" w14:textId="77777777" w:rsidR="003F7922" w:rsidRPr="00E93363" w:rsidRDefault="00DD68BD" w:rsidP="003F7922">
            <w:pPr>
              <w:jc w:val="both"/>
              <w:rPr>
                <w:sz w:val="20"/>
                <w:szCs w:val="20"/>
              </w:rPr>
            </w:pPr>
            <w:r>
              <w:rPr>
                <w:sz w:val="20"/>
                <w:szCs w:val="20"/>
              </w:rPr>
              <w:t xml:space="preserve">WASH Ofiicer </w:t>
            </w:r>
          </w:p>
        </w:tc>
        <w:tc>
          <w:tcPr>
            <w:tcW w:w="2652" w:type="dxa"/>
          </w:tcPr>
          <w:p w14:paraId="3D8AFAAE" w14:textId="77777777" w:rsidR="003F7922" w:rsidRPr="00E93363" w:rsidRDefault="003F7922" w:rsidP="003F7922">
            <w:pPr>
              <w:jc w:val="both"/>
              <w:rPr>
                <w:sz w:val="20"/>
                <w:szCs w:val="20"/>
              </w:rPr>
            </w:pPr>
            <w:r>
              <w:rPr>
                <w:sz w:val="20"/>
                <w:szCs w:val="20"/>
              </w:rPr>
              <w:t xml:space="preserve">Present </w:t>
            </w:r>
          </w:p>
        </w:tc>
      </w:tr>
      <w:tr w:rsidR="003F7922" w:rsidRPr="00D20357" w14:paraId="68932D17" w14:textId="77777777" w:rsidTr="003F7922">
        <w:tc>
          <w:tcPr>
            <w:tcW w:w="2595" w:type="dxa"/>
            <w:shd w:val="clear" w:color="auto" w:fill="auto"/>
          </w:tcPr>
          <w:p w14:paraId="342AAF36" w14:textId="77777777" w:rsidR="003F7922" w:rsidRPr="00D20357" w:rsidRDefault="003F7922"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Yusuf Sharif Hassan</w:t>
            </w:r>
          </w:p>
        </w:tc>
        <w:tc>
          <w:tcPr>
            <w:tcW w:w="1511" w:type="dxa"/>
          </w:tcPr>
          <w:p w14:paraId="649080A2" w14:textId="77777777" w:rsidR="003F7922" w:rsidRPr="00D20357" w:rsidRDefault="003F7922" w:rsidP="003F7922">
            <w:pPr>
              <w:jc w:val="both"/>
              <w:rPr>
                <w:rFonts w:ascii="Arial" w:hAnsi="Arial" w:cs="Arial"/>
                <w:sz w:val="20"/>
                <w:szCs w:val="20"/>
              </w:rPr>
            </w:pPr>
            <w:r>
              <w:rPr>
                <w:rFonts w:ascii="Arial" w:hAnsi="Arial" w:cs="Arial"/>
                <w:sz w:val="20"/>
                <w:szCs w:val="20"/>
              </w:rPr>
              <w:t>NCRI</w:t>
            </w:r>
          </w:p>
        </w:tc>
        <w:tc>
          <w:tcPr>
            <w:tcW w:w="2652" w:type="dxa"/>
            <w:shd w:val="clear" w:color="auto" w:fill="auto"/>
          </w:tcPr>
          <w:p w14:paraId="16A3B4C6" w14:textId="77777777" w:rsidR="003F7922" w:rsidRPr="00D20357" w:rsidRDefault="003F7922" w:rsidP="003F7922">
            <w:pPr>
              <w:jc w:val="both"/>
              <w:rPr>
                <w:rFonts w:ascii="Arial" w:hAnsi="Arial" w:cs="Arial"/>
                <w:sz w:val="20"/>
                <w:szCs w:val="20"/>
              </w:rPr>
            </w:pPr>
            <w:r>
              <w:rPr>
                <w:rFonts w:ascii="Arial" w:hAnsi="Arial" w:cs="Arial"/>
                <w:sz w:val="20"/>
                <w:szCs w:val="20"/>
              </w:rPr>
              <w:t>Yusufey122@gmail.com</w:t>
            </w:r>
          </w:p>
        </w:tc>
        <w:tc>
          <w:tcPr>
            <w:tcW w:w="2652" w:type="dxa"/>
          </w:tcPr>
          <w:p w14:paraId="215AD551" w14:textId="77777777" w:rsidR="003F7922" w:rsidRPr="00E93363" w:rsidRDefault="003F7922" w:rsidP="003F7922">
            <w:pPr>
              <w:jc w:val="both"/>
              <w:rPr>
                <w:sz w:val="20"/>
                <w:szCs w:val="20"/>
              </w:rPr>
            </w:pPr>
            <w:r w:rsidRPr="00E93363">
              <w:rPr>
                <w:sz w:val="20"/>
                <w:szCs w:val="20"/>
              </w:rPr>
              <w:t>0615545185</w:t>
            </w:r>
          </w:p>
        </w:tc>
        <w:tc>
          <w:tcPr>
            <w:tcW w:w="2652" w:type="dxa"/>
          </w:tcPr>
          <w:p w14:paraId="34B63F8C" w14:textId="77777777" w:rsidR="003F7922" w:rsidRPr="00E93363" w:rsidRDefault="003F7922" w:rsidP="003F7922">
            <w:pPr>
              <w:jc w:val="both"/>
              <w:rPr>
                <w:sz w:val="20"/>
                <w:szCs w:val="20"/>
              </w:rPr>
            </w:pPr>
            <w:r w:rsidRPr="00E93363">
              <w:rPr>
                <w:sz w:val="20"/>
                <w:szCs w:val="20"/>
              </w:rPr>
              <w:t xml:space="preserve">Protection </w:t>
            </w:r>
          </w:p>
        </w:tc>
        <w:tc>
          <w:tcPr>
            <w:tcW w:w="2652" w:type="dxa"/>
          </w:tcPr>
          <w:p w14:paraId="4EB09D66" w14:textId="77777777" w:rsidR="003F7922" w:rsidRPr="00D20357" w:rsidRDefault="003F7922" w:rsidP="003F7922">
            <w:pPr>
              <w:jc w:val="both"/>
              <w:rPr>
                <w:sz w:val="20"/>
                <w:szCs w:val="20"/>
              </w:rPr>
            </w:pPr>
            <w:r w:rsidRPr="00E93363">
              <w:rPr>
                <w:sz w:val="20"/>
                <w:szCs w:val="20"/>
              </w:rPr>
              <w:t xml:space="preserve">Present </w:t>
            </w:r>
          </w:p>
        </w:tc>
      </w:tr>
      <w:tr w:rsidR="003F7922" w:rsidRPr="00D20357" w14:paraId="2FAA1855" w14:textId="77777777" w:rsidTr="003F7922">
        <w:tc>
          <w:tcPr>
            <w:tcW w:w="2595" w:type="dxa"/>
            <w:shd w:val="clear" w:color="auto" w:fill="auto"/>
          </w:tcPr>
          <w:p w14:paraId="7135BFCB" w14:textId="77777777" w:rsidR="003F7922" w:rsidRPr="00D20357" w:rsidRDefault="005521FF"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Abdikarim Mohamed Noor</w:t>
            </w:r>
          </w:p>
        </w:tc>
        <w:tc>
          <w:tcPr>
            <w:tcW w:w="1511" w:type="dxa"/>
          </w:tcPr>
          <w:p w14:paraId="360BB2ED" w14:textId="77777777" w:rsidR="003F7922" w:rsidRPr="00D20357" w:rsidRDefault="003F7922" w:rsidP="003F7922">
            <w:pPr>
              <w:jc w:val="both"/>
              <w:rPr>
                <w:rFonts w:ascii="Arial" w:hAnsi="Arial" w:cs="Arial"/>
                <w:sz w:val="20"/>
                <w:szCs w:val="20"/>
              </w:rPr>
            </w:pPr>
            <w:r>
              <w:rPr>
                <w:rFonts w:ascii="Arial" w:hAnsi="Arial" w:cs="Arial"/>
                <w:sz w:val="20"/>
                <w:szCs w:val="20"/>
              </w:rPr>
              <w:t>UNHCR</w:t>
            </w:r>
          </w:p>
        </w:tc>
        <w:tc>
          <w:tcPr>
            <w:tcW w:w="2652" w:type="dxa"/>
            <w:shd w:val="clear" w:color="auto" w:fill="auto"/>
          </w:tcPr>
          <w:p w14:paraId="79DC0264" w14:textId="77777777" w:rsidR="003F7922" w:rsidRPr="00D20357" w:rsidRDefault="005521FF" w:rsidP="003F7922">
            <w:pPr>
              <w:jc w:val="both"/>
              <w:rPr>
                <w:rFonts w:ascii="Arial" w:hAnsi="Arial" w:cs="Arial"/>
                <w:sz w:val="20"/>
                <w:szCs w:val="20"/>
              </w:rPr>
            </w:pPr>
            <w:r w:rsidRPr="005521FF">
              <w:rPr>
                <w:rStyle w:val="Hyperlink"/>
                <w:rFonts w:ascii="Arial" w:hAnsi="Arial" w:cs="Arial"/>
              </w:rPr>
              <w:t>noora@unhcr.org</w:t>
            </w:r>
          </w:p>
        </w:tc>
        <w:tc>
          <w:tcPr>
            <w:tcW w:w="2652" w:type="dxa"/>
          </w:tcPr>
          <w:p w14:paraId="08549D6F" w14:textId="77777777" w:rsidR="003F7922" w:rsidRPr="00E93363" w:rsidRDefault="00746DF5" w:rsidP="003F7922">
            <w:pPr>
              <w:jc w:val="both"/>
              <w:rPr>
                <w:sz w:val="20"/>
                <w:szCs w:val="20"/>
              </w:rPr>
            </w:pPr>
            <w:r w:rsidRPr="00746DF5">
              <w:rPr>
                <w:sz w:val="20"/>
                <w:szCs w:val="20"/>
              </w:rPr>
              <w:t>0617518669</w:t>
            </w:r>
          </w:p>
        </w:tc>
        <w:tc>
          <w:tcPr>
            <w:tcW w:w="2652" w:type="dxa"/>
          </w:tcPr>
          <w:p w14:paraId="31285C67" w14:textId="77777777" w:rsidR="003F7922" w:rsidRPr="00E93363" w:rsidRDefault="003F7922" w:rsidP="003F7922">
            <w:pPr>
              <w:jc w:val="both"/>
              <w:rPr>
                <w:sz w:val="20"/>
                <w:szCs w:val="20"/>
              </w:rPr>
            </w:pPr>
            <w:r>
              <w:rPr>
                <w:sz w:val="20"/>
                <w:szCs w:val="20"/>
              </w:rPr>
              <w:t>Senior Field Assistant</w:t>
            </w:r>
          </w:p>
        </w:tc>
        <w:tc>
          <w:tcPr>
            <w:tcW w:w="2652" w:type="dxa"/>
          </w:tcPr>
          <w:p w14:paraId="746DB448" w14:textId="77777777" w:rsidR="003F7922" w:rsidRPr="00D20357" w:rsidRDefault="003F7922" w:rsidP="003F7922">
            <w:pPr>
              <w:jc w:val="both"/>
              <w:rPr>
                <w:sz w:val="20"/>
                <w:szCs w:val="20"/>
              </w:rPr>
            </w:pPr>
            <w:r w:rsidRPr="00E93363">
              <w:rPr>
                <w:sz w:val="20"/>
                <w:szCs w:val="20"/>
              </w:rPr>
              <w:t xml:space="preserve">Present </w:t>
            </w:r>
          </w:p>
        </w:tc>
      </w:tr>
      <w:tr w:rsidR="003F7922" w:rsidRPr="00D20357" w14:paraId="14FDC918" w14:textId="77777777" w:rsidTr="002C2C8B">
        <w:trPr>
          <w:trHeight w:val="728"/>
        </w:trPr>
        <w:tc>
          <w:tcPr>
            <w:tcW w:w="2595" w:type="dxa"/>
            <w:shd w:val="clear" w:color="auto" w:fill="auto"/>
          </w:tcPr>
          <w:p w14:paraId="2B743731" w14:textId="77777777" w:rsidR="003F7922" w:rsidRPr="00D20357" w:rsidRDefault="002C2C8B" w:rsidP="003F7922">
            <w:pPr>
              <w:pStyle w:val="ListParagraph"/>
              <w:numPr>
                <w:ilvl w:val="0"/>
                <w:numId w:val="2"/>
              </w:numPr>
              <w:tabs>
                <w:tab w:val="left" w:pos="459"/>
              </w:tabs>
              <w:spacing w:after="0" w:line="240" w:lineRule="auto"/>
              <w:jc w:val="both"/>
              <w:rPr>
                <w:rFonts w:ascii="Arial" w:hAnsi="Arial" w:cs="Arial"/>
                <w:sz w:val="20"/>
                <w:szCs w:val="20"/>
              </w:rPr>
            </w:pPr>
            <w:r w:rsidRPr="002C2C8B">
              <w:rPr>
                <w:rFonts w:ascii="Arial" w:hAnsi="Arial" w:cs="Arial"/>
                <w:sz w:val="20"/>
                <w:szCs w:val="20"/>
              </w:rPr>
              <w:t>Abubakar Ibrahim</w:t>
            </w:r>
          </w:p>
        </w:tc>
        <w:tc>
          <w:tcPr>
            <w:tcW w:w="1511" w:type="dxa"/>
          </w:tcPr>
          <w:p w14:paraId="24762320" w14:textId="77777777" w:rsidR="003F7922" w:rsidRPr="00D20357" w:rsidRDefault="002C2C8B" w:rsidP="003F7922">
            <w:pPr>
              <w:jc w:val="both"/>
              <w:rPr>
                <w:rFonts w:ascii="Arial" w:hAnsi="Arial" w:cs="Arial"/>
                <w:sz w:val="20"/>
                <w:szCs w:val="20"/>
              </w:rPr>
            </w:pPr>
            <w:r>
              <w:rPr>
                <w:rFonts w:ascii="Arial" w:hAnsi="Arial" w:cs="Arial"/>
                <w:sz w:val="20"/>
                <w:szCs w:val="20"/>
              </w:rPr>
              <w:t>IOM</w:t>
            </w:r>
          </w:p>
        </w:tc>
        <w:tc>
          <w:tcPr>
            <w:tcW w:w="2652" w:type="dxa"/>
            <w:shd w:val="clear" w:color="auto" w:fill="auto"/>
          </w:tcPr>
          <w:p w14:paraId="632E51AC" w14:textId="77777777" w:rsidR="003F7922" w:rsidRPr="002C2C8B" w:rsidRDefault="002C2C8B" w:rsidP="003F7922">
            <w:pPr>
              <w:jc w:val="both"/>
              <w:rPr>
                <w:rStyle w:val="Hyperlink"/>
              </w:rPr>
            </w:pPr>
            <w:r w:rsidRPr="002C2C8B">
              <w:rPr>
                <w:rStyle w:val="Hyperlink"/>
                <w:rFonts w:ascii="Arial" w:hAnsi="Arial" w:cs="Arial"/>
              </w:rPr>
              <w:t>abuibrahim@iom.int</w:t>
            </w:r>
          </w:p>
        </w:tc>
        <w:tc>
          <w:tcPr>
            <w:tcW w:w="2652" w:type="dxa"/>
          </w:tcPr>
          <w:p w14:paraId="03002587" w14:textId="77777777" w:rsidR="002C2C8B" w:rsidRPr="002C2C8B" w:rsidRDefault="00215C2F" w:rsidP="002C2C8B">
            <w:pPr>
              <w:jc w:val="both"/>
              <w:rPr>
                <w:sz w:val="20"/>
                <w:szCs w:val="20"/>
              </w:rPr>
            </w:pPr>
            <w:hyperlink r:id="rId9" w:tgtFrame="_blank" w:history="1">
              <w:r w:rsidR="002C2C8B" w:rsidRPr="002C2C8B">
                <w:t>0616346958</w:t>
              </w:r>
            </w:hyperlink>
          </w:p>
          <w:p w14:paraId="37AC710E" w14:textId="77777777" w:rsidR="003F7922" w:rsidRPr="00E93363" w:rsidRDefault="003F7922" w:rsidP="003F7922">
            <w:pPr>
              <w:jc w:val="both"/>
              <w:rPr>
                <w:sz w:val="20"/>
                <w:szCs w:val="20"/>
              </w:rPr>
            </w:pPr>
          </w:p>
        </w:tc>
        <w:tc>
          <w:tcPr>
            <w:tcW w:w="2652" w:type="dxa"/>
          </w:tcPr>
          <w:p w14:paraId="6D79E4BA" w14:textId="77777777" w:rsidR="003F7922" w:rsidRPr="00E93363" w:rsidRDefault="002C2C8B" w:rsidP="003F7922">
            <w:pPr>
              <w:jc w:val="both"/>
              <w:rPr>
                <w:sz w:val="20"/>
                <w:szCs w:val="20"/>
              </w:rPr>
            </w:pPr>
            <w:r w:rsidRPr="002C2C8B">
              <w:rPr>
                <w:sz w:val="20"/>
                <w:szCs w:val="20"/>
              </w:rPr>
              <w:t>CCCM Programme Officer</w:t>
            </w:r>
          </w:p>
        </w:tc>
        <w:tc>
          <w:tcPr>
            <w:tcW w:w="2652" w:type="dxa"/>
          </w:tcPr>
          <w:p w14:paraId="78489EB7" w14:textId="77777777" w:rsidR="003F7922" w:rsidRPr="00D20357" w:rsidRDefault="003F7922" w:rsidP="003F7922">
            <w:pPr>
              <w:jc w:val="both"/>
              <w:rPr>
                <w:sz w:val="20"/>
                <w:szCs w:val="20"/>
              </w:rPr>
            </w:pPr>
            <w:r w:rsidRPr="00E93363">
              <w:rPr>
                <w:sz w:val="20"/>
                <w:szCs w:val="20"/>
              </w:rPr>
              <w:t xml:space="preserve">Present </w:t>
            </w:r>
          </w:p>
        </w:tc>
      </w:tr>
      <w:tr w:rsidR="003F7922" w:rsidRPr="00E93363" w14:paraId="3884C0C2" w14:textId="77777777" w:rsidTr="003F7922">
        <w:tc>
          <w:tcPr>
            <w:tcW w:w="2595" w:type="dxa"/>
            <w:shd w:val="clear" w:color="auto" w:fill="auto"/>
          </w:tcPr>
          <w:p w14:paraId="671865DF" w14:textId="77777777" w:rsidR="003F7922" w:rsidRPr="00D20357" w:rsidRDefault="00C22F72"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Maimun Abukar</w:t>
            </w:r>
          </w:p>
        </w:tc>
        <w:tc>
          <w:tcPr>
            <w:tcW w:w="1511" w:type="dxa"/>
          </w:tcPr>
          <w:p w14:paraId="2E091925" w14:textId="77777777" w:rsidR="003F7922" w:rsidRPr="00D20357" w:rsidRDefault="00C22F72" w:rsidP="003F7922">
            <w:pPr>
              <w:jc w:val="both"/>
              <w:rPr>
                <w:rFonts w:ascii="Arial" w:hAnsi="Arial" w:cs="Arial"/>
                <w:sz w:val="20"/>
                <w:szCs w:val="20"/>
              </w:rPr>
            </w:pPr>
            <w:r>
              <w:rPr>
                <w:rFonts w:ascii="Arial" w:hAnsi="Arial" w:cs="Arial"/>
                <w:sz w:val="20"/>
                <w:szCs w:val="20"/>
              </w:rPr>
              <w:t>NRC</w:t>
            </w:r>
          </w:p>
        </w:tc>
        <w:tc>
          <w:tcPr>
            <w:tcW w:w="2652" w:type="dxa"/>
            <w:shd w:val="clear" w:color="auto" w:fill="auto"/>
          </w:tcPr>
          <w:p w14:paraId="2E1660F5" w14:textId="77777777" w:rsidR="003F7922" w:rsidRPr="00D20357" w:rsidRDefault="00C22F72" w:rsidP="003F7922">
            <w:pPr>
              <w:jc w:val="both"/>
              <w:rPr>
                <w:rFonts w:ascii="Arial" w:hAnsi="Arial" w:cs="Arial"/>
                <w:sz w:val="20"/>
                <w:szCs w:val="20"/>
              </w:rPr>
            </w:pPr>
            <w:r w:rsidRPr="00C22F72">
              <w:rPr>
                <w:rStyle w:val="Hyperlink"/>
                <w:rFonts w:ascii="Arial" w:hAnsi="Arial" w:cs="Arial"/>
              </w:rPr>
              <w:t>maimoun.abukar@nrc.no</w:t>
            </w:r>
          </w:p>
        </w:tc>
        <w:tc>
          <w:tcPr>
            <w:tcW w:w="2652" w:type="dxa"/>
          </w:tcPr>
          <w:p w14:paraId="2B92598B" w14:textId="77777777" w:rsidR="003F7922" w:rsidRPr="00E93363" w:rsidRDefault="00C22F72" w:rsidP="003F7922">
            <w:pPr>
              <w:jc w:val="both"/>
              <w:rPr>
                <w:sz w:val="20"/>
                <w:szCs w:val="20"/>
              </w:rPr>
            </w:pPr>
            <w:r>
              <w:rPr>
                <w:sz w:val="20"/>
                <w:szCs w:val="20"/>
              </w:rPr>
              <w:t>0615199000</w:t>
            </w:r>
          </w:p>
        </w:tc>
        <w:tc>
          <w:tcPr>
            <w:tcW w:w="2652" w:type="dxa"/>
          </w:tcPr>
          <w:p w14:paraId="2881E85D" w14:textId="77777777" w:rsidR="003F7922" w:rsidRPr="00D20357" w:rsidRDefault="00C22F72" w:rsidP="003F7922">
            <w:pPr>
              <w:jc w:val="both"/>
              <w:rPr>
                <w:rFonts w:ascii="Arial" w:hAnsi="Arial" w:cs="Arial"/>
                <w:color w:val="FF0000"/>
                <w:sz w:val="20"/>
                <w:szCs w:val="20"/>
              </w:rPr>
            </w:pPr>
            <w:r>
              <w:rPr>
                <w:sz w:val="20"/>
                <w:szCs w:val="20"/>
              </w:rPr>
              <w:t xml:space="preserve">Shelter officer </w:t>
            </w:r>
          </w:p>
        </w:tc>
        <w:tc>
          <w:tcPr>
            <w:tcW w:w="2652" w:type="dxa"/>
          </w:tcPr>
          <w:p w14:paraId="1ABBFA79" w14:textId="77777777" w:rsidR="003F7922" w:rsidRPr="00E93363" w:rsidRDefault="003F7922" w:rsidP="003F7922">
            <w:pPr>
              <w:jc w:val="both"/>
              <w:rPr>
                <w:sz w:val="20"/>
                <w:szCs w:val="20"/>
              </w:rPr>
            </w:pPr>
            <w:r w:rsidRPr="00E93363">
              <w:rPr>
                <w:sz w:val="20"/>
                <w:szCs w:val="20"/>
              </w:rPr>
              <w:t xml:space="preserve">Present </w:t>
            </w:r>
          </w:p>
        </w:tc>
      </w:tr>
      <w:tr w:rsidR="003F7922" w:rsidRPr="00E93363" w14:paraId="05AF7A86" w14:textId="77777777" w:rsidTr="003F7922">
        <w:tc>
          <w:tcPr>
            <w:tcW w:w="2595" w:type="dxa"/>
            <w:shd w:val="clear" w:color="auto" w:fill="auto"/>
          </w:tcPr>
          <w:p w14:paraId="57E3B348" w14:textId="77777777" w:rsidR="003F7922" w:rsidRPr="00D20357" w:rsidRDefault="003F7922"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lastRenderedPageBreak/>
              <w:t>Mustapha Mahdi Hassan</w:t>
            </w:r>
          </w:p>
        </w:tc>
        <w:tc>
          <w:tcPr>
            <w:tcW w:w="1511" w:type="dxa"/>
          </w:tcPr>
          <w:p w14:paraId="5561C512" w14:textId="77777777" w:rsidR="003F7922" w:rsidRPr="00D20357" w:rsidRDefault="003F7922" w:rsidP="003F7922">
            <w:pPr>
              <w:jc w:val="both"/>
              <w:rPr>
                <w:rFonts w:ascii="Arial" w:hAnsi="Arial" w:cs="Arial"/>
                <w:sz w:val="20"/>
                <w:szCs w:val="20"/>
              </w:rPr>
            </w:pPr>
            <w:r>
              <w:rPr>
                <w:rFonts w:ascii="Arial" w:hAnsi="Arial" w:cs="Arial"/>
                <w:sz w:val="20"/>
                <w:szCs w:val="20"/>
              </w:rPr>
              <w:t>SYPD</w:t>
            </w:r>
          </w:p>
        </w:tc>
        <w:tc>
          <w:tcPr>
            <w:tcW w:w="2652" w:type="dxa"/>
            <w:shd w:val="clear" w:color="auto" w:fill="auto"/>
          </w:tcPr>
          <w:p w14:paraId="22D21D4E" w14:textId="77777777" w:rsidR="003F7922" w:rsidRPr="00D20357" w:rsidRDefault="00215C2F" w:rsidP="003F7922">
            <w:pPr>
              <w:jc w:val="both"/>
              <w:rPr>
                <w:color w:val="0563C1" w:themeColor="hyperlink"/>
                <w:sz w:val="20"/>
                <w:szCs w:val="20"/>
                <w:u w:val="single"/>
              </w:rPr>
            </w:pPr>
            <w:hyperlink r:id="rId10" w:history="1">
              <w:r w:rsidR="003F7922" w:rsidRPr="000C3615">
                <w:rPr>
                  <w:rStyle w:val="Hyperlink"/>
                  <w:sz w:val="20"/>
                  <w:szCs w:val="20"/>
                </w:rPr>
                <w:t>baidoaoffice@sypd.org</w:t>
              </w:r>
            </w:hyperlink>
            <w:r w:rsidR="003F7922">
              <w:rPr>
                <w:sz w:val="20"/>
                <w:szCs w:val="20"/>
              </w:rPr>
              <w:t xml:space="preserve"> </w:t>
            </w:r>
          </w:p>
        </w:tc>
        <w:tc>
          <w:tcPr>
            <w:tcW w:w="2652" w:type="dxa"/>
          </w:tcPr>
          <w:p w14:paraId="71BB0409" w14:textId="77777777" w:rsidR="003F7922" w:rsidRPr="00E93363" w:rsidRDefault="008B2AEA" w:rsidP="003F7922">
            <w:pPr>
              <w:jc w:val="both"/>
              <w:rPr>
                <w:sz w:val="20"/>
                <w:szCs w:val="20"/>
              </w:rPr>
            </w:pPr>
            <w:r>
              <w:rPr>
                <w:sz w:val="20"/>
                <w:szCs w:val="20"/>
              </w:rPr>
              <w:t>0615246465</w:t>
            </w:r>
          </w:p>
        </w:tc>
        <w:tc>
          <w:tcPr>
            <w:tcW w:w="2652" w:type="dxa"/>
          </w:tcPr>
          <w:p w14:paraId="2E96D125" w14:textId="77777777" w:rsidR="003F7922" w:rsidRPr="00E93363" w:rsidRDefault="00B21A87" w:rsidP="003F7922">
            <w:pPr>
              <w:jc w:val="both"/>
              <w:rPr>
                <w:sz w:val="20"/>
                <w:szCs w:val="20"/>
              </w:rPr>
            </w:pPr>
            <w:r>
              <w:rPr>
                <w:sz w:val="20"/>
                <w:szCs w:val="20"/>
              </w:rPr>
              <w:t>Program</w:t>
            </w:r>
            <w:r w:rsidR="000E1177">
              <w:rPr>
                <w:sz w:val="20"/>
                <w:szCs w:val="20"/>
              </w:rPr>
              <w:t xml:space="preserve"> associate/WASH</w:t>
            </w:r>
            <w:r>
              <w:rPr>
                <w:sz w:val="20"/>
                <w:szCs w:val="20"/>
              </w:rPr>
              <w:t xml:space="preserve"> Cluster</w:t>
            </w:r>
          </w:p>
        </w:tc>
        <w:tc>
          <w:tcPr>
            <w:tcW w:w="2652" w:type="dxa"/>
          </w:tcPr>
          <w:p w14:paraId="6AE2464A" w14:textId="77777777" w:rsidR="003F7922" w:rsidRPr="00E93363" w:rsidRDefault="003F7922" w:rsidP="003F7922">
            <w:pPr>
              <w:jc w:val="both"/>
              <w:rPr>
                <w:sz w:val="20"/>
                <w:szCs w:val="20"/>
              </w:rPr>
            </w:pPr>
            <w:r w:rsidRPr="00E93363">
              <w:rPr>
                <w:sz w:val="20"/>
                <w:szCs w:val="20"/>
              </w:rPr>
              <w:t xml:space="preserve">Present </w:t>
            </w:r>
          </w:p>
        </w:tc>
      </w:tr>
      <w:tr w:rsidR="003F7922" w:rsidRPr="00E93363" w14:paraId="2AEF2FD4" w14:textId="77777777" w:rsidTr="003F7922">
        <w:tc>
          <w:tcPr>
            <w:tcW w:w="2595" w:type="dxa"/>
            <w:shd w:val="clear" w:color="auto" w:fill="auto"/>
          </w:tcPr>
          <w:p w14:paraId="37FC210D" w14:textId="77777777" w:rsidR="003F7922" w:rsidRPr="00D20357" w:rsidRDefault="008224E0"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Abdinasir Ali Hassan</w:t>
            </w:r>
          </w:p>
        </w:tc>
        <w:tc>
          <w:tcPr>
            <w:tcW w:w="1511" w:type="dxa"/>
          </w:tcPr>
          <w:p w14:paraId="5E8CB64E" w14:textId="77777777" w:rsidR="003F7922" w:rsidRPr="00D20357" w:rsidRDefault="003F7922" w:rsidP="003F7922">
            <w:pPr>
              <w:jc w:val="both"/>
              <w:rPr>
                <w:rFonts w:ascii="Arial" w:hAnsi="Arial" w:cs="Arial"/>
                <w:sz w:val="20"/>
                <w:szCs w:val="20"/>
              </w:rPr>
            </w:pPr>
            <w:r>
              <w:rPr>
                <w:rFonts w:ascii="Arial" w:hAnsi="Arial" w:cs="Arial"/>
                <w:sz w:val="20"/>
                <w:szCs w:val="20"/>
              </w:rPr>
              <w:t>SYPD</w:t>
            </w:r>
          </w:p>
        </w:tc>
        <w:tc>
          <w:tcPr>
            <w:tcW w:w="2652" w:type="dxa"/>
            <w:shd w:val="clear" w:color="auto" w:fill="auto"/>
          </w:tcPr>
          <w:p w14:paraId="573AAC38" w14:textId="77777777" w:rsidR="003F7922" w:rsidRPr="00D20357" w:rsidRDefault="008224E0" w:rsidP="003F7922">
            <w:pPr>
              <w:jc w:val="both"/>
              <w:rPr>
                <w:color w:val="0563C1" w:themeColor="hyperlink"/>
                <w:sz w:val="20"/>
                <w:szCs w:val="20"/>
                <w:u w:val="single"/>
              </w:rPr>
            </w:pPr>
            <w:r>
              <w:rPr>
                <w:sz w:val="20"/>
                <w:szCs w:val="20"/>
              </w:rPr>
              <w:t>sypdbay</w:t>
            </w:r>
            <w:r w:rsidR="003F7922">
              <w:rPr>
                <w:sz w:val="20"/>
                <w:szCs w:val="20"/>
              </w:rPr>
              <w:t>@gmail.com</w:t>
            </w:r>
          </w:p>
        </w:tc>
        <w:tc>
          <w:tcPr>
            <w:tcW w:w="2652" w:type="dxa"/>
          </w:tcPr>
          <w:p w14:paraId="00EDD10A" w14:textId="77777777" w:rsidR="003F7922" w:rsidRPr="00E93363" w:rsidRDefault="008224E0" w:rsidP="003F7922">
            <w:pPr>
              <w:jc w:val="both"/>
              <w:rPr>
                <w:sz w:val="20"/>
                <w:szCs w:val="20"/>
              </w:rPr>
            </w:pPr>
            <w:r>
              <w:rPr>
                <w:sz w:val="20"/>
                <w:szCs w:val="20"/>
              </w:rPr>
              <w:t>0615207577</w:t>
            </w:r>
          </w:p>
        </w:tc>
        <w:tc>
          <w:tcPr>
            <w:tcW w:w="2652" w:type="dxa"/>
          </w:tcPr>
          <w:p w14:paraId="3E79274D" w14:textId="77777777" w:rsidR="003F7922" w:rsidRPr="00E93363" w:rsidRDefault="008224E0" w:rsidP="003F7922">
            <w:pPr>
              <w:jc w:val="both"/>
              <w:rPr>
                <w:sz w:val="20"/>
                <w:szCs w:val="20"/>
              </w:rPr>
            </w:pPr>
            <w:r>
              <w:rPr>
                <w:sz w:val="20"/>
                <w:szCs w:val="20"/>
              </w:rPr>
              <w:t>field</w:t>
            </w:r>
            <w:r w:rsidR="003F7922" w:rsidRPr="00E93363">
              <w:rPr>
                <w:sz w:val="20"/>
                <w:szCs w:val="20"/>
              </w:rPr>
              <w:t xml:space="preserve"> Officer</w:t>
            </w:r>
          </w:p>
        </w:tc>
        <w:tc>
          <w:tcPr>
            <w:tcW w:w="2652" w:type="dxa"/>
          </w:tcPr>
          <w:p w14:paraId="48E5976E" w14:textId="77777777" w:rsidR="003F7922" w:rsidRPr="00E93363" w:rsidRDefault="003F7922" w:rsidP="003F7922">
            <w:pPr>
              <w:jc w:val="both"/>
              <w:rPr>
                <w:sz w:val="20"/>
                <w:szCs w:val="20"/>
              </w:rPr>
            </w:pPr>
            <w:r w:rsidRPr="00E93363">
              <w:rPr>
                <w:sz w:val="20"/>
                <w:szCs w:val="20"/>
              </w:rPr>
              <w:t xml:space="preserve">Present </w:t>
            </w:r>
          </w:p>
        </w:tc>
      </w:tr>
      <w:tr w:rsidR="00E71788" w:rsidRPr="00E93363" w14:paraId="1E9EF96D" w14:textId="77777777" w:rsidTr="003F7922">
        <w:tc>
          <w:tcPr>
            <w:tcW w:w="2595" w:type="dxa"/>
            <w:shd w:val="clear" w:color="auto" w:fill="auto"/>
          </w:tcPr>
          <w:p w14:paraId="350A9BD4" w14:textId="77777777" w:rsidR="00E71788" w:rsidRDefault="00E71788"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Mohamed Muhamud Ali</w:t>
            </w:r>
          </w:p>
        </w:tc>
        <w:tc>
          <w:tcPr>
            <w:tcW w:w="1511" w:type="dxa"/>
          </w:tcPr>
          <w:p w14:paraId="7308D640" w14:textId="77777777" w:rsidR="00E71788" w:rsidRDefault="00E71788" w:rsidP="003F7922">
            <w:pPr>
              <w:jc w:val="both"/>
              <w:rPr>
                <w:rFonts w:ascii="Arial" w:hAnsi="Arial" w:cs="Arial"/>
                <w:sz w:val="20"/>
                <w:szCs w:val="20"/>
              </w:rPr>
            </w:pPr>
            <w:r>
              <w:rPr>
                <w:rFonts w:ascii="Arial" w:hAnsi="Arial" w:cs="Arial"/>
                <w:sz w:val="20"/>
                <w:szCs w:val="20"/>
              </w:rPr>
              <w:t>AVORD</w:t>
            </w:r>
          </w:p>
        </w:tc>
        <w:tc>
          <w:tcPr>
            <w:tcW w:w="2652" w:type="dxa"/>
            <w:shd w:val="clear" w:color="auto" w:fill="auto"/>
          </w:tcPr>
          <w:p w14:paraId="351044F8" w14:textId="77777777" w:rsidR="00E71788" w:rsidRDefault="00E71788" w:rsidP="003F7922">
            <w:pPr>
              <w:jc w:val="both"/>
              <w:rPr>
                <w:sz w:val="20"/>
                <w:szCs w:val="20"/>
              </w:rPr>
            </w:pPr>
            <w:r>
              <w:rPr>
                <w:sz w:val="20"/>
                <w:szCs w:val="20"/>
              </w:rPr>
              <w:t xml:space="preserve">Procurement@avord.org </w:t>
            </w:r>
          </w:p>
        </w:tc>
        <w:tc>
          <w:tcPr>
            <w:tcW w:w="2652" w:type="dxa"/>
          </w:tcPr>
          <w:p w14:paraId="4C32B157" w14:textId="77777777" w:rsidR="00E71788" w:rsidRDefault="00E71788" w:rsidP="003F7922">
            <w:pPr>
              <w:jc w:val="both"/>
              <w:rPr>
                <w:sz w:val="20"/>
                <w:szCs w:val="20"/>
              </w:rPr>
            </w:pPr>
            <w:r>
              <w:rPr>
                <w:sz w:val="20"/>
                <w:szCs w:val="20"/>
              </w:rPr>
              <w:t>0615884767</w:t>
            </w:r>
          </w:p>
        </w:tc>
        <w:tc>
          <w:tcPr>
            <w:tcW w:w="2652" w:type="dxa"/>
          </w:tcPr>
          <w:p w14:paraId="4FCA28E0" w14:textId="77777777" w:rsidR="00E71788" w:rsidRDefault="00A316C0" w:rsidP="003F7922">
            <w:pPr>
              <w:jc w:val="both"/>
              <w:rPr>
                <w:sz w:val="20"/>
                <w:szCs w:val="20"/>
              </w:rPr>
            </w:pPr>
            <w:r>
              <w:rPr>
                <w:sz w:val="20"/>
                <w:szCs w:val="20"/>
              </w:rPr>
              <w:t xml:space="preserve">Project manager </w:t>
            </w:r>
          </w:p>
        </w:tc>
        <w:tc>
          <w:tcPr>
            <w:tcW w:w="2652" w:type="dxa"/>
          </w:tcPr>
          <w:p w14:paraId="198F0427" w14:textId="77777777" w:rsidR="00E71788" w:rsidRPr="00E93363" w:rsidRDefault="00A316C0" w:rsidP="003F7922">
            <w:pPr>
              <w:jc w:val="both"/>
              <w:rPr>
                <w:sz w:val="20"/>
                <w:szCs w:val="20"/>
              </w:rPr>
            </w:pPr>
            <w:r>
              <w:rPr>
                <w:sz w:val="20"/>
                <w:szCs w:val="20"/>
              </w:rPr>
              <w:t xml:space="preserve">Present </w:t>
            </w:r>
          </w:p>
        </w:tc>
      </w:tr>
      <w:tr w:rsidR="00611EEC" w:rsidRPr="00E93363" w14:paraId="5A965086" w14:textId="77777777" w:rsidTr="003F7922">
        <w:tc>
          <w:tcPr>
            <w:tcW w:w="2595" w:type="dxa"/>
            <w:shd w:val="clear" w:color="auto" w:fill="auto"/>
          </w:tcPr>
          <w:p w14:paraId="53D39959" w14:textId="77777777" w:rsidR="00611EEC" w:rsidRDefault="00611EEC" w:rsidP="003F7922">
            <w:pPr>
              <w:pStyle w:val="ListParagraph"/>
              <w:numPr>
                <w:ilvl w:val="0"/>
                <w:numId w:val="2"/>
              </w:numPr>
              <w:tabs>
                <w:tab w:val="left" w:pos="459"/>
              </w:tabs>
              <w:spacing w:after="0" w:line="240" w:lineRule="auto"/>
              <w:jc w:val="both"/>
              <w:rPr>
                <w:rFonts w:ascii="Arial" w:hAnsi="Arial" w:cs="Arial"/>
                <w:sz w:val="20"/>
                <w:szCs w:val="20"/>
              </w:rPr>
            </w:pPr>
            <w:r>
              <w:rPr>
                <w:rFonts w:ascii="Arial" w:hAnsi="Arial" w:cs="Arial"/>
                <w:sz w:val="20"/>
                <w:szCs w:val="20"/>
              </w:rPr>
              <w:t>Adan Hassan Omar</w:t>
            </w:r>
          </w:p>
        </w:tc>
        <w:tc>
          <w:tcPr>
            <w:tcW w:w="1511" w:type="dxa"/>
          </w:tcPr>
          <w:p w14:paraId="77AEC17F" w14:textId="77777777" w:rsidR="00611EEC" w:rsidRDefault="00095402" w:rsidP="003F7922">
            <w:pPr>
              <w:jc w:val="both"/>
              <w:rPr>
                <w:rFonts w:ascii="Arial" w:hAnsi="Arial" w:cs="Arial"/>
                <w:sz w:val="20"/>
                <w:szCs w:val="20"/>
              </w:rPr>
            </w:pPr>
            <w:r>
              <w:rPr>
                <w:rFonts w:ascii="Arial" w:hAnsi="Arial" w:cs="Arial"/>
                <w:sz w:val="20"/>
                <w:szCs w:val="20"/>
              </w:rPr>
              <w:t>ISLAMIC RELIEF</w:t>
            </w:r>
          </w:p>
        </w:tc>
        <w:tc>
          <w:tcPr>
            <w:tcW w:w="2652" w:type="dxa"/>
            <w:shd w:val="clear" w:color="auto" w:fill="auto"/>
          </w:tcPr>
          <w:p w14:paraId="064220FF" w14:textId="77777777" w:rsidR="00611EEC" w:rsidRDefault="00095402" w:rsidP="003F7922">
            <w:pPr>
              <w:jc w:val="both"/>
              <w:rPr>
                <w:sz w:val="20"/>
                <w:szCs w:val="20"/>
              </w:rPr>
            </w:pPr>
            <w:r>
              <w:rPr>
                <w:sz w:val="20"/>
                <w:szCs w:val="20"/>
              </w:rPr>
              <w:t>Ahmed.isack@islamic-relief.or.ke</w:t>
            </w:r>
          </w:p>
        </w:tc>
        <w:tc>
          <w:tcPr>
            <w:tcW w:w="2652" w:type="dxa"/>
          </w:tcPr>
          <w:p w14:paraId="31F893DB" w14:textId="77777777" w:rsidR="00611EEC" w:rsidRDefault="00611EEC" w:rsidP="003F7922">
            <w:pPr>
              <w:jc w:val="both"/>
              <w:rPr>
                <w:sz w:val="20"/>
                <w:szCs w:val="20"/>
              </w:rPr>
            </w:pPr>
            <w:r>
              <w:rPr>
                <w:sz w:val="20"/>
                <w:szCs w:val="20"/>
              </w:rPr>
              <w:t>061</w:t>
            </w:r>
            <w:r w:rsidR="00095402">
              <w:rPr>
                <w:sz w:val="20"/>
                <w:szCs w:val="20"/>
              </w:rPr>
              <w:t>5718403</w:t>
            </w:r>
          </w:p>
        </w:tc>
        <w:tc>
          <w:tcPr>
            <w:tcW w:w="2652" w:type="dxa"/>
          </w:tcPr>
          <w:p w14:paraId="284CFB65" w14:textId="77777777" w:rsidR="00611EEC" w:rsidRDefault="00611EEC" w:rsidP="003F7922">
            <w:pPr>
              <w:jc w:val="both"/>
              <w:rPr>
                <w:sz w:val="20"/>
                <w:szCs w:val="20"/>
              </w:rPr>
            </w:pPr>
            <w:r>
              <w:rPr>
                <w:sz w:val="20"/>
                <w:szCs w:val="20"/>
              </w:rPr>
              <w:t>Hygiene promoter</w:t>
            </w:r>
          </w:p>
        </w:tc>
        <w:tc>
          <w:tcPr>
            <w:tcW w:w="2652" w:type="dxa"/>
          </w:tcPr>
          <w:p w14:paraId="2C552C6E" w14:textId="77777777" w:rsidR="00611EEC" w:rsidRDefault="00095402" w:rsidP="003F7922">
            <w:pPr>
              <w:jc w:val="both"/>
              <w:rPr>
                <w:sz w:val="20"/>
                <w:szCs w:val="20"/>
              </w:rPr>
            </w:pPr>
            <w:r>
              <w:rPr>
                <w:sz w:val="20"/>
                <w:szCs w:val="20"/>
              </w:rPr>
              <w:t xml:space="preserve">Present </w:t>
            </w:r>
          </w:p>
        </w:tc>
      </w:tr>
    </w:tbl>
    <w:p w14:paraId="539C1958" w14:textId="77777777" w:rsidR="00FF3670" w:rsidRDefault="00FF3670" w:rsidP="00FF3670">
      <w:pPr>
        <w:spacing w:after="0" w:line="387" w:lineRule="exact"/>
        <w:rPr>
          <w:rFonts w:ascii="Times New Roman" w:hAnsi="Times New Roman" w:cs="Times New Roman"/>
          <w:b/>
          <w:noProof/>
          <w:color w:val="000000"/>
          <w:w w:val="95"/>
          <w:sz w:val="24"/>
        </w:rPr>
      </w:pPr>
    </w:p>
    <w:p w14:paraId="268517B1" w14:textId="77777777" w:rsidR="00FF3670" w:rsidRPr="00557C43" w:rsidRDefault="00557C43" w:rsidP="00FF3670">
      <w:pPr>
        <w:spacing w:after="0" w:line="387" w:lineRule="exact"/>
        <w:rPr>
          <w:rFonts w:ascii="Times New Roman" w:hAnsi="Times New Roman" w:cs="Times New Roman"/>
          <w:b/>
          <w:noProof/>
          <w:color w:val="000000"/>
          <w:spacing w:val="-1"/>
          <w:w w:val="95"/>
          <w:sz w:val="24"/>
          <w:u w:val="single"/>
        </w:rPr>
      </w:pPr>
      <w:r w:rsidRPr="00557C43">
        <w:rPr>
          <w:rFonts w:ascii="Times New Roman" w:hAnsi="Times New Roman" w:cs="Times New Roman"/>
          <w:b/>
          <w:noProof/>
          <w:color w:val="000000"/>
          <w:w w:val="95"/>
          <w:sz w:val="24"/>
          <w:u w:val="single"/>
        </w:rPr>
        <w:t>Intoduction</w:t>
      </w:r>
      <w:r w:rsidRPr="00557C43">
        <w:rPr>
          <w:rFonts w:ascii="Calibri" w:hAnsi="Calibri" w:cs="Calibri"/>
          <w:b/>
          <w:noProof/>
          <w:color w:val="000000"/>
          <w:sz w:val="24"/>
          <w:u w:val="single"/>
        </w:rPr>
        <w:t> </w:t>
      </w:r>
      <w:r w:rsidRPr="00557C43">
        <w:rPr>
          <w:rFonts w:ascii="Times New Roman" w:hAnsi="Times New Roman" w:cs="Times New Roman"/>
          <w:b/>
          <w:noProof/>
          <w:color w:val="000000"/>
          <w:w w:val="95"/>
          <w:sz w:val="24"/>
          <w:u w:val="single"/>
        </w:rPr>
        <w:t>And</w:t>
      </w:r>
      <w:r w:rsidRPr="00557C43">
        <w:rPr>
          <w:rFonts w:ascii="Calibri" w:hAnsi="Calibri" w:cs="Calibri"/>
          <w:b/>
          <w:noProof/>
          <w:color w:val="000000"/>
          <w:sz w:val="24"/>
          <w:u w:val="single"/>
        </w:rPr>
        <w:t> </w:t>
      </w:r>
      <w:r w:rsidRPr="00557C43">
        <w:rPr>
          <w:rFonts w:ascii="Times New Roman" w:hAnsi="Times New Roman" w:cs="Times New Roman"/>
          <w:b/>
          <w:noProof/>
          <w:color w:val="000000"/>
          <w:w w:val="95"/>
          <w:sz w:val="24"/>
          <w:u w:val="single"/>
        </w:rPr>
        <w:t>Opening</w:t>
      </w:r>
      <w:r w:rsidRPr="00557C43">
        <w:rPr>
          <w:rFonts w:ascii="Calibri" w:hAnsi="Calibri" w:cs="Calibri"/>
          <w:b/>
          <w:noProof/>
          <w:color w:val="000000"/>
          <w:spacing w:val="-1"/>
          <w:sz w:val="24"/>
          <w:u w:val="single"/>
        </w:rPr>
        <w:t> </w:t>
      </w:r>
      <w:r w:rsidRPr="00557C43">
        <w:rPr>
          <w:rFonts w:ascii="Times New Roman" w:hAnsi="Times New Roman" w:cs="Times New Roman"/>
          <w:b/>
          <w:noProof/>
          <w:color w:val="000000"/>
          <w:spacing w:val="-1"/>
          <w:w w:val="95"/>
          <w:sz w:val="24"/>
          <w:u w:val="single"/>
        </w:rPr>
        <w:t>Remarks</w:t>
      </w:r>
    </w:p>
    <w:p w14:paraId="5AEAA928" w14:textId="77777777" w:rsidR="00FF3670" w:rsidRPr="000934DB" w:rsidRDefault="00FF3670" w:rsidP="000934DB">
      <w:pPr>
        <w:rPr>
          <w:rFonts w:asciiTheme="majorHAnsi" w:eastAsia="Times New Roman" w:hAnsiTheme="majorHAnsi" w:cstheme="majorHAnsi"/>
          <w:color w:val="000000"/>
          <w:sz w:val="24"/>
          <w:szCs w:val="24"/>
        </w:rPr>
      </w:pPr>
      <w:r w:rsidRPr="000934DB">
        <w:rPr>
          <w:rFonts w:asciiTheme="majorHAnsi" w:eastAsia="Times New Roman" w:hAnsiTheme="majorHAnsi" w:cstheme="majorHAnsi"/>
          <w:color w:val="000000"/>
          <w:sz w:val="24"/>
          <w:szCs w:val="24"/>
        </w:rPr>
        <w:t>The chair opened the meeting and welcomed the participants. This was followed by a round table introduction of all members with each member introduced himself and the organization working for. Subsequent to introduction, the chair gave an overview of shelter cluster work in Bay and Bakool</w:t>
      </w:r>
      <w:r w:rsidR="00C26B7F" w:rsidRPr="000934DB">
        <w:rPr>
          <w:rFonts w:asciiTheme="majorHAnsi" w:eastAsia="Times New Roman" w:hAnsiTheme="majorHAnsi" w:cstheme="majorHAnsi"/>
          <w:color w:val="000000"/>
          <w:sz w:val="24"/>
          <w:szCs w:val="24"/>
        </w:rPr>
        <w:t xml:space="preserve"> regions</w:t>
      </w:r>
      <w:r w:rsidRPr="000934DB">
        <w:rPr>
          <w:rFonts w:asciiTheme="majorHAnsi" w:eastAsia="Times New Roman" w:hAnsiTheme="majorHAnsi" w:cstheme="majorHAnsi"/>
          <w:color w:val="000000"/>
          <w:sz w:val="24"/>
          <w:szCs w:val="24"/>
        </w:rPr>
        <w:t> and the recent progresses made</w:t>
      </w:r>
      <w:r w:rsidR="00A836FA" w:rsidRPr="000934DB">
        <w:rPr>
          <w:rFonts w:asciiTheme="majorHAnsi" w:eastAsia="Times New Roman" w:hAnsiTheme="majorHAnsi" w:cstheme="majorHAnsi"/>
          <w:color w:val="000000"/>
          <w:sz w:val="24"/>
          <w:szCs w:val="24"/>
        </w:rPr>
        <w:t>.</w:t>
      </w:r>
    </w:p>
    <w:p w14:paraId="776844C9" w14:textId="77777777" w:rsidR="00D72F41" w:rsidRPr="00B62F48" w:rsidRDefault="00B02906" w:rsidP="008A6775">
      <w:pPr>
        <w:rPr>
          <w:rFonts w:asciiTheme="majorHAnsi" w:eastAsia="Times New Roman" w:hAnsiTheme="majorHAnsi" w:cstheme="majorHAnsi"/>
          <w:color w:val="000000"/>
          <w:sz w:val="24"/>
          <w:szCs w:val="24"/>
        </w:rPr>
      </w:pPr>
      <w:r w:rsidRPr="000934DB">
        <w:rPr>
          <w:rFonts w:asciiTheme="majorHAnsi" w:eastAsia="Times New Roman" w:hAnsiTheme="majorHAnsi" w:cstheme="majorHAnsi"/>
          <w:color w:val="000000"/>
          <w:sz w:val="24"/>
          <w:szCs w:val="24"/>
        </w:rPr>
        <w:t>After the briefings of the cluster focal persons on the cluster response, gaps and the huge displacements on</w:t>
      </w:r>
      <w:r w:rsidR="006D2A51" w:rsidRPr="000934DB">
        <w:rPr>
          <w:rFonts w:asciiTheme="majorHAnsi" w:eastAsia="Times New Roman" w:hAnsiTheme="majorHAnsi" w:cstheme="majorHAnsi"/>
          <w:color w:val="000000"/>
          <w:sz w:val="24"/>
          <w:szCs w:val="24"/>
        </w:rPr>
        <w:t xml:space="preserve"> daily basis, members agreed that </w:t>
      </w:r>
      <w:r w:rsidRPr="000934DB">
        <w:rPr>
          <w:rFonts w:asciiTheme="majorHAnsi" w:eastAsia="Times New Roman" w:hAnsiTheme="majorHAnsi" w:cstheme="majorHAnsi"/>
          <w:color w:val="000000"/>
          <w:sz w:val="24"/>
          <w:szCs w:val="24"/>
        </w:rPr>
        <w:t>t</w:t>
      </w:r>
      <w:r w:rsidR="00D72F41" w:rsidRPr="000934DB">
        <w:rPr>
          <w:rFonts w:asciiTheme="majorHAnsi" w:eastAsia="Times New Roman" w:hAnsiTheme="majorHAnsi" w:cstheme="majorHAnsi"/>
          <w:color w:val="000000"/>
          <w:sz w:val="24"/>
          <w:szCs w:val="24"/>
        </w:rPr>
        <w:t>here is </w:t>
      </w:r>
      <w:r w:rsidR="00377CEF" w:rsidRPr="000934DB">
        <w:rPr>
          <w:rFonts w:asciiTheme="majorHAnsi" w:eastAsia="Times New Roman" w:hAnsiTheme="majorHAnsi" w:cstheme="majorHAnsi"/>
          <w:color w:val="000000"/>
          <w:sz w:val="24"/>
          <w:szCs w:val="24"/>
        </w:rPr>
        <w:t>limited funding for</w:t>
      </w:r>
      <w:r w:rsidR="00D72F41" w:rsidRPr="000934DB">
        <w:rPr>
          <w:rFonts w:asciiTheme="majorHAnsi" w:eastAsia="Times New Roman" w:hAnsiTheme="majorHAnsi" w:cstheme="majorHAnsi"/>
          <w:color w:val="000000"/>
          <w:sz w:val="24"/>
          <w:szCs w:val="24"/>
        </w:rPr>
        <w:t> shelter activities in </w:t>
      </w:r>
      <w:r w:rsidR="00377CEF" w:rsidRPr="000934DB">
        <w:rPr>
          <w:rFonts w:asciiTheme="majorHAnsi" w:eastAsia="Times New Roman" w:hAnsiTheme="majorHAnsi" w:cstheme="majorHAnsi"/>
          <w:color w:val="000000"/>
          <w:sz w:val="24"/>
          <w:szCs w:val="24"/>
        </w:rPr>
        <w:t>response to</w:t>
      </w:r>
      <w:r w:rsidR="00D72F41" w:rsidRPr="000934DB">
        <w:rPr>
          <w:rFonts w:asciiTheme="majorHAnsi" w:eastAsia="Times New Roman" w:hAnsiTheme="majorHAnsi" w:cstheme="majorHAnsi"/>
          <w:color w:val="000000"/>
          <w:sz w:val="24"/>
          <w:szCs w:val="24"/>
        </w:rPr>
        <w:t> </w:t>
      </w:r>
      <w:r w:rsidR="00377CEF" w:rsidRPr="000934DB">
        <w:rPr>
          <w:rFonts w:asciiTheme="majorHAnsi" w:eastAsia="Times New Roman" w:hAnsiTheme="majorHAnsi" w:cstheme="majorHAnsi"/>
          <w:color w:val="000000"/>
          <w:sz w:val="24"/>
          <w:szCs w:val="24"/>
        </w:rPr>
        <w:t>drought displacements due </w:t>
      </w:r>
      <w:r w:rsidR="00D72F41" w:rsidRPr="000934DB">
        <w:rPr>
          <w:rFonts w:asciiTheme="majorHAnsi" w:eastAsia="Times New Roman" w:hAnsiTheme="majorHAnsi" w:cstheme="majorHAnsi"/>
          <w:color w:val="000000"/>
          <w:sz w:val="24"/>
          <w:szCs w:val="24"/>
        </w:rPr>
        <w:t>to the fact</w:t>
      </w:r>
      <w:r w:rsidR="000934DB">
        <w:rPr>
          <w:rFonts w:asciiTheme="majorHAnsi" w:eastAsia="Times New Roman" w:hAnsiTheme="majorHAnsi" w:cstheme="majorHAnsi"/>
          <w:color w:val="000000"/>
          <w:sz w:val="24"/>
          <w:szCs w:val="24"/>
        </w:rPr>
        <w:t xml:space="preserve"> </w:t>
      </w:r>
      <w:r w:rsidR="000934DB" w:rsidRPr="000934DB">
        <w:rPr>
          <w:rFonts w:asciiTheme="majorHAnsi" w:eastAsia="Times New Roman" w:hAnsiTheme="majorHAnsi" w:cstheme="majorHAnsi"/>
          <w:color w:val="000000"/>
          <w:sz w:val="24"/>
          <w:szCs w:val="24"/>
        </w:rPr>
        <w:t>that at</w:t>
      </w:r>
      <w:r w:rsidR="000934DB">
        <w:rPr>
          <w:rFonts w:asciiTheme="majorHAnsi" w:eastAsia="Times New Roman" w:hAnsiTheme="majorHAnsi" w:cstheme="majorHAnsi"/>
          <w:color w:val="000000"/>
          <w:sz w:val="24"/>
          <w:szCs w:val="24"/>
        </w:rPr>
        <w:t> </w:t>
      </w:r>
      <w:r w:rsidR="00F2064F">
        <w:rPr>
          <w:rFonts w:asciiTheme="majorHAnsi" w:eastAsia="Times New Roman" w:hAnsiTheme="majorHAnsi" w:cstheme="majorHAnsi"/>
          <w:color w:val="000000"/>
          <w:sz w:val="24"/>
          <w:szCs w:val="24"/>
        </w:rPr>
        <w:t>the </w:t>
      </w:r>
      <w:r w:rsidR="00D72F41" w:rsidRPr="000934DB">
        <w:rPr>
          <w:rFonts w:asciiTheme="majorHAnsi" w:eastAsia="Times New Roman" w:hAnsiTheme="majorHAnsi" w:cstheme="majorHAnsi"/>
          <w:color w:val="000000"/>
          <w:sz w:val="24"/>
          <w:szCs w:val="24"/>
        </w:rPr>
        <w:t>onset  of drought  crisis,  it  was  characterized  as a  WASH,  Food security,  Nutrition  andHealth crisis, and therefore, those sectors are where the bulk of the funds went</w:t>
      </w:r>
      <w:r w:rsidRPr="000934DB">
        <w:rPr>
          <w:rFonts w:asciiTheme="majorHAnsi" w:eastAsia="Times New Roman" w:hAnsiTheme="majorHAnsi" w:cstheme="majorHAnsi"/>
          <w:color w:val="000000"/>
          <w:sz w:val="24"/>
          <w:szCs w:val="24"/>
        </w:rPr>
        <w:t xml:space="preserve"> and still shelter need is very huge for the two regions Bay and Bakool</w:t>
      </w:r>
      <w:r w:rsidR="006B646E" w:rsidRPr="000934DB">
        <w:rPr>
          <w:rFonts w:asciiTheme="majorHAnsi" w:eastAsia="Times New Roman" w:hAnsiTheme="majorHAnsi" w:cstheme="majorHAnsi"/>
          <w:color w:val="000000"/>
          <w:sz w:val="24"/>
          <w:szCs w:val="24"/>
        </w:rPr>
        <w:t>.</w:t>
      </w:r>
      <w:r w:rsidR="00716203" w:rsidRPr="000934DB">
        <w:rPr>
          <w:rFonts w:asciiTheme="majorHAnsi" w:eastAsia="Times New Roman" w:hAnsiTheme="majorHAnsi" w:cstheme="majorHAnsi"/>
          <w:color w:val="000000"/>
          <w:sz w:val="24"/>
          <w:szCs w:val="24"/>
        </w:rPr>
        <w:t xml:space="preserve"> </w:t>
      </w:r>
      <w:r w:rsidR="00A15BB3" w:rsidRPr="000934DB">
        <w:rPr>
          <w:rFonts w:asciiTheme="majorHAnsi" w:eastAsia="Times New Roman" w:hAnsiTheme="majorHAnsi" w:cstheme="majorHAnsi"/>
          <w:color w:val="000000"/>
          <w:sz w:val="24"/>
          <w:szCs w:val="24"/>
        </w:rPr>
        <w:t xml:space="preserve">Partners noted that </w:t>
      </w:r>
      <w:r w:rsidR="00716203" w:rsidRPr="000934DB">
        <w:rPr>
          <w:rFonts w:asciiTheme="majorHAnsi" w:eastAsia="Times New Roman" w:hAnsiTheme="majorHAnsi" w:cstheme="majorHAnsi"/>
          <w:color w:val="000000"/>
          <w:sz w:val="24"/>
          <w:szCs w:val="24"/>
        </w:rPr>
        <w:t>14,500 + HHs are in need of Emergency Shelter Kits</w:t>
      </w:r>
      <w:r w:rsidR="008A6775">
        <w:rPr>
          <w:rFonts w:asciiTheme="majorHAnsi" w:eastAsia="Times New Roman" w:hAnsiTheme="majorHAnsi" w:cstheme="majorHAnsi"/>
          <w:color w:val="000000"/>
          <w:sz w:val="24"/>
          <w:szCs w:val="24"/>
        </w:rPr>
        <w:t xml:space="preserve"> and NFIs who received </w:t>
      </w:r>
      <w:r w:rsidR="008A6775">
        <w:rPr>
          <w:rFonts w:asciiTheme="majorHAnsi" w:hAnsiTheme="majorHAnsi"/>
        </w:rPr>
        <w:t>EAPs and plastic sheet in April 2017</w:t>
      </w:r>
      <w:r w:rsidR="00186810">
        <w:rPr>
          <w:rFonts w:asciiTheme="majorHAnsi" w:hAnsiTheme="majorHAnsi"/>
        </w:rPr>
        <w:t>.</w:t>
      </w:r>
    </w:p>
    <w:p w14:paraId="7623CA61" w14:textId="77777777" w:rsidR="00430916" w:rsidRPr="00CA7657" w:rsidRDefault="00CA7657" w:rsidP="00430916">
      <w:pPr>
        <w:spacing w:after="0" w:line="356" w:lineRule="exact"/>
        <w:rPr>
          <w:u w:val="single"/>
        </w:rPr>
      </w:pPr>
      <w:r w:rsidRPr="00CA7657">
        <w:rPr>
          <w:rFonts w:ascii="Times New Roman" w:hAnsi="Times New Roman" w:cs="Times New Roman"/>
          <w:b/>
          <w:noProof/>
          <w:color w:val="000000"/>
          <w:w w:val="95"/>
          <w:sz w:val="24"/>
          <w:u w:val="single"/>
        </w:rPr>
        <w:t>Updates</w:t>
      </w:r>
      <w:r w:rsidRPr="00CA7657">
        <w:rPr>
          <w:rFonts w:ascii="Calibri" w:hAnsi="Calibri" w:cs="Calibri"/>
          <w:b/>
          <w:noProof/>
          <w:color w:val="000000"/>
          <w:sz w:val="24"/>
          <w:u w:val="single"/>
        </w:rPr>
        <w:t> </w:t>
      </w:r>
      <w:r w:rsidRPr="00CA7657">
        <w:rPr>
          <w:rFonts w:ascii="Times New Roman" w:hAnsi="Times New Roman" w:cs="Times New Roman"/>
          <w:b/>
          <w:noProof/>
          <w:color w:val="000000"/>
          <w:w w:val="95"/>
          <w:sz w:val="24"/>
          <w:u w:val="single"/>
        </w:rPr>
        <w:t>From</w:t>
      </w:r>
      <w:r w:rsidRPr="00CA7657">
        <w:rPr>
          <w:rFonts w:ascii="Calibri" w:hAnsi="Calibri" w:cs="Calibri"/>
          <w:b/>
          <w:noProof/>
          <w:color w:val="000000"/>
          <w:sz w:val="24"/>
          <w:u w:val="single"/>
        </w:rPr>
        <w:t> </w:t>
      </w:r>
      <w:r w:rsidRPr="00CA7657">
        <w:rPr>
          <w:rFonts w:ascii="Times New Roman" w:hAnsi="Times New Roman" w:cs="Times New Roman"/>
          <w:b/>
          <w:noProof/>
          <w:color w:val="000000"/>
          <w:spacing w:val="-1"/>
          <w:w w:val="95"/>
          <w:sz w:val="24"/>
          <w:u w:val="single"/>
        </w:rPr>
        <w:t>Cluster</w:t>
      </w:r>
      <w:r w:rsidRPr="00CA7657">
        <w:rPr>
          <w:rFonts w:ascii="Calibri" w:hAnsi="Calibri" w:cs="Calibri"/>
          <w:b/>
          <w:noProof/>
          <w:color w:val="000000"/>
          <w:sz w:val="24"/>
          <w:u w:val="single"/>
        </w:rPr>
        <w:t> </w:t>
      </w:r>
      <w:r w:rsidRPr="00CA7657">
        <w:rPr>
          <w:rFonts w:ascii="Times New Roman" w:hAnsi="Times New Roman" w:cs="Times New Roman"/>
          <w:b/>
          <w:noProof/>
          <w:color w:val="000000"/>
          <w:spacing w:val="-1"/>
          <w:w w:val="95"/>
          <w:sz w:val="24"/>
          <w:u w:val="single"/>
        </w:rPr>
        <w:t>Members</w:t>
      </w:r>
      <w:r w:rsidRPr="00CA7657">
        <w:rPr>
          <w:rFonts w:ascii="Calibri" w:hAnsi="Calibri" w:cs="Calibri"/>
          <w:b/>
          <w:noProof/>
          <w:color w:val="000000"/>
          <w:sz w:val="24"/>
          <w:u w:val="single"/>
        </w:rPr>
        <w:t> </w:t>
      </w:r>
      <w:r w:rsidRPr="00CA7657">
        <w:rPr>
          <w:rFonts w:ascii="Times New Roman" w:hAnsi="Times New Roman" w:cs="Times New Roman"/>
          <w:b/>
          <w:noProof/>
          <w:color w:val="000000"/>
          <w:spacing w:val="-1"/>
          <w:w w:val="95"/>
          <w:sz w:val="24"/>
          <w:u w:val="single"/>
        </w:rPr>
        <w:t>/</w:t>
      </w:r>
      <w:r w:rsidRPr="00CA7657">
        <w:rPr>
          <w:rFonts w:ascii="Calibri" w:hAnsi="Calibri" w:cs="Calibri"/>
          <w:b/>
          <w:noProof/>
          <w:color w:val="000000"/>
          <w:sz w:val="24"/>
          <w:u w:val="single"/>
        </w:rPr>
        <w:t> </w:t>
      </w:r>
      <w:r w:rsidRPr="00CA7657">
        <w:rPr>
          <w:rFonts w:ascii="Times New Roman" w:hAnsi="Times New Roman" w:cs="Times New Roman"/>
          <w:b/>
          <w:noProof/>
          <w:color w:val="000000"/>
          <w:w w:val="95"/>
          <w:sz w:val="24"/>
          <w:u w:val="single"/>
        </w:rPr>
        <w:t>Partners</w:t>
      </w:r>
    </w:p>
    <w:p w14:paraId="5617D2B7" w14:textId="77777777" w:rsidR="00430916" w:rsidRDefault="00430916" w:rsidP="00430916">
      <w:pPr>
        <w:spacing w:after="0" w:line="240" w:lineRule="exact"/>
        <w:ind w:left="1440"/>
      </w:pPr>
    </w:p>
    <w:p w14:paraId="6AFB8A79" w14:textId="77777777" w:rsidR="00430916" w:rsidRDefault="00430916" w:rsidP="00430916">
      <w:pPr>
        <w:spacing w:after="0" w:line="276" w:lineRule="exact"/>
        <w:ind w:left="1440"/>
      </w:pPr>
      <w:r w:rsidRPr="002C275F">
        <w:rPr>
          <w:rFonts w:ascii="Times New Roman" w:hAnsi="Times New Roman" w:cs="Times New Roman"/>
          <w:b/>
          <w:noProof/>
          <w:color w:val="000000"/>
          <w:w w:val="95"/>
          <w:sz w:val="24"/>
        </w:rPr>
        <w:t>UNHCR</w:t>
      </w:r>
      <w:r>
        <w:rPr>
          <w:rFonts w:ascii="Times New Roman" w:hAnsi="Times New Roman" w:cs="Times New Roman"/>
          <w:b/>
          <w:noProof/>
          <w:color w:val="000000"/>
          <w:w w:val="95"/>
          <w:sz w:val="24"/>
        </w:rPr>
        <w:t xml:space="preserve"> </w:t>
      </w:r>
    </w:p>
    <w:p w14:paraId="4EFC358C" w14:textId="77777777" w:rsidR="00430916" w:rsidRDefault="00430916" w:rsidP="00430916">
      <w:pPr>
        <w:spacing w:after="0" w:line="238" w:lineRule="exact"/>
        <w:ind w:left="1440"/>
      </w:pPr>
    </w:p>
    <w:p w14:paraId="3C9F23C9" w14:textId="77777777" w:rsidR="00941BF3" w:rsidRDefault="00941BF3" w:rsidP="00430916">
      <w:pPr>
        <w:spacing w:after="0" w:line="238" w:lineRule="exact"/>
        <w:ind w:left="1440"/>
      </w:pPr>
    </w:p>
    <w:p w14:paraId="402CAD63" w14:textId="77777777" w:rsidR="00430916" w:rsidRPr="00DC7B0A" w:rsidRDefault="001479F7" w:rsidP="00DC7B0A">
      <w:pPr>
        <w:pStyle w:val="ListParagraph"/>
        <w:numPr>
          <w:ilvl w:val="0"/>
          <w:numId w:val="3"/>
        </w:numPr>
        <w:rPr>
          <w:rFonts w:asciiTheme="majorHAnsi" w:eastAsia="Times New Roman" w:hAnsiTheme="majorHAnsi" w:cstheme="majorHAnsi"/>
          <w:color w:val="000000"/>
          <w:sz w:val="24"/>
          <w:szCs w:val="24"/>
        </w:rPr>
      </w:pPr>
      <w:r w:rsidRPr="000E29AD">
        <w:rPr>
          <w:rFonts w:asciiTheme="majorHAnsi" w:eastAsia="Times New Roman" w:hAnsiTheme="majorHAnsi" w:cstheme="majorHAnsi"/>
          <w:color w:val="000000"/>
          <w:sz w:val="24"/>
          <w:szCs w:val="24"/>
        </w:rPr>
        <w:t xml:space="preserve">UNHCR has 4,000 NFI kits (Unpacked) and willing to distribute </w:t>
      </w:r>
      <w:r>
        <w:rPr>
          <w:rFonts w:asciiTheme="majorHAnsi" w:eastAsia="Times New Roman" w:hAnsiTheme="majorHAnsi" w:cstheme="majorHAnsi"/>
          <w:color w:val="000000"/>
          <w:sz w:val="24"/>
          <w:szCs w:val="24"/>
        </w:rPr>
        <w:t xml:space="preserve">3000 NFIs </w:t>
      </w:r>
      <w:r w:rsidRPr="000E29AD">
        <w:rPr>
          <w:rFonts w:asciiTheme="majorHAnsi" w:eastAsia="Times New Roman" w:hAnsiTheme="majorHAnsi" w:cstheme="majorHAnsi"/>
          <w:color w:val="000000"/>
          <w:sz w:val="24"/>
          <w:szCs w:val="24"/>
        </w:rPr>
        <w:t>to the IDPs in Bai</w:t>
      </w:r>
      <w:r>
        <w:rPr>
          <w:rFonts w:asciiTheme="majorHAnsi" w:eastAsia="Times New Roman" w:hAnsiTheme="majorHAnsi" w:cstheme="majorHAnsi"/>
          <w:color w:val="000000"/>
          <w:sz w:val="24"/>
          <w:szCs w:val="24"/>
        </w:rPr>
        <w:t>doa in partnership with DRC</w:t>
      </w:r>
      <w:r w:rsidRPr="000E29AD">
        <w:rPr>
          <w:rFonts w:asciiTheme="majorHAnsi" w:eastAsia="Times New Roman" w:hAnsiTheme="majorHAnsi" w:cstheme="majorHAnsi"/>
          <w:color w:val="000000"/>
          <w:sz w:val="24"/>
          <w:szCs w:val="24"/>
        </w:rPr>
        <w:t>. Assessment was done by the shelter cluster members</w:t>
      </w:r>
      <w:r w:rsidR="009926BD">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 </w:t>
      </w:r>
      <w:r w:rsidR="00DD13FA">
        <w:rPr>
          <w:rFonts w:asciiTheme="majorHAnsi" w:eastAsia="Times New Roman" w:hAnsiTheme="majorHAnsi" w:cstheme="majorHAnsi"/>
          <w:color w:val="000000"/>
          <w:sz w:val="24"/>
          <w:szCs w:val="24"/>
        </w:rPr>
        <w:t xml:space="preserve">36 IDP </w:t>
      </w:r>
      <w:r>
        <w:rPr>
          <w:rFonts w:asciiTheme="majorHAnsi" w:eastAsia="Times New Roman" w:hAnsiTheme="majorHAnsi" w:cstheme="majorHAnsi"/>
          <w:color w:val="000000"/>
          <w:sz w:val="24"/>
          <w:szCs w:val="24"/>
        </w:rPr>
        <w:t>site was identified</w:t>
      </w:r>
      <w:r w:rsidR="009926BD">
        <w:rPr>
          <w:rFonts w:asciiTheme="majorHAnsi" w:eastAsia="Times New Roman" w:hAnsiTheme="majorHAnsi" w:cstheme="majorHAnsi"/>
          <w:color w:val="000000"/>
          <w:sz w:val="24"/>
          <w:szCs w:val="24"/>
        </w:rPr>
        <w:t xml:space="preserve"> and list shared</w:t>
      </w:r>
      <w:r>
        <w:rPr>
          <w:rFonts w:asciiTheme="majorHAnsi" w:eastAsia="Times New Roman" w:hAnsiTheme="majorHAnsi" w:cstheme="majorHAnsi"/>
          <w:color w:val="000000"/>
          <w:sz w:val="24"/>
          <w:szCs w:val="24"/>
        </w:rPr>
        <w:t xml:space="preserve">. </w:t>
      </w:r>
      <w:r w:rsidRPr="000E29AD">
        <w:rPr>
          <w:rFonts w:asciiTheme="majorHAnsi" w:eastAsia="Times New Roman" w:hAnsiTheme="majorHAnsi" w:cstheme="majorHAnsi"/>
          <w:color w:val="000000"/>
          <w:sz w:val="24"/>
          <w:szCs w:val="24"/>
        </w:rPr>
        <w:t xml:space="preserve"> </w:t>
      </w:r>
    </w:p>
    <w:p w14:paraId="0D0480DD" w14:textId="77777777" w:rsidR="0091701A" w:rsidRDefault="0091701A" w:rsidP="002C275F">
      <w:pPr>
        <w:spacing w:after="0" w:line="276" w:lineRule="exact"/>
        <w:ind w:left="1440"/>
        <w:rPr>
          <w:rFonts w:ascii="Times New Roman" w:hAnsi="Times New Roman" w:cs="Times New Roman"/>
          <w:b/>
          <w:noProof/>
          <w:color w:val="000000"/>
          <w:w w:val="95"/>
          <w:sz w:val="24"/>
        </w:rPr>
      </w:pPr>
    </w:p>
    <w:p w14:paraId="00D06638" w14:textId="77777777" w:rsidR="002C275F" w:rsidRDefault="002C275F" w:rsidP="002C275F">
      <w:pPr>
        <w:spacing w:after="0" w:line="276" w:lineRule="exact"/>
        <w:ind w:left="1440"/>
        <w:rPr>
          <w:rFonts w:ascii="Times New Roman" w:hAnsi="Times New Roman" w:cs="Times New Roman"/>
          <w:b/>
          <w:noProof/>
          <w:color w:val="000000"/>
          <w:w w:val="95"/>
          <w:sz w:val="24"/>
        </w:rPr>
      </w:pPr>
      <w:r w:rsidRPr="007F1BA5">
        <w:rPr>
          <w:rFonts w:ascii="Times New Roman" w:hAnsi="Times New Roman" w:cs="Times New Roman"/>
          <w:b/>
          <w:noProof/>
          <w:color w:val="000000"/>
          <w:w w:val="95"/>
          <w:sz w:val="24"/>
        </w:rPr>
        <w:lastRenderedPageBreak/>
        <w:t>NRC</w:t>
      </w:r>
    </w:p>
    <w:p w14:paraId="55EE3434" w14:textId="77777777" w:rsidR="002C275F" w:rsidRPr="002C275F" w:rsidRDefault="002C275F" w:rsidP="002C275F">
      <w:pPr>
        <w:spacing w:after="0" w:line="276" w:lineRule="exact"/>
        <w:ind w:left="1440"/>
        <w:rPr>
          <w:rFonts w:asciiTheme="majorHAnsi" w:eastAsia="Times New Roman" w:hAnsiTheme="majorHAnsi" w:cstheme="majorHAnsi"/>
          <w:color w:val="000000"/>
          <w:sz w:val="24"/>
          <w:szCs w:val="24"/>
        </w:rPr>
      </w:pPr>
    </w:p>
    <w:p w14:paraId="2E55A222" w14:textId="77777777" w:rsidR="003A672A" w:rsidRDefault="003A672A" w:rsidP="003A672A">
      <w:pPr>
        <w:pStyle w:val="ListParagraph"/>
        <w:numPr>
          <w:ilvl w:val="0"/>
          <w:numId w:val="3"/>
        </w:numPr>
        <w:rPr>
          <w:rFonts w:asciiTheme="majorHAnsi" w:eastAsia="Times New Roman" w:hAnsiTheme="majorHAnsi" w:cstheme="majorHAnsi"/>
          <w:color w:val="000000"/>
          <w:sz w:val="24"/>
          <w:szCs w:val="24"/>
        </w:rPr>
      </w:pPr>
      <w:r w:rsidRPr="003A672A">
        <w:rPr>
          <w:rFonts w:asciiTheme="majorHAnsi" w:eastAsia="Times New Roman" w:hAnsiTheme="majorHAnsi" w:cstheme="majorHAnsi"/>
          <w:color w:val="000000"/>
          <w:sz w:val="24"/>
          <w:szCs w:val="24"/>
        </w:rPr>
        <w:t>225 hybrid shelters and latrines (225) will also be constructed from now till December. Target group</w:t>
      </w:r>
      <w:r>
        <w:rPr>
          <w:rFonts w:asciiTheme="majorHAnsi" w:eastAsia="Times New Roman" w:hAnsiTheme="majorHAnsi" w:cstheme="majorHAnsi"/>
          <w:color w:val="000000"/>
          <w:sz w:val="24"/>
          <w:szCs w:val="24"/>
        </w:rPr>
        <w:t xml:space="preserve">s are IDPs and host communities. </w:t>
      </w:r>
      <w:r w:rsidR="002C275F">
        <w:rPr>
          <w:rFonts w:asciiTheme="majorHAnsi" w:eastAsia="Times New Roman" w:hAnsiTheme="majorHAnsi" w:cstheme="majorHAnsi"/>
          <w:color w:val="000000"/>
          <w:sz w:val="24"/>
          <w:szCs w:val="24"/>
        </w:rPr>
        <w:t xml:space="preserve">2 protracted IDP settlements </w:t>
      </w:r>
      <w:r>
        <w:rPr>
          <w:rFonts w:asciiTheme="majorHAnsi" w:eastAsia="Times New Roman" w:hAnsiTheme="majorHAnsi" w:cstheme="majorHAnsi"/>
          <w:color w:val="000000"/>
          <w:sz w:val="24"/>
          <w:szCs w:val="24"/>
        </w:rPr>
        <w:t xml:space="preserve">identified and construction started </w:t>
      </w:r>
    </w:p>
    <w:p w14:paraId="2639BF3B" w14:textId="77777777" w:rsidR="00E51AD2" w:rsidRDefault="009D143C" w:rsidP="00E51AD2">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NRC has 3,000 </w:t>
      </w:r>
      <w:commentRangeStart w:id="0"/>
      <w:r>
        <w:rPr>
          <w:rFonts w:asciiTheme="majorHAnsi" w:eastAsia="Times New Roman" w:hAnsiTheme="majorHAnsi" w:cstheme="majorHAnsi"/>
          <w:color w:val="000000"/>
          <w:sz w:val="24"/>
          <w:szCs w:val="24"/>
        </w:rPr>
        <w:t>Emergency</w:t>
      </w:r>
      <w:commentRangeEnd w:id="0"/>
      <w:r>
        <w:rPr>
          <w:rStyle w:val="CommentReference"/>
          <w:rFonts w:eastAsiaTheme="minorEastAsia"/>
          <w:kern w:val="2"/>
          <w:lang w:eastAsia="zh-CN"/>
        </w:rPr>
        <w:commentReference w:id="0"/>
      </w:r>
      <w:r>
        <w:rPr>
          <w:rFonts w:asciiTheme="majorHAnsi" w:eastAsia="Times New Roman" w:hAnsiTheme="majorHAnsi" w:cstheme="majorHAnsi"/>
          <w:color w:val="000000"/>
          <w:sz w:val="24"/>
          <w:szCs w:val="24"/>
        </w:rPr>
        <w:t xml:space="preserve"> </w:t>
      </w:r>
      <w:r w:rsidR="00E51AD2">
        <w:rPr>
          <w:rFonts w:asciiTheme="majorHAnsi" w:eastAsia="Times New Roman" w:hAnsiTheme="majorHAnsi" w:cstheme="majorHAnsi"/>
          <w:color w:val="000000"/>
          <w:sz w:val="24"/>
          <w:szCs w:val="24"/>
        </w:rPr>
        <w:t xml:space="preserve"> </w:t>
      </w:r>
      <w:r w:rsidR="00E51AD2" w:rsidRPr="000E29AD">
        <w:rPr>
          <w:rFonts w:asciiTheme="majorHAnsi" w:eastAsia="Times New Roman" w:hAnsiTheme="majorHAnsi" w:cstheme="majorHAnsi"/>
          <w:color w:val="000000"/>
          <w:sz w:val="24"/>
          <w:szCs w:val="24"/>
        </w:rPr>
        <w:t>and willing to distribute to the IDPs in Baidoa</w:t>
      </w:r>
      <w:r w:rsidR="000D3899">
        <w:rPr>
          <w:rFonts w:asciiTheme="majorHAnsi" w:eastAsia="Times New Roman" w:hAnsiTheme="majorHAnsi" w:cstheme="majorHAnsi"/>
          <w:color w:val="000000"/>
          <w:sz w:val="24"/>
          <w:szCs w:val="24"/>
        </w:rPr>
        <w:t xml:space="preserve"> soo</w:t>
      </w:r>
      <w:r w:rsidR="00E51AD2">
        <w:rPr>
          <w:rFonts w:asciiTheme="majorHAnsi" w:eastAsia="Times New Roman" w:hAnsiTheme="majorHAnsi" w:cstheme="majorHAnsi"/>
          <w:color w:val="000000"/>
          <w:sz w:val="24"/>
          <w:szCs w:val="24"/>
        </w:rPr>
        <w:t xml:space="preserve">n </w:t>
      </w:r>
      <w:r w:rsidR="00B02906">
        <w:rPr>
          <w:rFonts w:asciiTheme="majorHAnsi" w:eastAsia="Times New Roman" w:hAnsiTheme="majorHAnsi" w:cstheme="majorHAnsi"/>
          <w:color w:val="000000"/>
          <w:sz w:val="24"/>
          <w:szCs w:val="24"/>
        </w:rPr>
        <w:t xml:space="preserve">and </w:t>
      </w:r>
      <w:r w:rsidR="00B02906" w:rsidRPr="00E51AD2">
        <w:rPr>
          <w:rFonts w:asciiTheme="majorHAnsi" w:eastAsia="Times New Roman" w:hAnsiTheme="majorHAnsi" w:cstheme="majorHAnsi"/>
          <w:color w:val="000000"/>
          <w:sz w:val="24"/>
          <w:szCs w:val="24"/>
        </w:rPr>
        <w:t>select</w:t>
      </w:r>
      <w:r w:rsidR="00B02906">
        <w:rPr>
          <w:rFonts w:asciiTheme="majorHAnsi" w:eastAsia="Times New Roman" w:hAnsiTheme="majorHAnsi" w:cstheme="majorHAnsi"/>
          <w:color w:val="000000"/>
          <w:sz w:val="24"/>
          <w:szCs w:val="24"/>
        </w:rPr>
        <w:t>ed</w:t>
      </w:r>
      <w:r w:rsidR="00BC1411">
        <w:rPr>
          <w:rFonts w:asciiTheme="majorHAnsi" w:eastAsia="Times New Roman" w:hAnsiTheme="majorHAnsi" w:cstheme="majorHAnsi"/>
          <w:color w:val="000000"/>
          <w:sz w:val="24"/>
          <w:szCs w:val="24"/>
        </w:rPr>
        <w:t xml:space="preserve"> 3</w:t>
      </w:r>
      <w:r w:rsidR="00B02906" w:rsidRPr="00E51AD2">
        <w:rPr>
          <w:rFonts w:asciiTheme="majorHAnsi" w:eastAsia="Times New Roman" w:hAnsiTheme="majorHAnsi" w:cstheme="majorHAnsi"/>
          <w:color w:val="000000"/>
          <w:sz w:val="24"/>
          <w:szCs w:val="24"/>
        </w:rPr>
        <w:t xml:space="preserve"> </w:t>
      </w:r>
      <w:r w:rsidR="00B02906">
        <w:rPr>
          <w:rFonts w:asciiTheme="majorHAnsi" w:eastAsia="Times New Roman" w:hAnsiTheme="majorHAnsi" w:cstheme="majorHAnsi"/>
          <w:color w:val="000000"/>
          <w:sz w:val="24"/>
          <w:szCs w:val="24"/>
        </w:rPr>
        <w:t xml:space="preserve">IDPs </w:t>
      </w:r>
      <w:r w:rsidR="00B02906" w:rsidRPr="00E51AD2">
        <w:rPr>
          <w:rFonts w:asciiTheme="majorHAnsi" w:eastAsia="Times New Roman" w:hAnsiTheme="majorHAnsi" w:cstheme="majorHAnsi"/>
          <w:color w:val="000000"/>
          <w:sz w:val="24"/>
          <w:szCs w:val="24"/>
        </w:rPr>
        <w:t>from the Identified list of settlements </w:t>
      </w:r>
    </w:p>
    <w:p w14:paraId="1069FBD9" w14:textId="77777777" w:rsidR="005C5BB6" w:rsidRDefault="00DB764D" w:rsidP="00E51AD2">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Baidoa municipality and NRC is issuing individual land tiles to 1500 HHs in 12 IDP </w:t>
      </w:r>
      <w:r w:rsidR="00E74B7E">
        <w:rPr>
          <w:rFonts w:asciiTheme="majorHAnsi" w:eastAsia="Times New Roman" w:hAnsiTheme="majorHAnsi" w:cstheme="majorHAnsi"/>
          <w:color w:val="000000"/>
          <w:sz w:val="24"/>
          <w:szCs w:val="24"/>
        </w:rPr>
        <w:t>settlements</w:t>
      </w:r>
      <w:r>
        <w:rPr>
          <w:rFonts w:asciiTheme="majorHAnsi" w:eastAsia="Times New Roman" w:hAnsiTheme="majorHAnsi" w:cstheme="majorHAnsi"/>
          <w:color w:val="000000"/>
          <w:sz w:val="24"/>
          <w:szCs w:val="24"/>
        </w:rPr>
        <w:t xml:space="preserve"> </w:t>
      </w:r>
    </w:p>
    <w:p w14:paraId="4CEF7D43" w14:textId="77777777" w:rsidR="005C5BB6" w:rsidRPr="00DC7B0A" w:rsidRDefault="005C5BB6" w:rsidP="005C5BB6">
      <w:pPr>
        <w:spacing w:after="0" w:line="276" w:lineRule="exact"/>
        <w:ind w:left="1440"/>
        <w:rPr>
          <w:rFonts w:asciiTheme="majorHAnsi" w:eastAsia="Times New Roman" w:hAnsiTheme="majorHAnsi" w:cstheme="majorHAnsi"/>
          <w:b/>
          <w:color w:val="000000"/>
          <w:sz w:val="24"/>
          <w:szCs w:val="24"/>
        </w:rPr>
      </w:pPr>
      <w:r w:rsidRPr="00DC7B0A">
        <w:rPr>
          <w:rFonts w:ascii="Times New Roman" w:hAnsi="Times New Roman" w:cs="Times New Roman"/>
          <w:b/>
          <w:noProof/>
          <w:color w:val="000000"/>
          <w:w w:val="95"/>
          <w:sz w:val="24"/>
        </w:rPr>
        <w:t>DRC</w:t>
      </w:r>
    </w:p>
    <w:p w14:paraId="1AA54D7B" w14:textId="77777777" w:rsidR="002C275F" w:rsidRPr="003A672A" w:rsidRDefault="002C275F" w:rsidP="00E51AD2">
      <w:pPr>
        <w:pStyle w:val="ListParagraph"/>
        <w:ind w:left="360"/>
        <w:rPr>
          <w:rFonts w:asciiTheme="majorHAnsi" w:eastAsia="Times New Roman" w:hAnsiTheme="majorHAnsi" w:cstheme="majorHAnsi"/>
          <w:color w:val="000000"/>
          <w:sz w:val="24"/>
          <w:szCs w:val="24"/>
        </w:rPr>
      </w:pPr>
    </w:p>
    <w:p w14:paraId="529A2EDD" w14:textId="77777777" w:rsidR="005C5BB6" w:rsidRDefault="005C5BB6" w:rsidP="005C5BB6">
      <w:pPr>
        <w:pStyle w:val="ListParagraph"/>
        <w:numPr>
          <w:ilvl w:val="0"/>
          <w:numId w:val="3"/>
        </w:numPr>
        <w:rPr>
          <w:rFonts w:asciiTheme="majorHAnsi" w:eastAsia="Times New Roman" w:hAnsiTheme="majorHAnsi" w:cstheme="majorHAnsi"/>
          <w:color w:val="000000"/>
          <w:sz w:val="24"/>
          <w:szCs w:val="24"/>
        </w:rPr>
      </w:pPr>
      <w:r w:rsidRPr="005C5BB6">
        <w:rPr>
          <w:rFonts w:asciiTheme="majorHAnsi" w:eastAsia="Times New Roman" w:hAnsiTheme="majorHAnsi" w:cstheme="majorHAnsi"/>
          <w:color w:val="000000"/>
          <w:sz w:val="24"/>
          <w:szCs w:val="24"/>
        </w:rPr>
        <w:t>DRC is planning to distribute 1,100 NFIs and 275 ESK to IDPs</w:t>
      </w:r>
      <w:r>
        <w:rPr>
          <w:rFonts w:asciiTheme="majorHAnsi" w:eastAsia="Times New Roman" w:hAnsiTheme="majorHAnsi" w:cstheme="majorHAnsi"/>
          <w:color w:val="000000"/>
          <w:sz w:val="24"/>
          <w:szCs w:val="24"/>
        </w:rPr>
        <w:t xml:space="preserve"> in Baidoa especially IDPs in B</w:t>
      </w:r>
      <w:r w:rsidRPr="005C5BB6">
        <w:rPr>
          <w:rFonts w:asciiTheme="majorHAnsi" w:eastAsia="Times New Roman" w:hAnsiTheme="majorHAnsi" w:cstheme="majorHAnsi"/>
          <w:color w:val="000000"/>
          <w:sz w:val="24"/>
          <w:szCs w:val="24"/>
        </w:rPr>
        <w:t xml:space="preserve">odan IDP settlement </w:t>
      </w:r>
      <w:r w:rsidR="007F1BA5">
        <w:rPr>
          <w:rFonts w:asciiTheme="majorHAnsi" w:eastAsia="Times New Roman" w:hAnsiTheme="majorHAnsi" w:cstheme="majorHAnsi"/>
          <w:color w:val="000000"/>
          <w:sz w:val="24"/>
          <w:szCs w:val="24"/>
        </w:rPr>
        <w:t>under CCCM project.</w:t>
      </w:r>
    </w:p>
    <w:p w14:paraId="0004C38F" w14:textId="77777777" w:rsidR="00DC7B0A" w:rsidRPr="00DC7B0A" w:rsidRDefault="00DC7B0A" w:rsidP="00DC7B0A">
      <w:pPr>
        <w:spacing w:after="0" w:line="276" w:lineRule="exact"/>
        <w:ind w:left="1440"/>
        <w:rPr>
          <w:rFonts w:ascii="Times New Roman" w:hAnsi="Times New Roman" w:cs="Times New Roman"/>
          <w:b/>
          <w:noProof/>
          <w:color w:val="000000"/>
          <w:w w:val="95"/>
          <w:sz w:val="24"/>
        </w:rPr>
      </w:pPr>
      <w:r w:rsidRPr="00DC7B0A">
        <w:rPr>
          <w:rFonts w:ascii="Times New Roman" w:hAnsi="Times New Roman" w:cs="Times New Roman"/>
          <w:b/>
          <w:noProof/>
          <w:color w:val="000000"/>
          <w:w w:val="95"/>
          <w:sz w:val="24"/>
        </w:rPr>
        <w:t>AVORD</w:t>
      </w:r>
    </w:p>
    <w:p w14:paraId="51CEEE4F" w14:textId="77777777" w:rsidR="00883CCA" w:rsidRDefault="00DC7B0A" w:rsidP="00883CCA">
      <w:pPr>
        <w:pStyle w:val="ListParagraph"/>
        <w:numPr>
          <w:ilvl w:val="0"/>
          <w:numId w:val="3"/>
        </w:numPr>
        <w:rPr>
          <w:rFonts w:asciiTheme="majorHAnsi" w:eastAsia="Times New Roman" w:hAnsiTheme="majorHAnsi" w:cstheme="majorHAnsi"/>
          <w:color w:val="000000"/>
          <w:sz w:val="24"/>
          <w:szCs w:val="24"/>
        </w:rPr>
      </w:pPr>
      <w:r w:rsidRPr="00DC7B0A">
        <w:rPr>
          <w:rFonts w:asciiTheme="majorHAnsi" w:eastAsia="Times New Roman" w:hAnsiTheme="majorHAnsi" w:cstheme="majorHAnsi"/>
          <w:color w:val="000000"/>
          <w:sz w:val="24"/>
          <w:szCs w:val="24"/>
        </w:rPr>
        <w:t>AVORD had distributed 910 NFIs and 350 ESK (Emergency Shelter Kits)</w:t>
      </w:r>
      <w:r>
        <w:rPr>
          <w:rFonts w:asciiTheme="majorHAnsi" w:eastAsia="Times New Roman" w:hAnsiTheme="majorHAnsi" w:cstheme="majorHAnsi"/>
          <w:color w:val="000000"/>
          <w:sz w:val="24"/>
          <w:szCs w:val="24"/>
        </w:rPr>
        <w:t xml:space="preserve"> to </w:t>
      </w:r>
      <w:r w:rsidRPr="00DC7B0A">
        <w:rPr>
          <w:rFonts w:asciiTheme="majorHAnsi" w:eastAsia="Times New Roman" w:hAnsiTheme="majorHAnsi" w:cstheme="majorHAnsi"/>
          <w:color w:val="000000"/>
          <w:sz w:val="24"/>
          <w:szCs w:val="24"/>
        </w:rPr>
        <w:t>IDPs in Baidoa. It has also another 790 NFIs and 500 ESK more to distribute soon.</w:t>
      </w:r>
      <w:r>
        <w:rPr>
          <w:rFonts w:asciiTheme="majorHAnsi" w:eastAsia="Times New Roman" w:hAnsiTheme="majorHAnsi" w:cstheme="majorHAnsi"/>
          <w:color w:val="000000"/>
          <w:sz w:val="24"/>
          <w:szCs w:val="24"/>
        </w:rPr>
        <w:t xml:space="preserve"> 13 IDP site was identified and willing to distribute </w:t>
      </w:r>
      <w:r w:rsidR="00C75AA3">
        <w:rPr>
          <w:rFonts w:asciiTheme="majorHAnsi" w:eastAsia="Times New Roman" w:hAnsiTheme="majorHAnsi" w:cstheme="majorHAnsi"/>
          <w:color w:val="000000"/>
          <w:sz w:val="24"/>
          <w:szCs w:val="24"/>
        </w:rPr>
        <w:t>soon</w:t>
      </w:r>
      <w:r w:rsidR="001B6DB4">
        <w:rPr>
          <w:rFonts w:asciiTheme="majorHAnsi" w:eastAsia="Times New Roman" w:hAnsiTheme="majorHAnsi" w:cstheme="majorHAnsi"/>
          <w:color w:val="000000"/>
          <w:sz w:val="24"/>
          <w:szCs w:val="24"/>
        </w:rPr>
        <w:t xml:space="preserve"> the remaining ESK and NFIs kits </w:t>
      </w:r>
    </w:p>
    <w:p w14:paraId="0A9930BC" w14:textId="77777777" w:rsidR="00883CCA" w:rsidRPr="00883CCA" w:rsidRDefault="00883CCA" w:rsidP="00883CCA">
      <w:pPr>
        <w:spacing w:after="0" w:line="276" w:lineRule="exact"/>
        <w:ind w:left="1440"/>
        <w:rPr>
          <w:rFonts w:asciiTheme="majorHAnsi" w:eastAsia="Times New Roman" w:hAnsiTheme="majorHAnsi" w:cstheme="majorHAnsi"/>
          <w:color w:val="000000"/>
          <w:sz w:val="24"/>
          <w:szCs w:val="24"/>
        </w:rPr>
      </w:pPr>
      <w:r w:rsidRPr="00883CCA">
        <w:rPr>
          <w:rFonts w:ascii="Times New Roman" w:hAnsi="Times New Roman" w:cs="Times New Roman"/>
          <w:b/>
          <w:noProof/>
          <w:color w:val="000000"/>
          <w:w w:val="95"/>
          <w:sz w:val="24"/>
        </w:rPr>
        <w:t>SYPD</w:t>
      </w:r>
    </w:p>
    <w:p w14:paraId="31EF4A14" w14:textId="77777777" w:rsidR="00EB09B1" w:rsidRDefault="00EB09B1" w:rsidP="00EB09B1">
      <w:pPr>
        <w:pStyle w:val="ListParagraph"/>
        <w:ind w:left="360"/>
        <w:rPr>
          <w:rFonts w:asciiTheme="majorHAnsi" w:eastAsia="Times New Roman" w:hAnsiTheme="majorHAnsi" w:cstheme="majorHAnsi"/>
          <w:color w:val="000000"/>
          <w:sz w:val="24"/>
          <w:szCs w:val="24"/>
        </w:rPr>
      </w:pPr>
    </w:p>
    <w:p w14:paraId="43F9BA6E" w14:textId="77777777" w:rsidR="00EB09B1" w:rsidRPr="00EB09B1" w:rsidRDefault="00EB09B1" w:rsidP="00EB09B1">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Construction of </w:t>
      </w:r>
      <w:r w:rsidR="008E4F03">
        <w:rPr>
          <w:rFonts w:asciiTheme="majorHAnsi" w:eastAsia="Times New Roman" w:hAnsiTheme="majorHAnsi" w:cstheme="majorHAnsi"/>
          <w:color w:val="000000"/>
          <w:sz w:val="24"/>
          <w:szCs w:val="24"/>
        </w:rPr>
        <w:t xml:space="preserve">additional </w:t>
      </w:r>
      <w:r>
        <w:rPr>
          <w:rFonts w:asciiTheme="majorHAnsi" w:eastAsia="Times New Roman" w:hAnsiTheme="majorHAnsi" w:cstheme="majorHAnsi"/>
          <w:color w:val="000000"/>
          <w:sz w:val="24"/>
          <w:szCs w:val="24"/>
        </w:rPr>
        <w:t xml:space="preserve">20 T-shelter </w:t>
      </w:r>
      <w:r w:rsidR="002576A7">
        <w:rPr>
          <w:rFonts w:asciiTheme="majorHAnsi" w:eastAsia="Times New Roman" w:hAnsiTheme="majorHAnsi" w:cstheme="majorHAnsi"/>
          <w:color w:val="000000"/>
          <w:sz w:val="24"/>
          <w:szCs w:val="24"/>
        </w:rPr>
        <w:t>by SYPD (</w:t>
      </w:r>
      <w:r w:rsidRPr="00EB09B1">
        <w:rPr>
          <w:rFonts w:asciiTheme="majorHAnsi" w:eastAsia="Times New Roman" w:hAnsiTheme="majorHAnsi" w:cstheme="majorHAnsi"/>
          <w:color w:val="000000"/>
          <w:sz w:val="24"/>
          <w:szCs w:val="24"/>
        </w:rPr>
        <w:t>Carish pro</w:t>
      </w:r>
      <w:r>
        <w:rPr>
          <w:rFonts w:asciiTheme="majorHAnsi" w:eastAsia="Times New Roman" w:hAnsiTheme="majorHAnsi" w:cstheme="majorHAnsi"/>
          <w:color w:val="000000"/>
          <w:sz w:val="24"/>
          <w:szCs w:val="24"/>
        </w:rPr>
        <w:t xml:space="preserve">totype) are ongoing </w:t>
      </w:r>
      <w:r w:rsidR="00F5530B">
        <w:rPr>
          <w:rFonts w:asciiTheme="majorHAnsi" w:eastAsia="Times New Roman" w:hAnsiTheme="majorHAnsi" w:cstheme="majorHAnsi"/>
          <w:color w:val="000000"/>
          <w:sz w:val="24"/>
          <w:szCs w:val="24"/>
        </w:rPr>
        <w:t xml:space="preserve">in five IDPs </w:t>
      </w:r>
    </w:p>
    <w:p w14:paraId="5E71EDA5" w14:textId="77777777" w:rsidR="00EB09B1" w:rsidRPr="00CA7657" w:rsidRDefault="00EB09B1" w:rsidP="00EB09B1">
      <w:pPr>
        <w:pStyle w:val="ListParagraph"/>
        <w:ind w:left="360"/>
        <w:rPr>
          <w:rFonts w:asciiTheme="majorHAnsi" w:eastAsia="Times New Roman" w:hAnsiTheme="majorHAnsi" w:cstheme="majorHAnsi"/>
          <w:color w:val="000000"/>
          <w:sz w:val="24"/>
          <w:szCs w:val="24"/>
        </w:rPr>
      </w:pPr>
    </w:p>
    <w:p w14:paraId="53B6AB0E" w14:textId="77777777" w:rsidR="00DC7B0A" w:rsidRPr="00CA7657" w:rsidRDefault="00DC7B0A" w:rsidP="00CA7657">
      <w:pPr>
        <w:spacing w:after="0" w:line="356" w:lineRule="exact"/>
        <w:rPr>
          <w:rFonts w:ascii="Times New Roman" w:hAnsi="Times New Roman" w:cs="Times New Roman"/>
          <w:b/>
          <w:noProof/>
          <w:color w:val="000000"/>
          <w:spacing w:val="-1"/>
          <w:w w:val="95"/>
          <w:sz w:val="24"/>
          <w:u w:val="single"/>
        </w:rPr>
      </w:pPr>
      <w:r w:rsidRPr="00CA7657">
        <w:rPr>
          <w:rFonts w:ascii="Times New Roman" w:hAnsi="Times New Roman" w:cs="Times New Roman"/>
          <w:b/>
          <w:noProof/>
          <w:color w:val="000000"/>
          <w:spacing w:val="-1"/>
          <w:w w:val="95"/>
          <w:sz w:val="24"/>
          <w:u w:val="single"/>
        </w:rPr>
        <w:t>Distribution of Emergency tent and NFIs to drought effected people.</w:t>
      </w:r>
    </w:p>
    <w:p w14:paraId="21CD294E" w14:textId="77777777" w:rsidR="00DC7B0A" w:rsidRDefault="002C4D19" w:rsidP="00CA7657">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Partners agreed to</w:t>
      </w:r>
      <w:r w:rsidR="00CA7657" w:rsidRPr="00CA7657">
        <w:rPr>
          <w:rFonts w:asciiTheme="majorHAnsi" w:eastAsia="Times New Roman" w:hAnsiTheme="majorHAnsi" w:cstheme="majorHAnsi"/>
          <w:color w:val="000000"/>
          <w:sz w:val="24"/>
          <w:szCs w:val="24"/>
        </w:rPr>
        <w:t xml:space="preserve"> start distribution of </w:t>
      </w:r>
      <w:r>
        <w:rPr>
          <w:rFonts w:asciiTheme="majorHAnsi" w:eastAsia="Times New Roman" w:hAnsiTheme="majorHAnsi" w:cstheme="majorHAnsi"/>
          <w:color w:val="000000"/>
          <w:sz w:val="24"/>
          <w:szCs w:val="24"/>
        </w:rPr>
        <w:t xml:space="preserve">Emergency tent and </w:t>
      </w:r>
      <w:r w:rsidR="00CA7657" w:rsidRPr="00CA7657">
        <w:rPr>
          <w:rFonts w:asciiTheme="majorHAnsi" w:eastAsia="Times New Roman" w:hAnsiTheme="majorHAnsi" w:cstheme="majorHAnsi"/>
          <w:color w:val="000000"/>
          <w:sz w:val="24"/>
          <w:szCs w:val="24"/>
        </w:rPr>
        <w:t xml:space="preserve">NFI kits to those people effected </w:t>
      </w:r>
      <w:r>
        <w:rPr>
          <w:rFonts w:asciiTheme="majorHAnsi" w:eastAsia="Times New Roman" w:hAnsiTheme="majorHAnsi" w:cstheme="majorHAnsi"/>
          <w:color w:val="000000"/>
          <w:sz w:val="24"/>
          <w:szCs w:val="24"/>
        </w:rPr>
        <w:t xml:space="preserve">by the </w:t>
      </w:r>
      <w:r w:rsidR="00CA7657" w:rsidRPr="00CA7657">
        <w:rPr>
          <w:rFonts w:asciiTheme="majorHAnsi" w:eastAsia="Times New Roman" w:hAnsiTheme="majorHAnsi" w:cstheme="majorHAnsi"/>
          <w:color w:val="000000"/>
          <w:sz w:val="24"/>
          <w:szCs w:val="24"/>
        </w:rPr>
        <w:t>drought</w:t>
      </w:r>
      <w:r>
        <w:rPr>
          <w:rFonts w:asciiTheme="majorHAnsi" w:eastAsia="Times New Roman" w:hAnsiTheme="majorHAnsi" w:cstheme="majorHAnsi"/>
          <w:color w:val="000000"/>
          <w:sz w:val="24"/>
          <w:szCs w:val="24"/>
        </w:rPr>
        <w:t xml:space="preserve"> in good time before the rain start. </w:t>
      </w:r>
    </w:p>
    <w:p w14:paraId="56B65A6B" w14:textId="77777777" w:rsidR="001E1B5A" w:rsidRPr="001E1B5A" w:rsidRDefault="001E1B5A" w:rsidP="001E1B5A">
      <w:pPr>
        <w:rPr>
          <w:rFonts w:asciiTheme="majorHAnsi" w:eastAsia="Times New Roman" w:hAnsiTheme="majorHAnsi" w:cstheme="majorHAnsi"/>
          <w:color w:val="000000"/>
          <w:sz w:val="24"/>
          <w:szCs w:val="24"/>
        </w:rPr>
      </w:pPr>
    </w:p>
    <w:p w14:paraId="2CB7A6D8" w14:textId="77777777" w:rsidR="00C75BE8" w:rsidRPr="00C75BE8" w:rsidRDefault="00C75BE8" w:rsidP="00C75BE8">
      <w:pPr>
        <w:pStyle w:val="ListParagraph"/>
        <w:tabs>
          <w:tab w:val="left" w:pos="1770"/>
        </w:tabs>
        <w:ind w:left="360"/>
        <w:rPr>
          <w:rFonts w:ascii="Times New Roman" w:eastAsiaTheme="minorEastAsia" w:hAnsi="Times New Roman" w:cs="Times New Roman"/>
          <w:b/>
          <w:noProof/>
          <w:color w:val="000000"/>
          <w:spacing w:val="-1"/>
          <w:w w:val="95"/>
          <w:kern w:val="2"/>
          <w:sz w:val="24"/>
          <w:u w:val="single"/>
          <w:lang w:eastAsia="zh-CN"/>
        </w:rPr>
      </w:pPr>
      <w:r w:rsidRPr="00C75BE8">
        <w:rPr>
          <w:rFonts w:ascii="Times New Roman" w:eastAsiaTheme="minorEastAsia" w:hAnsi="Times New Roman" w:cs="Times New Roman"/>
          <w:b/>
          <w:noProof/>
          <w:color w:val="000000"/>
          <w:spacing w:val="-1"/>
          <w:w w:val="95"/>
          <w:kern w:val="2"/>
          <w:sz w:val="24"/>
          <w:u w:val="single"/>
          <w:lang w:eastAsia="zh-CN"/>
        </w:rPr>
        <w:t>Contingency plan for shelter agencies in Baidoa</w:t>
      </w:r>
    </w:p>
    <w:p w14:paraId="1C887C7F" w14:textId="77777777" w:rsidR="00C75BE8" w:rsidRDefault="00A93526" w:rsidP="00A93526">
      <w:pPr>
        <w:pStyle w:val="ListParagraph"/>
        <w:numPr>
          <w:ilvl w:val="0"/>
          <w:numId w:val="3"/>
        </w:numPr>
        <w:rPr>
          <w:rFonts w:asciiTheme="majorHAnsi" w:eastAsia="Times New Roman" w:hAnsiTheme="majorHAnsi" w:cstheme="majorHAnsi"/>
          <w:color w:val="000000"/>
          <w:sz w:val="24"/>
          <w:szCs w:val="24"/>
        </w:rPr>
      </w:pPr>
      <w:r w:rsidRPr="00A93526">
        <w:rPr>
          <w:rFonts w:asciiTheme="majorHAnsi" w:eastAsia="Times New Roman" w:hAnsiTheme="majorHAnsi" w:cstheme="majorHAnsi"/>
          <w:color w:val="000000"/>
          <w:sz w:val="24"/>
          <w:szCs w:val="24"/>
        </w:rPr>
        <w:lastRenderedPageBreak/>
        <w:t>Long delays in receiving supplies in locations like </w:t>
      </w:r>
      <w:r>
        <w:rPr>
          <w:rFonts w:asciiTheme="majorHAnsi" w:eastAsia="Times New Roman" w:hAnsiTheme="majorHAnsi" w:cstheme="majorHAnsi"/>
          <w:color w:val="000000"/>
          <w:sz w:val="24"/>
          <w:szCs w:val="24"/>
        </w:rPr>
        <w:t>Baidao</w:t>
      </w:r>
      <w:r w:rsidRPr="00A93526">
        <w:rPr>
          <w:rFonts w:asciiTheme="majorHAnsi" w:eastAsia="Times New Roman" w:hAnsiTheme="majorHAnsi" w:cstheme="majorHAnsi"/>
          <w:color w:val="000000"/>
          <w:sz w:val="24"/>
          <w:szCs w:val="24"/>
        </w:rPr>
        <w:t> are frustrating partner’s efforts to respond</w:t>
      </w:r>
      <w:r>
        <w:rPr>
          <w:rFonts w:asciiTheme="majorHAnsi" w:eastAsia="Times New Roman" w:hAnsiTheme="majorHAnsi" w:cstheme="majorHAnsi"/>
          <w:color w:val="000000"/>
          <w:sz w:val="24"/>
          <w:szCs w:val="24"/>
        </w:rPr>
        <w:t xml:space="preserve"> </w:t>
      </w:r>
      <w:r w:rsidRPr="00A93526">
        <w:rPr>
          <w:rFonts w:asciiTheme="majorHAnsi" w:eastAsia="Times New Roman" w:hAnsiTheme="majorHAnsi" w:cstheme="majorHAnsi"/>
          <w:color w:val="000000"/>
          <w:sz w:val="24"/>
          <w:szCs w:val="24"/>
        </w:rPr>
        <w:t>to </w:t>
      </w:r>
      <w:r w:rsidR="00E7714F">
        <w:rPr>
          <w:rFonts w:asciiTheme="majorHAnsi" w:eastAsia="Times New Roman" w:hAnsiTheme="majorHAnsi" w:cstheme="majorHAnsi"/>
          <w:color w:val="000000"/>
          <w:sz w:val="24"/>
          <w:szCs w:val="24"/>
        </w:rPr>
        <w:t xml:space="preserve">emergencies because of access. </w:t>
      </w:r>
    </w:p>
    <w:p w14:paraId="3B1CC750" w14:textId="77777777" w:rsidR="00E7714F" w:rsidRPr="00A93526" w:rsidRDefault="00E7714F" w:rsidP="00E7714F">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Members request from the </w:t>
      </w:r>
      <w:r w:rsidRPr="00E51AD2">
        <w:rPr>
          <w:rFonts w:asciiTheme="majorHAnsi" w:eastAsia="Times New Roman" w:hAnsiTheme="majorHAnsi" w:cstheme="majorHAnsi"/>
          <w:color w:val="000000"/>
          <w:sz w:val="24"/>
          <w:szCs w:val="24"/>
        </w:rPr>
        <w:t>National shelter cluster</w:t>
      </w:r>
      <w:r>
        <w:rPr>
          <w:rFonts w:asciiTheme="majorHAnsi" w:eastAsia="Times New Roman" w:hAnsiTheme="majorHAnsi" w:cstheme="majorHAnsi"/>
          <w:color w:val="000000"/>
          <w:sz w:val="24"/>
          <w:szCs w:val="24"/>
        </w:rPr>
        <w:t xml:space="preserve"> to develop </w:t>
      </w:r>
      <w:r w:rsidRPr="00E51AD2">
        <w:rPr>
          <w:rFonts w:asciiTheme="majorHAnsi" w:eastAsia="Times New Roman" w:hAnsiTheme="majorHAnsi" w:cstheme="majorHAnsi"/>
          <w:color w:val="000000"/>
          <w:sz w:val="24"/>
          <w:szCs w:val="24"/>
        </w:rPr>
        <w:t>Contingency plan</w:t>
      </w:r>
      <w:r w:rsidR="00236577">
        <w:rPr>
          <w:rFonts w:asciiTheme="majorHAnsi" w:eastAsia="Times New Roman" w:hAnsiTheme="majorHAnsi" w:cstheme="majorHAnsi"/>
          <w:color w:val="000000"/>
          <w:sz w:val="24"/>
          <w:szCs w:val="24"/>
        </w:rPr>
        <w:t xml:space="preserve"> for the region </w:t>
      </w:r>
    </w:p>
    <w:p w14:paraId="5A172439" w14:textId="77777777" w:rsidR="00430916" w:rsidRPr="0054554A" w:rsidRDefault="00E51AD2" w:rsidP="00E51AD2">
      <w:pPr>
        <w:spacing w:after="0" w:line="356" w:lineRule="exact"/>
        <w:rPr>
          <w:rFonts w:ascii="Times New Roman" w:hAnsi="Times New Roman" w:cs="Times New Roman"/>
          <w:b/>
          <w:noProof/>
          <w:color w:val="000000"/>
          <w:spacing w:val="-1"/>
          <w:w w:val="95"/>
          <w:sz w:val="24"/>
          <w:u w:val="single"/>
        </w:rPr>
      </w:pPr>
      <w:r w:rsidRPr="0054554A">
        <w:rPr>
          <w:rFonts w:ascii="Times New Roman" w:hAnsi="Times New Roman" w:cs="Times New Roman"/>
          <w:b/>
          <w:noProof/>
          <w:color w:val="000000"/>
          <w:spacing w:val="-1"/>
          <w:w w:val="95"/>
          <w:sz w:val="24"/>
          <w:u w:val="single"/>
        </w:rPr>
        <w:t xml:space="preserve">Action points </w:t>
      </w:r>
    </w:p>
    <w:p w14:paraId="44D58895" w14:textId="77777777" w:rsidR="00430916" w:rsidRPr="00E51AD2" w:rsidRDefault="00430916" w:rsidP="00E51AD2">
      <w:pPr>
        <w:pStyle w:val="ListParagraph"/>
        <w:ind w:left="360"/>
        <w:rPr>
          <w:rFonts w:asciiTheme="majorHAnsi" w:eastAsia="Times New Roman" w:hAnsiTheme="majorHAnsi" w:cstheme="majorHAnsi"/>
          <w:color w:val="000000"/>
          <w:sz w:val="24"/>
          <w:szCs w:val="24"/>
        </w:rPr>
      </w:pPr>
    </w:p>
    <w:p w14:paraId="4EE588DB" w14:textId="77777777" w:rsidR="00E51AD2" w:rsidRPr="00E51AD2" w:rsidRDefault="00E41BCB" w:rsidP="001C7786">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Partners </w:t>
      </w:r>
      <w:r w:rsidR="00E51AD2" w:rsidRPr="00E51AD2">
        <w:rPr>
          <w:rFonts w:asciiTheme="majorHAnsi" w:eastAsia="Times New Roman" w:hAnsiTheme="majorHAnsi" w:cstheme="majorHAnsi"/>
          <w:color w:val="000000"/>
          <w:sz w:val="24"/>
          <w:szCs w:val="24"/>
        </w:rPr>
        <w:t xml:space="preserve">agreed that agencies with stock of NFI's/ESK </w:t>
      </w:r>
      <w:r w:rsidR="008563B1" w:rsidRPr="00E51AD2">
        <w:rPr>
          <w:rFonts w:asciiTheme="majorHAnsi" w:eastAsia="Times New Roman" w:hAnsiTheme="majorHAnsi" w:cstheme="majorHAnsi"/>
          <w:color w:val="000000"/>
          <w:sz w:val="24"/>
          <w:szCs w:val="24"/>
        </w:rPr>
        <w:t>to select</w:t>
      </w:r>
      <w:r w:rsidR="00E51AD2" w:rsidRPr="00E51AD2">
        <w:rPr>
          <w:rFonts w:asciiTheme="majorHAnsi" w:eastAsia="Times New Roman" w:hAnsiTheme="majorHAnsi" w:cstheme="majorHAnsi"/>
          <w:color w:val="000000"/>
          <w:sz w:val="24"/>
          <w:szCs w:val="24"/>
        </w:rPr>
        <w:t xml:space="preserve"> target from the</w:t>
      </w:r>
      <w:r>
        <w:rPr>
          <w:rFonts w:asciiTheme="majorHAnsi" w:eastAsia="Times New Roman" w:hAnsiTheme="majorHAnsi" w:cstheme="majorHAnsi"/>
          <w:color w:val="000000"/>
          <w:sz w:val="24"/>
          <w:szCs w:val="24"/>
        </w:rPr>
        <w:t xml:space="preserve"> Identified list of settlements of CCCM master list </w:t>
      </w:r>
    </w:p>
    <w:p w14:paraId="56C01366" w14:textId="77777777" w:rsidR="00E51AD2" w:rsidRPr="00E51AD2" w:rsidRDefault="007F60C3" w:rsidP="001C7786">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Shelter partners</w:t>
      </w:r>
      <w:r w:rsidR="00E51AD2" w:rsidRPr="00E51AD2">
        <w:rPr>
          <w:rFonts w:asciiTheme="majorHAnsi" w:eastAsia="Times New Roman" w:hAnsiTheme="majorHAnsi" w:cstheme="majorHAnsi"/>
          <w:color w:val="000000"/>
          <w:sz w:val="24"/>
          <w:szCs w:val="24"/>
        </w:rPr>
        <w:t xml:space="preserve"> agreed that whatever is in stock to be distributed since the needs is already more than what is in stock. </w:t>
      </w:r>
    </w:p>
    <w:p w14:paraId="21B501BB" w14:textId="77777777" w:rsidR="00E51AD2" w:rsidRPr="00E51AD2" w:rsidRDefault="00C84528" w:rsidP="001C7786">
      <w:pPr>
        <w:pStyle w:val="ListParagraph"/>
        <w:numPr>
          <w:ilvl w:val="0"/>
          <w:numId w:val="3"/>
        </w:numPr>
        <w:rPr>
          <w:rFonts w:asciiTheme="majorHAnsi" w:eastAsia="Times New Roman" w:hAnsiTheme="majorHAnsi" w:cstheme="majorHAnsi"/>
          <w:color w:val="000000"/>
          <w:sz w:val="24"/>
          <w:szCs w:val="24"/>
        </w:rPr>
      </w:pPr>
      <w:r w:rsidRPr="00E51AD2">
        <w:rPr>
          <w:rFonts w:asciiTheme="majorHAnsi" w:eastAsia="Times New Roman" w:hAnsiTheme="majorHAnsi" w:cstheme="majorHAnsi"/>
          <w:color w:val="000000"/>
          <w:sz w:val="24"/>
          <w:szCs w:val="24"/>
        </w:rPr>
        <w:t>Contingency</w:t>
      </w:r>
      <w:r w:rsidR="00E51AD2" w:rsidRPr="00E51AD2">
        <w:rPr>
          <w:rFonts w:asciiTheme="majorHAnsi" w:eastAsia="Times New Roman" w:hAnsiTheme="majorHAnsi" w:cstheme="majorHAnsi"/>
          <w:color w:val="000000"/>
          <w:sz w:val="24"/>
          <w:szCs w:val="24"/>
        </w:rPr>
        <w:t xml:space="preserve"> plan to be developed in consultation with the National shelter cluster.</w:t>
      </w:r>
    </w:p>
    <w:p w14:paraId="381015F6" w14:textId="77777777" w:rsidR="00E51AD2" w:rsidRDefault="00E51AD2" w:rsidP="001C7786">
      <w:pPr>
        <w:pStyle w:val="ListParagraph"/>
        <w:numPr>
          <w:ilvl w:val="0"/>
          <w:numId w:val="3"/>
        </w:numPr>
        <w:rPr>
          <w:rFonts w:asciiTheme="majorHAnsi" w:eastAsia="Times New Roman" w:hAnsiTheme="majorHAnsi" w:cstheme="majorHAnsi"/>
          <w:color w:val="000000"/>
          <w:sz w:val="24"/>
          <w:szCs w:val="24"/>
        </w:rPr>
      </w:pPr>
      <w:r w:rsidRPr="00E51AD2">
        <w:rPr>
          <w:rFonts w:asciiTheme="majorHAnsi" w:eastAsia="Times New Roman" w:hAnsiTheme="majorHAnsi" w:cstheme="majorHAnsi"/>
          <w:color w:val="000000"/>
          <w:sz w:val="24"/>
          <w:szCs w:val="24"/>
        </w:rPr>
        <w:t>The shelter cluster to have a close coordination and cooperation with the activities of CCCM.</w:t>
      </w:r>
    </w:p>
    <w:p w14:paraId="5C274C97" w14:textId="77777777" w:rsidR="000B21C3" w:rsidRDefault="000B21C3" w:rsidP="001C7786">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CCCM to share site assessment report with shelter partners </w:t>
      </w:r>
    </w:p>
    <w:p w14:paraId="6AB22EF8" w14:textId="77777777" w:rsidR="00B62F48" w:rsidRDefault="00B62F48" w:rsidP="00B62F48">
      <w:pPr>
        <w:pStyle w:val="ListParagraph"/>
        <w:numPr>
          <w:ilvl w:val="0"/>
          <w:numId w:val="3"/>
        </w:numPr>
        <w:rPr>
          <w:rFonts w:asciiTheme="majorHAnsi" w:eastAsia="Times New Roman" w:hAnsiTheme="majorHAnsi" w:cstheme="majorHAnsi"/>
          <w:color w:val="000000"/>
          <w:sz w:val="24"/>
          <w:szCs w:val="24"/>
        </w:rPr>
      </w:pPr>
      <w:r w:rsidRPr="000934DB">
        <w:rPr>
          <w:rFonts w:asciiTheme="majorHAnsi" w:eastAsia="Times New Roman" w:hAnsiTheme="majorHAnsi" w:cstheme="majorHAnsi"/>
          <w:color w:val="000000"/>
          <w:sz w:val="24"/>
          <w:szCs w:val="24"/>
        </w:rPr>
        <w:t>Members agreed to advocate well spacious shelter for IDPs, returnees and host communities since there are HHs with large family members.</w:t>
      </w:r>
    </w:p>
    <w:p w14:paraId="50C0D26F" w14:textId="77777777" w:rsidR="001A5BC0" w:rsidRDefault="001A5BC0" w:rsidP="00EC2C8F">
      <w:pPr>
        <w:pStyle w:val="ListParagraph"/>
        <w:numPr>
          <w:ilvl w:val="0"/>
          <w:numId w:val="3"/>
        </w:num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Members selec</w:t>
      </w:r>
      <w:bookmarkStart w:id="1" w:name="_GoBack"/>
      <w:bookmarkEnd w:id="1"/>
      <w:r>
        <w:rPr>
          <w:rFonts w:asciiTheme="majorHAnsi" w:eastAsia="Times New Roman" w:hAnsiTheme="majorHAnsi" w:cstheme="majorHAnsi"/>
          <w:color w:val="000000"/>
          <w:sz w:val="24"/>
          <w:szCs w:val="24"/>
        </w:rPr>
        <w:t>ted specific IDP settlements based on vulnerability aspect including, recently displaced HHs, from the IDP Master list</w:t>
      </w:r>
    </w:p>
    <w:p w14:paraId="1055CD36" w14:textId="77777777" w:rsidR="00722F0F" w:rsidRDefault="00722F0F" w:rsidP="00722F0F">
      <w:pPr>
        <w:pStyle w:val="ListParagraph"/>
        <w:tabs>
          <w:tab w:val="left" w:pos="1770"/>
        </w:tabs>
        <w:ind w:left="360"/>
        <w:rPr>
          <w:rFonts w:ascii="Times New Roman" w:eastAsiaTheme="minorEastAsia" w:hAnsi="Times New Roman" w:cs="Times New Roman"/>
          <w:b/>
          <w:noProof/>
          <w:color w:val="000000"/>
          <w:spacing w:val="-1"/>
          <w:w w:val="95"/>
          <w:kern w:val="2"/>
          <w:sz w:val="24"/>
          <w:u w:val="single"/>
          <w:lang w:eastAsia="zh-CN"/>
        </w:rPr>
      </w:pPr>
      <w:r w:rsidRPr="00722F0F">
        <w:rPr>
          <w:rFonts w:ascii="Times New Roman" w:eastAsiaTheme="minorEastAsia" w:hAnsi="Times New Roman" w:cs="Times New Roman"/>
          <w:b/>
          <w:noProof/>
          <w:color w:val="000000"/>
          <w:spacing w:val="-1"/>
          <w:w w:val="95"/>
          <w:kern w:val="2"/>
          <w:sz w:val="24"/>
          <w:u w:val="single"/>
          <w:lang w:eastAsia="zh-CN"/>
        </w:rPr>
        <w:t>Operational challenges</w:t>
      </w:r>
    </w:p>
    <w:p w14:paraId="46AE3EC6" w14:textId="77777777" w:rsidR="00341361" w:rsidRPr="00722F0F" w:rsidRDefault="00341361" w:rsidP="00722F0F">
      <w:pPr>
        <w:pStyle w:val="ListParagraph"/>
        <w:tabs>
          <w:tab w:val="left" w:pos="1770"/>
        </w:tabs>
        <w:ind w:left="360"/>
        <w:rPr>
          <w:rFonts w:ascii="Times New Roman" w:eastAsiaTheme="minorEastAsia" w:hAnsi="Times New Roman" w:cs="Times New Roman"/>
          <w:b/>
          <w:noProof/>
          <w:color w:val="000000"/>
          <w:spacing w:val="-1"/>
          <w:w w:val="95"/>
          <w:kern w:val="2"/>
          <w:sz w:val="24"/>
          <w:u w:val="single"/>
          <w:lang w:eastAsia="zh-CN"/>
        </w:rPr>
      </w:pPr>
    </w:p>
    <w:p w14:paraId="25AB0793" w14:textId="77777777" w:rsidR="00341361" w:rsidRPr="000E29AD" w:rsidRDefault="00341361" w:rsidP="00341361">
      <w:pPr>
        <w:pStyle w:val="ListParagraph"/>
        <w:numPr>
          <w:ilvl w:val="0"/>
          <w:numId w:val="3"/>
        </w:numPr>
        <w:rPr>
          <w:rFonts w:asciiTheme="majorHAnsi" w:eastAsia="Times New Roman" w:hAnsiTheme="majorHAnsi" w:cstheme="majorHAnsi"/>
          <w:color w:val="000000"/>
          <w:sz w:val="24"/>
          <w:szCs w:val="24"/>
        </w:rPr>
      </w:pPr>
      <w:r w:rsidRPr="000E29AD">
        <w:rPr>
          <w:rFonts w:asciiTheme="majorHAnsi" w:eastAsia="Times New Roman" w:hAnsiTheme="majorHAnsi" w:cstheme="majorHAnsi"/>
          <w:color w:val="000000"/>
          <w:sz w:val="24"/>
          <w:szCs w:val="24"/>
        </w:rPr>
        <w:t>Limited resources against vast needs in the region</w:t>
      </w:r>
    </w:p>
    <w:p w14:paraId="2D4E5D7B" w14:textId="77777777" w:rsidR="00341361" w:rsidRPr="000E29AD" w:rsidRDefault="00341361" w:rsidP="00341361">
      <w:pPr>
        <w:pStyle w:val="ListParagraph"/>
        <w:numPr>
          <w:ilvl w:val="0"/>
          <w:numId w:val="3"/>
        </w:numPr>
        <w:rPr>
          <w:rFonts w:asciiTheme="majorHAnsi" w:eastAsia="Times New Roman" w:hAnsiTheme="majorHAnsi" w:cstheme="majorHAnsi"/>
          <w:color w:val="000000"/>
          <w:sz w:val="24"/>
          <w:szCs w:val="24"/>
        </w:rPr>
      </w:pPr>
      <w:r w:rsidRPr="000E29AD">
        <w:rPr>
          <w:rFonts w:asciiTheme="majorHAnsi" w:eastAsia="Times New Roman" w:hAnsiTheme="majorHAnsi" w:cstheme="majorHAnsi"/>
          <w:color w:val="000000"/>
          <w:sz w:val="24"/>
          <w:szCs w:val="24"/>
        </w:rPr>
        <w:t>Limited funds for shelter projects in the region</w:t>
      </w:r>
    </w:p>
    <w:p w14:paraId="326511AC" w14:textId="77777777" w:rsidR="00341361" w:rsidRPr="00365F0C" w:rsidRDefault="00341361" w:rsidP="00341361">
      <w:pPr>
        <w:pStyle w:val="ListParagraph"/>
        <w:numPr>
          <w:ilvl w:val="0"/>
          <w:numId w:val="3"/>
        </w:numPr>
        <w:rPr>
          <w:rFonts w:asciiTheme="majorHAnsi" w:eastAsia="Times New Roman" w:hAnsiTheme="majorHAnsi" w:cstheme="majorHAnsi"/>
          <w:color w:val="000000"/>
          <w:sz w:val="24"/>
          <w:szCs w:val="24"/>
        </w:rPr>
      </w:pPr>
      <w:r w:rsidRPr="000E29AD">
        <w:rPr>
          <w:rFonts w:asciiTheme="majorHAnsi" w:eastAsia="Times New Roman" w:hAnsiTheme="majorHAnsi" w:cstheme="majorHAnsi"/>
          <w:color w:val="000000"/>
          <w:sz w:val="24"/>
          <w:szCs w:val="24"/>
        </w:rPr>
        <w:t xml:space="preserve">Shelter space being too limited </w:t>
      </w:r>
    </w:p>
    <w:p w14:paraId="6A63D317" w14:textId="77777777" w:rsidR="00341361" w:rsidRPr="00341361" w:rsidRDefault="00341361" w:rsidP="00341361">
      <w:pPr>
        <w:pStyle w:val="ListParagraph"/>
        <w:numPr>
          <w:ilvl w:val="0"/>
          <w:numId w:val="3"/>
        </w:numPr>
        <w:rPr>
          <w:rFonts w:asciiTheme="majorHAnsi" w:eastAsia="Times New Roman" w:hAnsiTheme="majorHAnsi" w:cstheme="majorHAnsi"/>
          <w:color w:val="000000"/>
          <w:sz w:val="24"/>
          <w:szCs w:val="24"/>
        </w:rPr>
      </w:pPr>
      <w:r w:rsidRPr="00341361">
        <w:rPr>
          <w:rFonts w:asciiTheme="majorHAnsi" w:eastAsia="Times New Roman" w:hAnsiTheme="majorHAnsi" w:cstheme="majorHAnsi"/>
          <w:color w:val="000000"/>
          <w:sz w:val="24"/>
          <w:szCs w:val="24"/>
        </w:rPr>
        <w:t>Shelter cluster members noted that the need to advocate more NFI’s and shelter through the cluster since the rainy seasons are approaching</w:t>
      </w:r>
    </w:p>
    <w:p w14:paraId="12A610DF" w14:textId="77777777" w:rsidR="00DD177B" w:rsidRDefault="00B62F48" w:rsidP="00B62F48">
      <w:pPr>
        <w:pStyle w:val="ListParagraph"/>
        <w:tabs>
          <w:tab w:val="left" w:pos="1770"/>
        </w:tabs>
        <w:ind w:left="360"/>
        <w:rPr>
          <w:rFonts w:ascii="Times New Roman" w:eastAsiaTheme="minorEastAsia" w:hAnsi="Times New Roman" w:cs="Times New Roman"/>
          <w:b/>
          <w:noProof/>
          <w:color w:val="000000"/>
          <w:spacing w:val="-1"/>
          <w:w w:val="95"/>
          <w:kern w:val="2"/>
          <w:sz w:val="24"/>
          <w:u w:val="single"/>
          <w:lang w:eastAsia="zh-CN"/>
        </w:rPr>
      </w:pPr>
      <w:r w:rsidRPr="00B62F48">
        <w:rPr>
          <w:rFonts w:ascii="Times New Roman" w:eastAsiaTheme="minorEastAsia" w:hAnsi="Times New Roman" w:cs="Times New Roman"/>
          <w:b/>
          <w:noProof/>
          <w:color w:val="000000"/>
          <w:spacing w:val="-1"/>
          <w:w w:val="95"/>
          <w:kern w:val="2"/>
          <w:sz w:val="24"/>
          <w:u w:val="single"/>
          <w:lang w:eastAsia="zh-CN"/>
        </w:rPr>
        <w:t>AOB</w:t>
      </w:r>
    </w:p>
    <w:p w14:paraId="07E1E3A0" w14:textId="77777777" w:rsidR="00A62106" w:rsidRPr="00B62F48" w:rsidRDefault="00A62106" w:rsidP="00B62F48">
      <w:pPr>
        <w:pStyle w:val="ListParagraph"/>
        <w:tabs>
          <w:tab w:val="left" w:pos="1770"/>
        </w:tabs>
        <w:ind w:left="360"/>
        <w:rPr>
          <w:rFonts w:ascii="Times New Roman" w:eastAsiaTheme="minorEastAsia" w:hAnsi="Times New Roman" w:cs="Times New Roman"/>
          <w:b/>
          <w:noProof/>
          <w:color w:val="000000"/>
          <w:spacing w:val="-1"/>
          <w:w w:val="95"/>
          <w:kern w:val="2"/>
          <w:sz w:val="24"/>
          <w:u w:val="single"/>
          <w:lang w:eastAsia="zh-CN"/>
        </w:rPr>
      </w:pPr>
      <w:r w:rsidRPr="0087057F">
        <w:rPr>
          <w:rFonts w:asciiTheme="majorHAnsi" w:eastAsia="Times New Roman" w:hAnsiTheme="majorHAnsi" w:cstheme="majorHAnsi"/>
          <w:color w:val="000000"/>
          <w:sz w:val="24"/>
          <w:szCs w:val="24"/>
        </w:rPr>
        <w:t>CCCM program officer urged to the members to extend services and humanitarians where it’s urgently needed and avoid du</w:t>
      </w:r>
      <w:r w:rsidR="009265B9">
        <w:rPr>
          <w:rFonts w:asciiTheme="majorHAnsi" w:eastAsia="Times New Roman" w:hAnsiTheme="majorHAnsi" w:cstheme="majorHAnsi"/>
          <w:color w:val="000000"/>
          <w:sz w:val="24"/>
          <w:szCs w:val="24"/>
        </w:rPr>
        <w:t>plication</w:t>
      </w:r>
      <w:r w:rsidR="00AF0A38">
        <w:t>.</w:t>
      </w:r>
      <w:r>
        <w:t xml:space="preserve"> </w:t>
      </w:r>
    </w:p>
    <w:sectPr w:rsidR="00A62106" w:rsidRPr="00B62F48" w:rsidSect="001C2062">
      <w:head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7-10-08T09:19:00Z" w:initials="U">
    <w:p w14:paraId="3DAC1BDF" w14:textId="77777777" w:rsidR="009D143C" w:rsidRDefault="009D143C">
      <w:pPr>
        <w:pStyle w:val="CommentText"/>
      </w:pPr>
      <w:r>
        <w:rPr>
          <w:rStyle w:val="CommentReference"/>
        </w:rPr>
        <w:annotationRef/>
      </w:r>
      <w:r w:rsidR="001A5BC0">
        <w:t>Shelter kits (Plastic sheets).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AC1BD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9DF3" w14:textId="77777777" w:rsidR="00215C2F" w:rsidRDefault="00215C2F" w:rsidP="00006F01">
      <w:pPr>
        <w:spacing w:after="0" w:line="240" w:lineRule="auto"/>
      </w:pPr>
      <w:r>
        <w:separator/>
      </w:r>
    </w:p>
  </w:endnote>
  <w:endnote w:type="continuationSeparator" w:id="0">
    <w:p w14:paraId="5A1DCC0B" w14:textId="77777777" w:rsidR="00215C2F" w:rsidRDefault="00215C2F" w:rsidP="0000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C994" w14:textId="77777777" w:rsidR="00215C2F" w:rsidRDefault="00215C2F" w:rsidP="00006F01">
      <w:pPr>
        <w:spacing w:after="0" w:line="240" w:lineRule="auto"/>
      </w:pPr>
      <w:r>
        <w:separator/>
      </w:r>
    </w:p>
  </w:footnote>
  <w:footnote w:type="continuationSeparator" w:id="0">
    <w:p w14:paraId="1D54352D" w14:textId="77777777" w:rsidR="00215C2F" w:rsidRDefault="00215C2F" w:rsidP="0000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8AEF" w14:textId="77777777" w:rsidR="00006F01" w:rsidRDefault="00006F01">
    <w:pPr>
      <w:pStyle w:val="Header"/>
    </w:pPr>
    <w:r>
      <w:rPr>
        <w:noProof/>
        <w:lang w:eastAsia="en-US"/>
      </w:rPr>
      <w:drawing>
        <wp:anchor distT="0" distB="0" distL="114300" distR="114300" simplePos="0" relativeHeight="251658240" behindDoc="1" locked="0" layoutInCell="1" allowOverlap="1" wp14:anchorId="65C8393E" wp14:editId="4D48F11D">
          <wp:simplePos x="0" y="0"/>
          <wp:positionH relativeFrom="page">
            <wp:posOffset>1435100</wp:posOffset>
          </wp:positionH>
          <wp:positionV relativeFrom="page">
            <wp:posOffset>114300</wp:posOffset>
          </wp:positionV>
          <wp:extent cx="4584700"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4700" cy="749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ABE"/>
    <w:multiLevelType w:val="multilevel"/>
    <w:tmpl w:val="0AB88D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9404A"/>
    <w:multiLevelType w:val="hybridMultilevel"/>
    <w:tmpl w:val="152EF2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46ADA"/>
    <w:multiLevelType w:val="hybridMultilevel"/>
    <w:tmpl w:val="1CE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F1957"/>
    <w:multiLevelType w:val="hybridMultilevel"/>
    <w:tmpl w:val="6DA49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E33BAC"/>
    <w:multiLevelType w:val="multilevel"/>
    <w:tmpl w:val="0AB88D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D0117"/>
    <w:multiLevelType w:val="hybridMultilevel"/>
    <w:tmpl w:val="3BF23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A21C2"/>
    <w:multiLevelType w:val="hybridMultilevel"/>
    <w:tmpl w:val="8A78A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C52F14"/>
    <w:multiLevelType w:val="hybridMultilevel"/>
    <w:tmpl w:val="77D0C8F4"/>
    <w:lvl w:ilvl="0" w:tplc="5C14DF28">
      <w:start w:val="1"/>
      <w:numFmt w:val="decimal"/>
      <w:lvlText w:val="%1."/>
      <w:lvlJc w:val="left"/>
      <w:pPr>
        <w:ind w:left="720" w:hanging="360"/>
      </w:pPr>
      <w:rPr>
        <w:rFonts w:ascii="Arial" w:eastAsia="Times New Roman" w:hAnsi="Arial" w:cs="Arial"/>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2702A"/>
    <w:multiLevelType w:val="hybridMultilevel"/>
    <w:tmpl w:val="9E10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
  </w:num>
  <w:num w:numId="5">
    <w:abstractNumId w:val="1"/>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7B"/>
    <w:rsid w:val="00006F01"/>
    <w:rsid w:val="0005239E"/>
    <w:rsid w:val="00092EEA"/>
    <w:rsid w:val="000934DB"/>
    <w:rsid w:val="00095402"/>
    <w:rsid w:val="000A4D7D"/>
    <w:rsid w:val="000B21C3"/>
    <w:rsid w:val="000B42FA"/>
    <w:rsid w:val="000D3899"/>
    <w:rsid w:val="000E1177"/>
    <w:rsid w:val="001479F7"/>
    <w:rsid w:val="00186810"/>
    <w:rsid w:val="001A5BC0"/>
    <w:rsid w:val="001B6DB4"/>
    <w:rsid w:val="001C2062"/>
    <w:rsid w:val="001C7786"/>
    <w:rsid w:val="001D250C"/>
    <w:rsid w:val="001E1B5A"/>
    <w:rsid w:val="00215C2F"/>
    <w:rsid w:val="0021772E"/>
    <w:rsid w:val="00230145"/>
    <w:rsid w:val="00236577"/>
    <w:rsid w:val="002576A7"/>
    <w:rsid w:val="0026458F"/>
    <w:rsid w:val="002C275F"/>
    <w:rsid w:val="002C2C8B"/>
    <w:rsid w:val="002C4D19"/>
    <w:rsid w:val="00341361"/>
    <w:rsid w:val="00342DD7"/>
    <w:rsid w:val="00362CAE"/>
    <w:rsid w:val="003649A2"/>
    <w:rsid w:val="00377CEF"/>
    <w:rsid w:val="003A672A"/>
    <w:rsid w:val="003F7922"/>
    <w:rsid w:val="00430916"/>
    <w:rsid w:val="00504F5F"/>
    <w:rsid w:val="0054554A"/>
    <w:rsid w:val="005521FF"/>
    <w:rsid w:val="00557C43"/>
    <w:rsid w:val="005C20E3"/>
    <w:rsid w:val="005C5BB6"/>
    <w:rsid w:val="005E4B9D"/>
    <w:rsid w:val="00611EEC"/>
    <w:rsid w:val="0066136F"/>
    <w:rsid w:val="006B646E"/>
    <w:rsid w:val="006D2A51"/>
    <w:rsid w:val="00716203"/>
    <w:rsid w:val="00722F0F"/>
    <w:rsid w:val="00746DF5"/>
    <w:rsid w:val="007F1BA5"/>
    <w:rsid w:val="007F60C3"/>
    <w:rsid w:val="00816FD5"/>
    <w:rsid w:val="008224E0"/>
    <w:rsid w:val="008563B1"/>
    <w:rsid w:val="0087057F"/>
    <w:rsid w:val="00883CCA"/>
    <w:rsid w:val="008A6775"/>
    <w:rsid w:val="008B2AEA"/>
    <w:rsid w:val="008D3B82"/>
    <w:rsid w:val="008E4F03"/>
    <w:rsid w:val="0091701A"/>
    <w:rsid w:val="009265B9"/>
    <w:rsid w:val="00930151"/>
    <w:rsid w:val="00941BF3"/>
    <w:rsid w:val="00980F36"/>
    <w:rsid w:val="00984551"/>
    <w:rsid w:val="009926BD"/>
    <w:rsid w:val="009A4612"/>
    <w:rsid w:val="009D143C"/>
    <w:rsid w:val="00A06474"/>
    <w:rsid w:val="00A15BB3"/>
    <w:rsid w:val="00A316C0"/>
    <w:rsid w:val="00A62106"/>
    <w:rsid w:val="00A836FA"/>
    <w:rsid w:val="00A93526"/>
    <w:rsid w:val="00A940C3"/>
    <w:rsid w:val="00AB556F"/>
    <w:rsid w:val="00AF0A38"/>
    <w:rsid w:val="00B02906"/>
    <w:rsid w:val="00B21A87"/>
    <w:rsid w:val="00B62F48"/>
    <w:rsid w:val="00BC1411"/>
    <w:rsid w:val="00C00AC0"/>
    <w:rsid w:val="00C22F72"/>
    <w:rsid w:val="00C26B7F"/>
    <w:rsid w:val="00C75AA3"/>
    <w:rsid w:val="00C75BE8"/>
    <w:rsid w:val="00C81B89"/>
    <w:rsid w:val="00C84528"/>
    <w:rsid w:val="00CA7657"/>
    <w:rsid w:val="00CB1DBE"/>
    <w:rsid w:val="00D72F41"/>
    <w:rsid w:val="00DB597F"/>
    <w:rsid w:val="00DB764D"/>
    <w:rsid w:val="00DC7B0A"/>
    <w:rsid w:val="00DD13FA"/>
    <w:rsid w:val="00DD177B"/>
    <w:rsid w:val="00DD53C4"/>
    <w:rsid w:val="00DD68BD"/>
    <w:rsid w:val="00E41BCB"/>
    <w:rsid w:val="00E4482C"/>
    <w:rsid w:val="00E51AD2"/>
    <w:rsid w:val="00E71788"/>
    <w:rsid w:val="00E74B7E"/>
    <w:rsid w:val="00E7714F"/>
    <w:rsid w:val="00E90EA0"/>
    <w:rsid w:val="00EB09B1"/>
    <w:rsid w:val="00EC2C8F"/>
    <w:rsid w:val="00F10090"/>
    <w:rsid w:val="00F2064F"/>
    <w:rsid w:val="00F31481"/>
    <w:rsid w:val="00F5530B"/>
    <w:rsid w:val="00FD014B"/>
    <w:rsid w:val="00FF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4FF3C"/>
  <w15:docId w15:val="{44E58813-4583-4EE7-B419-5BB51634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7B"/>
    <w:pPr>
      <w:widowControl w:val="0"/>
      <w:spacing w:after="200" w:line="276" w:lineRule="auto"/>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7B"/>
    <w:pPr>
      <w:widowControl/>
      <w:ind w:left="720"/>
      <w:contextualSpacing/>
    </w:pPr>
    <w:rPr>
      <w:rFonts w:eastAsiaTheme="minorHAnsi"/>
      <w:kern w:val="0"/>
      <w:sz w:val="22"/>
      <w:lang w:eastAsia="en-US"/>
    </w:rPr>
  </w:style>
  <w:style w:type="paragraph" w:styleId="Header">
    <w:name w:val="header"/>
    <w:basedOn w:val="Normal"/>
    <w:link w:val="HeaderChar"/>
    <w:uiPriority w:val="99"/>
    <w:unhideWhenUsed/>
    <w:rsid w:val="00006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01"/>
    <w:rPr>
      <w:rFonts w:eastAsiaTheme="minorEastAsia"/>
      <w:kern w:val="2"/>
      <w:sz w:val="21"/>
      <w:lang w:eastAsia="zh-CN"/>
    </w:rPr>
  </w:style>
  <w:style w:type="paragraph" w:styleId="Footer">
    <w:name w:val="footer"/>
    <w:basedOn w:val="Normal"/>
    <w:link w:val="FooterChar"/>
    <w:uiPriority w:val="99"/>
    <w:unhideWhenUsed/>
    <w:rsid w:val="00006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01"/>
    <w:rPr>
      <w:rFonts w:eastAsiaTheme="minorEastAsia"/>
      <w:kern w:val="2"/>
      <w:sz w:val="21"/>
      <w:lang w:eastAsia="zh-CN"/>
    </w:rPr>
  </w:style>
  <w:style w:type="character" w:styleId="Hyperlink">
    <w:name w:val="Hyperlink"/>
    <w:basedOn w:val="DefaultParagraphFont"/>
    <w:uiPriority w:val="99"/>
    <w:unhideWhenUsed/>
    <w:rsid w:val="001C2062"/>
    <w:rPr>
      <w:color w:val="0563C1" w:themeColor="hyperlink"/>
      <w:u w:val="single"/>
    </w:rPr>
  </w:style>
  <w:style w:type="character" w:styleId="CommentReference">
    <w:name w:val="annotation reference"/>
    <w:basedOn w:val="DefaultParagraphFont"/>
    <w:uiPriority w:val="99"/>
    <w:semiHidden/>
    <w:unhideWhenUsed/>
    <w:rsid w:val="009D143C"/>
    <w:rPr>
      <w:sz w:val="16"/>
      <w:szCs w:val="16"/>
    </w:rPr>
  </w:style>
  <w:style w:type="paragraph" w:styleId="CommentText">
    <w:name w:val="annotation text"/>
    <w:basedOn w:val="Normal"/>
    <w:link w:val="CommentTextChar"/>
    <w:uiPriority w:val="99"/>
    <w:semiHidden/>
    <w:unhideWhenUsed/>
    <w:rsid w:val="009D143C"/>
    <w:pPr>
      <w:spacing w:line="240" w:lineRule="auto"/>
    </w:pPr>
    <w:rPr>
      <w:sz w:val="20"/>
      <w:szCs w:val="20"/>
    </w:rPr>
  </w:style>
  <w:style w:type="character" w:customStyle="1" w:styleId="CommentTextChar">
    <w:name w:val="Comment Text Char"/>
    <w:basedOn w:val="DefaultParagraphFont"/>
    <w:link w:val="CommentText"/>
    <w:uiPriority w:val="99"/>
    <w:semiHidden/>
    <w:rsid w:val="009D143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9D143C"/>
    <w:rPr>
      <w:b/>
      <w:bCs/>
    </w:rPr>
  </w:style>
  <w:style w:type="character" w:customStyle="1" w:styleId="CommentSubjectChar">
    <w:name w:val="Comment Subject Char"/>
    <w:basedOn w:val="CommentTextChar"/>
    <w:link w:val="CommentSubject"/>
    <w:uiPriority w:val="99"/>
    <w:semiHidden/>
    <w:rsid w:val="009D143C"/>
    <w:rPr>
      <w:rFonts w:eastAsiaTheme="minorEastAsia"/>
      <w:b/>
      <w:bCs/>
      <w:kern w:val="2"/>
      <w:sz w:val="20"/>
      <w:szCs w:val="20"/>
      <w:lang w:eastAsia="zh-CN"/>
    </w:rPr>
  </w:style>
  <w:style w:type="paragraph" w:styleId="BalloonText">
    <w:name w:val="Balloon Text"/>
    <w:basedOn w:val="Normal"/>
    <w:link w:val="BalloonTextChar"/>
    <w:uiPriority w:val="99"/>
    <w:semiHidden/>
    <w:unhideWhenUsed/>
    <w:rsid w:val="009D1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C"/>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809">
      <w:bodyDiv w:val="1"/>
      <w:marLeft w:val="0"/>
      <w:marRight w:val="0"/>
      <w:marTop w:val="0"/>
      <w:marBottom w:val="0"/>
      <w:divBdr>
        <w:top w:val="none" w:sz="0" w:space="0" w:color="auto"/>
        <w:left w:val="none" w:sz="0" w:space="0" w:color="auto"/>
        <w:bottom w:val="none" w:sz="0" w:space="0" w:color="auto"/>
        <w:right w:val="none" w:sz="0" w:space="0" w:color="auto"/>
      </w:divBdr>
      <w:divsChild>
        <w:div w:id="455292108">
          <w:marLeft w:val="0"/>
          <w:marRight w:val="0"/>
          <w:marTop w:val="280"/>
          <w:marBottom w:val="280"/>
          <w:divBdr>
            <w:top w:val="none" w:sz="0" w:space="0" w:color="auto"/>
            <w:left w:val="none" w:sz="0" w:space="0" w:color="auto"/>
            <w:bottom w:val="none" w:sz="0" w:space="0" w:color="auto"/>
            <w:right w:val="none" w:sz="0" w:space="0" w:color="auto"/>
          </w:divBdr>
        </w:div>
      </w:divsChild>
    </w:div>
    <w:div w:id="772365015">
      <w:bodyDiv w:val="1"/>
      <w:marLeft w:val="0"/>
      <w:marRight w:val="0"/>
      <w:marTop w:val="0"/>
      <w:marBottom w:val="0"/>
      <w:divBdr>
        <w:top w:val="none" w:sz="0" w:space="0" w:color="auto"/>
        <w:left w:val="none" w:sz="0" w:space="0" w:color="auto"/>
        <w:bottom w:val="none" w:sz="0" w:space="0" w:color="auto"/>
        <w:right w:val="none" w:sz="0" w:space="0" w:color="auto"/>
      </w:divBdr>
      <w:divsChild>
        <w:div w:id="1992826635">
          <w:marLeft w:val="0"/>
          <w:marRight w:val="0"/>
          <w:marTop w:val="0"/>
          <w:marBottom w:val="0"/>
          <w:divBdr>
            <w:top w:val="none" w:sz="0" w:space="0" w:color="auto"/>
            <w:left w:val="none" w:sz="0" w:space="0" w:color="auto"/>
            <w:bottom w:val="none" w:sz="0" w:space="0" w:color="auto"/>
            <w:right w:val="none" w:sz="0" w:space="0" w:color="auto"/>
          </w:divBdr>
        </w:div>
        <w:div w:id="174852851">
          <w:marLeft w:val="0"/>
          <w:marRight w:val="0"/>
          <w:marTop w:val="0"/>
          <w:marBottom w:val="0"/>
          <w:divBdr>
            <w:top w:val="none" w:sz="0" w:space="0" w:color="auto"/>
            <w:left w:val="none" w:sz="0" w:space="0" w:color="auto"/>
            <w:bottom w:val="none" w:sz="0" w:space="0" w:color="auto"/>
            <w:right w:val="none" w:sz="0" w:space="0" w:color="auto"/>
          </w:divBdr>
        </w:div>
        <w:div w:id="601185623">
          <w:marLeft w:val="0"/>
          <w:marRight w:val="0"/>
          <w:marTop w:val="0"/>
          <w:marBottom w:val="0"/>
          <w:divBdr>
            <w:top w:val="none" w:sz="0" w:space="0" w:color="auto"/>
            <w:left w:val="none" w:sz="0" w:space="0" w:color="auto"/>
            <w:bottom w:val="none" w:sz="0" w:space="0" w:color="auto"/>
            <w:right w:val="none" w:sz="0" w:space="0" w:color="auto"/>
          </w:divBdr>
        </w:div>
        <w:div w:id="1963880101">
          <w:marLeft w:val="0"/>
          <w:marRight w:val="0"/>
          <w:marTop w:val="0"/>
          <w:marBottom w:val="0"/>
          <w:divBdr>
            <w:top w:val="none" w:sz="0" w:space="0" w:color="auto"/>
            <w:left w:val="none" w:sz="0" w:space="0" w:color="auto"/>
            <w:bottom w:val="none" w:sz="0" w:space="0" w:color="auto"/>
            <w:right w:val="none" w:sz="0" w:space="0" w:color="auto"/>
          </w:divBdr>
        </w:div>
        <w:div w:id="125196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li@nrc.n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idoaoffice@sypd.org" TargetMode="External"/><Relationship Id="rId4" Type="http://schemas.openxmlformats.org/officeDocument/2006/relationships/settings" Target="settings.xml"/><Relationship Id="rId9" Type="http://schemas.openxmlformats.org/officeDocument/2006/relationships/hyperlink" Target="tel:+252%2061%2063469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B66F-824D-4A98-B49A-1D42856F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2</cp:revision>
  <dcterms:created xsi:type="dcterms:W3CDTF">2017-10-08T08:04:00Z</dcterms:created>
  <dcterms:modified xsi:type="dcterms:W3CDTF">2017-10-08T08:04:00Z</dcterms:modified>
</cp:coreProperties>
</file>