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E7" w:rsidRDefault="00884B88" w:rsidP="00F40B48">
      <w:pPr>
        <w:pStyle w:val="Heading1"/>
        <w:jc w:val="both"/>
      </w:pPr>
      <w:r w:rsidRPr="00884B88">
        <w:rPr>
          <w:noProof/>
        </w:rPr>
        <w:drawing>
          <wp:anchor distT="0" distB="0" distL="114300" distR="114300" simplePos="0" relativeHeight="251658240" behindDoc="1" locked="0" layoutInCell="1" allowOverlap="1" wp14:anchorId="40963341" wp14:editId="3846A344">
            <wp:simplePos x="0" y="0"/>
            <wp:positionH relativeFrom="column">
              <wp:posOffset>610953</wp:posOffset>
            </wp:positionH>
            <wp:positionV relativeFrom="paragraph">
              <wp:posOffset>-407090</wp:posOffset>
            </wp:positionV>
            <wp:extent cx="4535170" cy="819150"/>
            <wp:effectExtent l="0" t="0" r="0" b="0"/>
            <wp:wrapNone/>
            <wp:docPr id="2" name="Picture 2" descr="C:\Users\decoupig\Desktop\Template\logo She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coupig\Desktop\Template\logo Shel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B88" w:rsidRDefault="00884B88" w:rsidP="00F40B48">
      <w:pPr>
        <w:jc w:val="both"/>
        <w:rPr>
          <w:rFonts w:ascii="Arial" w:hAnsi="Arial" w:cs="Arial"/>
          <w:color w:val="548DD4" w:themeColor="text2" w:themeTint="99"/>
        </w:rPr>
      </w:pPr>
    </w:p>
    <w:p w:rsidR="008032DD" w:rsidRDefault="00716AF3" w:rsidP="00F40B48">
      <w:pPr>
        <w:jc w:val="both"/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>Minutes de Réunion de Coordination du</w:t>
      </w:r>
      <w:r w:rsidR="00E379B9">
        <w:rPr>
          <w:rFonts w:ascii="Arial" w:hAnsi="Arial" w:cs="Arial"/>
          <w:b/>
          <w:color w:val="943634" w:themeColor="accent2" w:themeShade="BF"/>
        </w:rPr>
        <w:t xml:space="preserve"> Sub-</w:t>
      </w:r>
      <w:r w:rsidR="00BE7BC3" w:rsidRPr="00AB42DA">
        <w:rPr>
          <w:rFonts w:ascii="Arial" w:hAnsi="Arial" w:cs="Arial"/>
          <w:b/>
          <w:color w:val="943634" w:themeColor="accent2" w:themeShade="BF"/>
        </w:rPr>
        <w:t>Cluster CCCM/Abris/AME</w:t>
      </w:r>
    </w:p>
    <w:p w:rsidR="008032DD" w:rsidRPr="008032DD" w:rsidRDefault="003C5FE7" w:rsidP="00F40B48">
      <w:pPr>
        <w:jc w:val="both"/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>26 Juillet 2018 – UNHCR Bagasola</w:t>
      </w:r>
    </w:p>
    <w:p w:rsidR="005D6262" w:rsidRPr="00EE1D9A" w:rsidRDefault="009117E7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</w:rPr>
      </w:pPr>
      <w:r w:rsidRPr="00EE1D9A">
        <w:rPr>
          <w:rFonts w:ascii="Arial" w:hAnsi="Arial" w:cs="Arial"/>
          <w:color w:val="FFFFFF" w:themeColor="background1"/>
        </w:rPr>
        <w:t>1</w:t>
      </w:r>
      <w:r w:rsidR="00BE7BC3" w:rsidRPr="00EE1D9A">
        <w:rPr>
          <w:rFonts w:ascii="Arial" w:hAnsi="Arial" w:cs="Arial"/>
          <w:color w:val="FFFFFF" w:themeColor="background1"/>
        </w:rPr>
        <w:t>.</w:t>
      </w:r>
      <w:r w:rsidRPr="00EE1D9A">
        <w:rPr>
          <w:rFonts w:ascii="Arial" w:hAnsi="Arial" w:cs="Arial"/>
          <w:color w:val="FFFFFF" w:themeColor="background1"/>
        </w:rPr>
        <w:t xml:space="preserve"> </w:t>
      </w:r>
      <w:r w:rsidR="00BE7BC3" w:rsidRPr="00EE1D9A">
        <w:rPr>
          <w:rFonts w:ascii="Arial" w:hAnsi="Arial" w:cs="Arial"/>
          <w:color w:val="FFFFFF" w:themeColor="background1"/>
        </w:rPr>
        <w:t>Introduction</w:t>
      </w:r>
    </w:p>
    <w:p w:rsidR="006D2DFD" w:rsidRDefault="006D2DFD" w:rsidP="00F40B48">
      <w:pPr>
        <w:jc w:val="both"/>
        <w:rPr>
          <w:rFonts w:ascii="Arial" w:hAnsi="Arial" w:cs="Arial"/>
          <w:sz w:val="20"/>
          <w:szCs w:val="20"/>
        </w:rPr>
      </w:pPr>
    </w:p>
    <w:p w:rsidR="00D72AD9" w:rsidRDefault="003C5FE7" w:rsidP="00F40B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26 Juillet 2018 a eu la première réunion de coordination du sous-Cluster CCCM/Abris/AME. En effet suite aux différentes missions sur les axes auxquelles ont pris part nos partenaires dans les jours de réunion, on n’a pas pu les tenir. Ci-dessous est un résumé de ce qui a été discuté et ressorti de cette réunion.</w:t>
      </w:r>
    </w:p>
    <w:p w:rsidR="003C5FE7" w:rsidRDefault="003C5FE7" w:rsidP="00F40B48">
      <w:pPr>
        <w:jc w:val="both"/>
        <w:rPr>
          <w:rFonts w:ascii="Arial" w:hAnsi="Arial" w:cs="Arial"/>
          <w:sz w:val="20"/>
          <w:szCs w:val="20"/>
        </w:rPr>
      </w:pPr>
    </w:p>
    <w:p w:rsidR="00F45611" w:rsidRPr="00EE1D9A" w:rsidRDefault="00F45611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</w:rPr>
      </w:pPr>
      <w:r w:rsidRPr="00EE1D9A">
        <w:rPr>
          <w:rFonts w:ascii="Arial" w:hAnsi="Arial" w:cs="Arial"/>
          <w:color w:val="FFFFFF" w:themeColor="background1"/>
        </w:rPr>
        <w:t>2. Participants</w:t>
      </w:r>
    </w:p>
    <w:p w:rsidR="00F45611" w:rsidRPr="003C5FE7" w:rsidRDefault="003C5FE7" w:rsidP="00F40B4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C5FE7">
        <w:rPr>
          <w:rFonts w:ascii="Arial" w:hAnsi="Arial" w:cs="Arial"/>
          <w:sz w:val="20"/>
          <w:szCs w:val="20"/>
          <w:lang w:val="en-US"/>
        </w:rPr>
        <w:t>HCR, CCCM/</w:t>
      </w:r>
      <w:proofErr w:type="spellStart"/>
      <w:r w:rsidRPr="003C5FE7">
        <w:rPr>
          <w:rFonts w:ascii="Arial" w:hAnsi="Arial" w:cs="Arial"/>
          <w:sz w:val="20"/>
          <w:szCs w:val="20"/>
          <w:lang w:val="en-US"/>
        </w:rPr>
        <w:t>Abris</w:t>
      </w:r>
      <w:proofErr w:type="spellEnd"/>
      <w:r w:rsidRPr="003C5FE7">
        <w:rPr>
          <w:rFonts w:ascii="Arial" w:hAnsi="Arial" w:cs="Arial"/>
          <w:sz w:val="20"/>
          <w:szCs w:val="20"/>
          <w:lang w:val="en-US"/>
        </w:rPr>
        <w:t>/AME, CRT, Help Tchad, Care International, World Vision, ACF, UNICEF, OCHA, Oxfam</w:t>
      </w:r>
    </w:p>
    <w:p w:rsidR="006D2DFD" w:rsidRPr="003C5FE7" w:rsidRDefault="006D2DFD" w:rsidP="006D2DFD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F45611" w:rsidRPr="003C5FE7" w:rsidRDefault="00F45611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3C5FE7">
        <w:rPr>
          <w:rFonts w:ascii="Arial" w:hAnsi="Arial" w:cs="Arial"/>
          <w:color w:val="FFFFFF" w:themeColor="background1"/>
          <w:sz w:val="20"/>
          <w:szCs w:val="20"/>
        </w:rPr>
        <w:t>3. Agenda</w:t>
      </w:r>
      <w:r w:rsidR="00533BAD" w:rsidRPr="003C5FE7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57243F" w:rsidRPr="003C5FE7" w:rsidRDefault="0057243F" w:rsidP="00F40B48">
      <w:pPr>
        <w:jc w:val="both"/>
        <w:rPr>
          <w:rFonts w:ascii="Arial" w:hAnsi="Arial" w:cs="Arial"/>
          <w:sz w:val="20"/>
          <w:szCs w:val="20"/>
        </w:rPr>
      </w:pPr>
    </w:p>
    <w:p w:rsidR="003C5FE7" w:rsidRDefault="003C5FE7" w:rsidP="003C5FE7">
      <w:pPr>
        <w:pStyle w:val="ListParagraph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Besoins en Abris/AME des nouveaux IDPs arrivés sur les sites à Daboua suite à l’attaque de Bablim</w:t>
      </w:r>
    </w:p>
    <w:p w:rsidR="003C5FE7" w:rsidRDefault="003C5FE7" w:rsidP="003C5FE7">
      <w:pPr>
        <w:pStyle w:val="ListParagraph"/>
        <w:jc w:val="both"/>
        <w:rPr>
          <w:rFonts w:ascii="Arial Narrow" w:hAnsi="Arial Narrow"/>
        </w:rPr>
      </w:pPr>
    </w:p>
    <w:p w:rsidR="003C5FE7" w:rsidRDefault="003C5FE7" w:rsidP="003C5FE7">
      <w:pPr>
        <w:pStyle w:val="ListParagraph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Présentation de l’outil de collecte permanente d’information du Cluster, le « KOBO » et les procédés de son implémentation. </w:t>
      </w:r>
    </w:p>
    <w:p w:rsidR="003C5FE7" w:rsidRDefault="003C5FE7" w:rsidP="003C5FE7">
      <w:pPr>
        <w:jc w:val="both"/>
        <w:rPr>
          <w:rFonts w:ascii="Arial Narrow" w:hAnsi="Arial Narrow"/>
        </w:rPr>
      </w:pPr>
    </w:p>
    <w:p w:rsidR="003C5FE7" w:rsidRDefault="003C5FE7" w:rsidP="003C5FE7">
      <w:pPr>
        <w:pStyle w:val="ListParagraph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Présentation de la « Master-list » du Cluster et la méthode de son alimentation pour mise à jour, et la cartographie des déplacements dans la Région du Lac. </w:t>
      </w:r>
    </w:p>
    <w:p w:rsidR="003C5FE7" w:rsidRDefault="003C5FE7" w:rsidP="003C5FE7">
      <w:pPr>
        <w:pStyle w:val="ListParagraph"/>
        <w:jc w:val="both"/>
        <w:rPr>
          <w:rFonts w:ascii="Arial Narrow" w:hAnsi="Arial Narrow"/>
        </w:rPr>
      </w:pPr>
    </w:p>
    <w:p w:rsidR="003C5FE7" w:rsidRDefault="003C5FE7" w:rsidP="003C5FE7">
      <w:pPr>
        <w:pStyle w:val="ListParagraph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Points sur la Stratégie 2018-2019 du Cluster Abris/CCCM. </w:t>
      </w:r>
    </w:p>
    <w:p w:rsidR="003C5FE7" w:rsidRPr="003C5FE7" w:rsidRDefault="003C5FE7" w:rsidP="003C5FE7">
      <w:pPr>
        <w:pStyle w:val="ListParagraph"/>
        <w:rPr>
          <w:rFonts w:ascii="Arial Narrow" w:hAnsi="Arial Narrow"/>
        </w:rPr>
      </w:pPr>
    </w:p>
    <w:p w:rsidR="003C5FE7" w:rsidRDefault="003C5FE7" w:rsidP="003C5FE7">
      <w:pPr>
        <w:pStyle w:val="ListParagraph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Divers </w:t>
      </w:r>
    </w:p>
    <w:p w:rsidR="00D72AD9" w:rsidRPr="003C5FE7" w:rsidRDefault="00D72AD9" w:rsidP="00F40B48">
      <w:pPr>
        <w:jc w:val="both"/>
        <w:rPr>
          <w:rFonts w:ascii="Arial" w:hAnsi="Arial" w:cs="Arial"/>
          <w:sz w:val="20"/>
          <w:szCs w:val="20"/>
        </w:rPr>
      </w:pPr>
    </w:p>
    <w:p w:rsidR="00F45611" w:rsidRPr="003C5FE7" w:rsidRDefault="00F45611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3C5FE7">
        <w:rPr>
          <w:rFonts w:ascii="Arial" w:hAnsi="Arial" w:cs="Arial"/>
          <w:color w:val="FFFFFF" w:themeColor="background1"/>
          <w:sz w:val="20"/>
          <w:szCs w:val="20"/>
        </w:rPr>
        <w:t>4. Discussion</w:t>
      </w:r>
      <w:r w:rsidR="00F733ED" w:rsidRPr="003C5FE7">
        <w:rPr>
          <w:rFonts w:ascii="Arial" w:hAnsi="Arial" w:cs="Arial"/>
          <w:color w:val="FFFFFF" w:themeColor="background1"/>
          <w:sz w:val="20"/>
          <w:szCs w:val="20"/>
        </w:rPr>
        <w:t>s</w:t>
      </w:r>
    </w:p>
    <w:p w:rsidR="00116F93" w:rsidRPr="003C5FE7" w:rsidRDefault="00116F93" w:rsidP="00F40B48">
      <w:pPr>
        <w:jc w:val="both"/>
        <w:rPr>
          <w:rFonts w:ascii="Arial" w:hAnsi="Arial" w:cs="Arial"/>
          <w:sz w:val="20"/>
          <w:szCs w:val="20"/>
        </w:rPr>
      </w:pPr>
    </w:p>
    <w:p w:rsidR="007234C9" w:rsidRPr="003C5FE7" w:rsidRDefault="00E379B9" w:rsidP="00F40B48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 w:rsidRPr="003C5FE7">
        <w:rPr>
          <w:rFonts w:ascii="Arial" w:hAnsi="Arial" w:cs="Arial"/>
          <w:sz w:val="20"/>
          <w:szCs w:val="20"/>
        </w:rPr>
        <w:t xml:space="preserve">4.1. </w:t>
      </w:r>
      <w:r w:rsidR="003C5FE7">
        <w:rPr>
          <w:rFonts w:ascii="Arial" w:hAnsi="Arial" w:cs="Arial"/>
          <w:sz w:val="20"/>
          <w:szCs w:val="20"/>
        </w:rPr>
        <w:t>Besoins en AME/Abris à Daboua</w:t>
      </w:r>
    </w:p>
    <w:p w:rsidR="003C5FE7" w:rsidRDefault="003C5FE7" w:rsidP="00F40B48">
      <w:pPr>
        <w:jc w:val="both"/>
        <w:rPr>
          <w:rFonts w:ascii="Arial" w:hAnsi="Arial" w:cs="Arial"/>
          <w:sz w:val="20"/>
          <w:szCs w:val="20"/>
        </w:rPr>
      </w:pPr>
    </w:p>
    <w:p w:rsidR="008C1CFE" w:rsidRPr="003C5FE7" w:rsidRDefault="003C5FE7" w:rsidP="00F40B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Suite à l’attaque sur Blablim, un mouvement de déplacement a été observé vers Daboua. Selon le rapport d’évaluation rapide qui est élaboré par l’équipe qui s’est rendu sur les lieux, il y a 338 individus pour 67 ménages qui sont arrivés sur quelques sites à Daboua. L’</w:t>
      </w:r>
      <w:r w:rsidR="00B139B0">
        <w:rPr>
          <w:rFonts w:ascii="Arial" w:hAnsi="Arial" w:cs="Arial"/>
          <w:sz w:val="20"/>
          <w:szCs w:val="20"/>
        </w:rPr>
        <w:t>évaluation</w:t>
      </w:r>
      <w:r>
        <w:rPr>
          <w:rFonts w:ascii="Arial" w:hAnsi="Arial" w:cs="Arial"/>
          <w:sz w:val="20"/>
          <w:szCs w:val="20"/>
        </w:rPr>
        <w:t xml:space="preserve"> de besoins fait </w:t>
      </w:r>
      <w:r w:rsidR="00B139B0">
        <w:rPr>
          <w:rFonts w:ascii="Arial" w:hAnsi="Arial" w:cs="Arial"/>
          <w:sz w:val="20"/>
          <w:szCs w:val="20"/>
        </w:rPr>
        <w:t>état</w:t>
      </w:r>
      <w:r>
        <w:rPr>
          <w:rFonts w:ascii="Arial" w:hAnsi="Arial" w:cs="Arial"/>
          <w:sz w:val="20"/>
          <w:szCs w:val="20"/>
        </w:rPr>
        <w:t>, entre autres, de NFI et abris d</w:t>
      </w:r>
      <w:r w:rsidR="00B139B0">
        <w:rPr>
          <w:rFonts w:ascii="Arial" w:hAnsi="Arial" w:cs="Arial"/>
          <w:sz w:val="20"/>
          <w:szCs w:val="20"/>
        </w:rPr>
        <w:t>’urgence</w:t>
      </w:r>
      <w:r>
        <w:rPr>
          <w:rFonts w:ascii="Arial" w:hAnsi="Arial" w:cs="Arial"/>
          <w:sz w:val="20"/>
          <w:szCs w:val="20"/>
        </w:rPr>
        <w:t xml:space="preserve">. </w:t>
      </w:r>
      <w:r w:rsidR="00B139B0">
        <w:rPr>
          <w:rFonts w:ascii="Arial" w:hAnsi="Arial" w:cs="Arial"/>
          <w:sz w:val="20"/>
          <w:szCs w:val="20"/>
        </w:rPr>
        <w:t xml:space="preserve">Il y a donc nécessite pour le sous-Cluster Abris de planifier une intervention là-bas. </w:t>
      </w:r>
    </w:p>
    <w:p w:rsidR="00D72AD9" w:rsidRPr="003C5FE7" w:rsidRDefault="00D72AD9" w:rsidP="00F40B48">
      <w:pPr>
        <w:jc w:val="both"/>
        <w:rPr>
          <w:rFonts w:ascii="Arial" w:hAnsi="Arial" w:cs="Arial"/>
          <w:sz w:val="20"/>
          <w:szCs w:val="20"/>
        </w:rPr>
      </w:pPr>
    </w:p>
    <w:p w:rsidR="00CE097F" w:rsidRPr="003C5FE7" w:rsidRDefault="00CE097F" w:rsidP="00CE097F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 w:rsidRPr="003C5FE7">
        <w:rPr>
          <w:rFonts w:ascii="Arial" w:hAnsi="Arial" w:cs="Arial"/>
          <w:sz w:val="20"/>
          <w:szCs w:val="20"/>
        </w:rPr>
        <w:t>4.2</w:t>
      </w:r>
      <w:r w:rsidR="00B0749A" w:rsidRPr="003C5FE7">
        <w:rPr>
          <w:rFonts w:ascii="Arial" w:hAnsi="Arial" w:cs="Arial"/>
          <w:sz w:val="20"/>
          <w:szCs w:val="20"/>
        </w:rPr>
        <w:t>.</w:t>
      </w:r>
      <w:r w:rsidR="008C1CFE" w:rsidRPr="003C5FE7">
        <w:rPr>
          <w:rFonts w:ascii="Arial" w:hAnsi="Arial" w:cs="Arial"/>
          <w:sz w:val="20"/>
          <w:szCs w:val="20"/>
        </w:rPr>
        <w:t xml:space="preserve"> </w:t>
      </w:r>
      <w:r w:rsidR="00B139B0">
        <w:rPr>
          <w:rFonts w:ascii="Arial" w:hAnsi="Arial" w:cs="Arial"/>
          <w:sz w:val="20"/>
          <w:szCs w:val="20"/>
        </w:rPr>
        <w:t>L’outil KOBO du Cluster</w:t>
      </w:r>
    </w:p>
    <w:p w:rsidR="00CE097F" w:rsidRDefault="00CE097F" w:rsidP="00EE1D9A">
      <w:pPr>
        <w:jc w:val="both"/>
        <w:rPr>
          <w:rFonts w:ascii="Arial" w:hAnsi="Arial" w:cs="Arial"/>
          <w:sz w:val="20"/>
          <w:szCs w:val="20"/>
        </w:rPr>
      </w:pPr>
    </w:p>
    <w:p w:rsidR="00B139B0" w:rsidRPr="003C5FE7" w:rsidRDefault="00B139B0" w:rsidP="00EE1D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a procédé à une présentation du KOBO pour les partenaires. On a fait un exercice de remplissage en ligne. Pour tous les acteurs, il parait assez facile et pratique pour eux à remplir et à soumettre. </w:t>
      </w:r>
    </w:p>
    <w:p w:rsidR="004433DA" w:rsidRPr="003C5FE7" w:rsidRDefault="004433DA" w:rsidP="004433DA">
      <w:pPr>
        <w:jc w:val="both"/>
        <w:rPr>
          <w:rFonts w:ascii="Arial" w:hAnsi="Arial" w:cs="Arial"/>
          <w:sz w:val="20"/>
          <w:szCs w:val="20"/>
        </w:rPr>
      </w:pPr>
    </w:p>
    <w:p w:rsidR="004D0B74" w:rsidRPr="003C5FE7" w:rsidRDefault="00BF33B0" w:rsidP="004D0B74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 w:rsidRPr="003C5FE7">
        <w:rPr>
          <w:rFonts w:ascii="Arial" w:hAnsi="Arial" w:cs="Arial"/>
          <w:sz w:val="20"/>
          <w:szCs w:val="20"/>
        </w:rPr>
        <w:t>4.3.</w:t>
      </w:r>
      <w:r w:rsidR="00B0749A" w:rsidRPr="003C5FE7">
        <w:rPr>
          <w:rFonts w:ascii="Arial" w:hAnsi="Arial" w:cs="Arial"/>
          <w:sz w:val="20"/>
          <w:szCs w:val="20"/>
        </w:rPr>
        <w:t xml:space="preserve"> </w:t>
      </w:r>
      <w:r w:rsidR="00B139B0">
        <w:rPr>
          <w:rFonts w:ascii="Arial" w:hAnsi="Arial" w:cs="Arial"/>
          <w:sz w:val="20"/>
          <w:szCs w:val="20"/>
        </w:rPr>
        <w:t xml:space="preserve">Présentation de la Master list et mode d’accès. </w:t>
      </w:r>
    </w:p>
    <w:p w:rsidR="00980872" w:rsidRPr="003C5FE7" w:rsidRDefault="00980872" w:rsidP="00980872">
      <w:pPr>
        <w:jc w:val="both"/>
        <w:rPr>
          <w:rFonts w:ascii="Arial" w:hAnsi="Arial" w:cs="Arial"/>
          <w:sz w:val="20"/>
          <w:szCs w:val="20"/>
        </w:rPr>
      </w:pPr>
    </w:p>
    <w:p w:rsidR="005F55A5" w:rsidRDefault="00B139B0" w:rsidP="009808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Suite à la mission de Gabriel Mathieu (Global Cluster), une base de données a été mise en place pour le Cluster CCCM. La Master liste est l’outil fondamental qui informe sur les données de population des IDPs dans la région. Une présentation a été faite aux partenaires avec des détails sur comment cet outil est alimenté au niveau national. </w:t>
      </w:r>
    </w:p>
    <w:p w:rsidR="00B139B0" w:rsidRPr="003C5FE7" w:rsidRDefault="00B139B0" w:rsidP="00980872">
      <w:pPr>
        <w:jc w:val="both"/>
        <w:rPr>
          <w:rFonts w:ascii="Arial" w:hAnsi="Arial" w:cs="Arial"/>
          <w:sz w:val="20"/>
          <w:szCs w:val="20"/>
        </w:rPr>
      </w:pPr>
    </w:p>
    <w:p w:rsidR="00980872" w:rsidRPr="003C5FE7" w:rsidRDefault="00B0749A" w:rsidP="00980872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 w:rsidRPr="003C5FE7">
        <w:rPr>
          <w:rFonts w:ascii="Arial" w:hAnsi="Arial" w:cs="Arial"/>
          <w:sz w:val="20"/>
          <w:szCs w:val="20"/>
        </w:rPr>
        <w:lastRenderedPageBreak/>
        <w:t>4.4.</w:t>
      </w:r>
      <w:r w:rsidR="00C20B36" w:rsidRPr="003C5FE7">
        <w:rPr>
          <w:rFonts w:ascii="Arial" w:hAnsi="Arial" w:cs="Arial"/>
          <w:sz w:val="20"/>
          <w:szCs w:val="20"/>
        </w:rPr>
        <w:t xml:space="preserve"> </w:t>
      </w:r>
      <w:r w:rsidR="00B139B0">
        <w:rPr>
          <w:rFonts w:ascii="Arial" w:hAnsi="Arial" w:cs="Arial"/>
          <w:sz w:val="20"/>
          <w:szCs w:val="20"/>
        </w:rPr>
        <w:t>Stratégie 2018-2019 du Cluster</w:t>
      </w:r>
    </w:p>
    <w:p w:rsidR="00B139B0" w:rsidRDefault="00B139B0" w:rsidP="00980872">
      <w:pPr>
        <w:jc w:val="both"/>
        <w:rPr>
          <w:rFonts w:ascii="Arial" w:hAnsi="Arial" w:cs="Arial"/>
          <w:sz w:val="20"/>
          <w:szCs w:val="20"/>
        </w:rPr>
      </w:pPr>
    </w:p>
    <w:p w:rsidR="00980872" w:rsidRPr="003C5FE7" w:rsidRDefault="00B139B0" w:rsidP="009808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a fait une séance de présentation sur la Stratégie du Cluster pour la période 2018-2019. On a passé en revue les grandes orientations du Cluster – particulièrement en ce qui a trait au secteur Abris : passer de l’urgence au durable. </w:t>
      </w:r>
    </w:p>
    <w:p w:rsidR="00C20B36" w:rsidRPr="003C5FE7" w:rsidRDefault="00C20B36" w:rsidP="00980872">
      <w:pPr>
        <w:jc w:val="both"/>
        <w:rPr>
          <w:rFonts w:ascii="Arial" w:hAnsi="Arial" w:cs="Arial"/>
          <w:sz w:val="20"/>
          <w:szCs w:val="20"/>
        </w:rPr>
      </w:pPr>
    </w:p>
    <w:p w:rsidR="003D1A9D" w:rsidRPr="003C5FE7" w:rsidRDefault="004465E1" w:rsidP="003D1A9D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 w:rsidRPr="003C5FE7">
        <w:rPr>
          <w:rFonts w:ascii="Arial" w:hAnsi="Arial" w:cs="Arial"/>
          <w:sz w:val="20"/>
          <w:szCs w:val="20"/>
        </w:rPr>
        <w:t>4.5</w:t>
      </w:r>
      <w:r w:rsidR="00B0749A" w:rsidRPr="003C5FE7">
        <w:rPr>
          <w:rFonts w:ascii="Arial" w:hAnsi="Arial" w:cs="Arial"/>
          <w:sz w:val="20"/>
          <w:szCs w:val="20"/>
        </w:rPr>
        <w:t>.</w:t>
      </w:r>
      <w:r w:rsidR="00866106" w:rsidRPr="003C5FE7">
        <w:rPr>
          <w:rFonts w:ascii="Arial" w:hAnsi="Arial" w:cs="Arial"/>
          <w:sz w:val="20"/>
          <w:szCs w:val="20"/>
        </w:rPr>
        <w:t xml:space="preserve"> </w:t>
      </w:r>
      <w:r w:rsidR="00B139B0">
        <w:rPr>
          <w:rFonts w:ascii="Arial" w:hAnsi="Arial" w:cs="Arial"/>
          <w:sz w:val="20"/>
          <w:szCs w:val="20"/>
        </w:rPr>
        <w:t>Divers</w:t>
      </w:r>
    </w:p>
    <w:p w:rsidR="007234C9" w:rsidRDefault="00B139B0" w:rsidP="00F40B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546349">
        <w:rPr>
          <w:rFonts w:ascii="Arial" w:hAnsi="Arial" w:cs="Arial"/>
          <w:sz w:val="20"/>
          <w:szCs w:val="20"/>
        </w:rPr>
        <w:t>Informer à temps sur les mises à jour de la Master list.</w:t>
      </w:r>
    </w:p>
    <w:p w:rsidR="00546349" w:rsidRPr="003C5FE7" w:rsidRDefault="00546349" w:rsidP="00F40B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Ajouter dans le document KOBO les données de géolocalisation des sites. </w:t>
      </w:r>
    </w:p>
    <w:p w:rsidR="00947689" w:rsidRPr="003C5FE7" w:rsidRDefault="00947689" w:rsidP="00F40B48">
      <w:pPr>
        <w:jc w:val="both"/>
        <w:rPr>
          <w:rFonts w:ascii="Arial" w:hAnsi="Arial" w:cs="Arial"/>
          <w:sz w:val="20"/>
          <w:szCs w:val="20"/>
        </w:rPr>
      </w:pPr>
    </w:p>
    <w:p w:rsidR="00F45611" w:rsidRPr="003C5FE7" w:rsidRDefault="00F45611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3C5FE7">
        <w:rPr>
          <w:rFonts w:ascii="Arial" w:hAnsi="Arial" w:cs="Arial"/>
          <w:color w:val="FFFFFF" w:themeColor="background1"/>
          <w:sz w:val="20"/>
          <w:szCs w:val="20"/>
        </w:rPr>
        <w:t xml:space="preserve">5. </w:t>
      </w:r>
      <w:r w:rsidR="00D465FF" w:rsidRPr="003C5FE7">
        <w:rPr>
          <w:rFonts w:ascii="Arial" w:hAnsi="Arial" w:cs="Arial"/>
          <w:color w:val="FFFFFF" w:themeColor="background1"/>
          <w:sz w:val="20"/>
          <w:szCs w:val="20"/>
        </w:rPr>
        <w:t>Prochaine réunion</w:t>
      </w:r>
    </w:p>
    <w:p w:rsidR="00947689" w:rsidRPr="003C5FE7" w:rsidRDefault="00546349" w:rsidP="006258AA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Août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2018 </w:t>
      </w:r>
    </w:p>
    <w:p w:rsidR="00947689" w:rsidRPr="003C5FE7" w:rsidRDefault="00947689" w:rsidP="006258AA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" w:hAnsi="Arial" w:cs="Arial"/>
          <w:sz w:val="20"/>
          <w:szCs w:val="20"/>
        </w:rPr>
      </w:pPr>
    </w:p>
    <w:sectPr w:rsidR="00947689" w:rsidRPr="003C5FE7" w:rsidSect="00A11D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A9C" w:rsidRDefault="00325A9C" w:rsidP="008032DD">
      <w:r>
        <w:separator/>
      </w:r>
    </w:p>
  </w:endnote>
  <w:endnote w:type="continuationSeparator" w:id="0">
    <w:p w:rsidR="00325A9C" w:rsidRDefault="00325A9C" w:rsidP="0080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325A9C">
    <w:pPr>
      <w:pStyle w:val="Footer"/>
    </w:pPr>
    <w:hyperlink r:id="rId1" w:history="1">
      <w:r w:rsidR="00A34D44" w:rsidRPr="00E97FA7">
        <w:rPr>
          <w:rStyle w:val="Hyperlink"/>
        </w:rPr>
        <w:t>https://www.sheltercluster.org/response/chad</w:t>
      </w:r>
    </w:hyperlink>
  </w:p>
  <w:p w:rsidR="00A34D44" w:rsidRDefault="00A34D44">
    <w:pPr>
      <w:pStyle w:val="Footer"/>
    </w:pPr>
  </w:p>
  <w:p w:rsidR="00A34D44" w:rsidRDefault="00A34D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A9C" w:rsidRDefault="00325A9C" w:rsidP="008032DD">
      <w:r>
        <w:separator/>
      </w:r>
    </w:p>
  </w:footnote>
  <w:footnote w:type="continuationSeparator" w:id="0">
    <w:p w:rsidR="00325A9C" w:rsidRDefault="00325A9C" w:rsidP="00803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61B16"/>
    <w:multiLevelType w:val="hybridMultilevel"/>
    <w:tmpl w:val="8EC22D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E7"/>
    <w:multiLevelType w:val="hybridMultilevel"/>
    <w:tmpl w:val="737A9D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277FE"/>
    <w:multiLevelType w:val="hybridMultilevel"/>
    <w:tmpl w:val="4196ACC0"/>
    <w:lvl w:ilvl="0" w:tplc="CB3693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7400"/>
    <w:multiLevelType w:val="hybridMultilevel"/>
    <w:tmpl w:val="E2E04F16"/>
    <w:lvl w:ilvl="0" w:tplc="DACC53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76DF4"/>
    <w:multiLevelType w:val="hybridMultilevel"/>
    <w:tmpl w:val="5E6CB7FC"/>
    <w:lvl w:ilvl="0" w:tplc="4F7217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D6E30"/>
    <w:multiLevelType w:val="hybridMultilevel"/>
    <w:tmpl w:val="308CEB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86681"/>
    <w:multiLevelType w:val="hybridMultilevel"/>
    <w:tmpl w:val="5E5AF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D20F9"/>
    <w:multiLevelType w:val="hybridMultilevel"/>
    <w:tmpl w:val="54A0E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57820"/>
    <w:multiLevelType w:val="hybridMultilevel"/>
    <w:tmpl w:val="48B00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128AA"/>
    <w:multiLevelType w:val="hybridMultilevel"/>
    <w:tmpl w:val="6C2EA1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2532B"/>
    <w:multiLevelType w:val="hybridMultilevel"/>
    <w:tmpl w:val="D39206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5C1FA4"/>
    <w:multiLevelType w:val="hybridMultilevel"/>
    <w:tmpl w:val="CBBEB7EC"/>
    <w:lvl w:ilvl="0" w:tplc="F2C0710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D33DC"/>
    <w:multiLevelType w:val="hybridMultilevel"/>
    <w:tmpl w:val="71CC0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30FFA"/>
    <w:multiLevelType w:val="hybridMultilevel"/>
    <w:tmpl w:val="50785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E295A"/>
    <w:multiLevelType w:val="hybridMultilevel"/>
    <w:tmpl w:val="52D8C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B7FB3"/>
    <w:multiLevelType w:val="hybridMultilevel"/>
    <w:tmpl w:val="C2188B9C"/>
    <w:lvl w:ilvl="0" w:tplc="CDD4F85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C2B06"/>
    <w:multiLevelType w:val="hybridMultilevel"/>
    <w:tmpl w:val="D52200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431F9"/>
    <w:multiLevelType w:val="hybridMultilevel"/>
    <w:tmpl w:val="9B86C924"/>
    <w:lvl w:ilvl="0" w:tplc="41A27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A5256"/>
    <w:multiLevelType w:val="hybridMultilevel"/>
    <w:tmpl w:val="5AC48FA8"/>
    <w:lvl w:ilvl="0" w:tplc="AC7ED54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24B5E"/>
    <w:multiLevelType w:val="hybridMultilevel"/>
    <w:tmpl w:val="266C5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85D73"/>
    <w:multiLevelType w:val="hybridMultilevel"/>
    <w:tmpl w:val="B1187D22"/>
    <w:lvl w:ilvl="0" w:tplc="AE9876F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138BE"/>
    <w:multiLevelType w:val="hybridMultilevel"/>
    <w:tmpl w:val="8EC22D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D7466"/>
    <w:multiLevelType w:val="hybridMultilevel"/>
    <w:tmpl w:val="8F809D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62D12"/>
    <w:multiLevelType w:val="hybridMultilevel"/>
    <w:tmpl w:val="5E3204E8"/>
    <w:lvl w:ilvl="0" w:tplc="46B292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2"/>
  </w:num>
  <w:num w:numId="2">
    <w:abstractNumId w:val="11"/>
  </w:num>
  <w:num w:numId="3">
    <w:abstractNumId w:val="3"/>
  </w:num>
  <w:num w:numId="4">
    <w:abstractNumId w:val="2"/>
  </w:num>
  <w:num w:numId="5">
    <w:abstractNumId w:val="20"/>
  </w:num>
  <w:num w:numId="6">
    <w:abstractNumId w:val="23"/>
  </w:num>
  <w:num w:numId="7">
    <w:abstractNumId w:val="4"/>
  </w:num>
  <w:num w:numId="8">
    <w:abstractNumId w:val="15"/>
  </w:num>
  <w:num w:numId="9">
    <w:abstractNumId w:val="9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13"/>
  </w:num>
  <w:num w:numId="15">
    <w:abstractNumId w:val="10"/>
  </w:num>
  <w:num w:numId="16">
    <w:abstractNumId w:val="8"/>
  </w:num>
  <w:num w:numId="17">
    <w:abstractNumId w:val="6"/>
  </w:num>
  <w:num w:numId="18">
    <w:abstractNumId w:val="19"/>
  </w:num>
  <w:num w:numId="19">
    <w:abstractNumId w:val="18"/>
  </w:num>
  <w:num w:numId="20">
    <w:abstractNumId w:val="12"/>
  </w:num>
  <w:num w:numId="21">
    <w:abstractNumId w:val="14"/>
  </w:num>
  <w:num w:numId="22">
    <w:abstractNumId w:val="21"/>
  </w:num>
  <w:num w:numId="23">
    <w:abstractNumId w:val="1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F4"/>
    <w:rsid w:val="000060DE"/>
    <w:rsid w:val="000960FA"/>
    <w:rsid w:val="000A14F2"/>
    <w:rsid w:val="000B7FFE"/>
    <w:rsid w:val="000E3785"/>
    <w:rsid w:val="00104A4B"/>
    <w:rsid w:val="00116F93"/>
    <w:rsid w:val="001B6CFC"/>
    <w:rsid w:val="001B6F6B"/>
    <w:rsid w:val="001C0D36"/>
    <w:rsid w:val="00270C65"/>
    <w:rsid w:val="002B7B63"/>
    <w:rsid w:val="002E250F"/>
    <w:rsid w:val="003156B4"/>
    <w:rsid w:val="003248AD"/>
    <w:rsid w:val="00325A9C"/>
    <w:rsid w:val="00335A27"/>
    <w:rsid w:val="003C5FE7"/>
    <w:rsid w:val="003D1A9D"/>
    <w:rsid w:val="004433DA"/>
    <w:rsid w:val="004465E1"/>
    <w:rsid w:val="00455D91"/>
    <w:rsid w:val="004A1EF1"/>
    <w:rsid w:val="004A494F"/>
    <w:rsid w:val="004D0B74"/>
    <w:rsid w:val="004D469B"/>
    <w:rsid w:val="00514B45"/>
    <w:rsid w:val="00533BAD"/>
    <w:rsid w:val="00536EF1"/>
    <w:rsid w:val="00546349"/>
    <w:rsid w:val="0057243F"/>
    <w:rsid w:val="005D6262"/>
    <w:rsid w:val="005F460A"/>
    <w:rsid w:val="005F55A5"/>
    <w:rsid w:val="00600122"/>
    <w:rsid w:val="00614122"/>
    <w:rsid w:val="006258AA"/>
    <w:rsid w:val="006C7D3C"/>
    <w:rsid w:val="006D2DFD"/>
    <w:rsid w:val="00716AF3"/>
    <w:rsid w:val="007234C9"/>
    <w:rsid w:val="00771A18"/>
    <w:rsid w:val="00771FC1"/>
    <w:rsid w:val="007D12AE"/>
    <w:rsid w:val="007D3EF4"/>
    <w:rsid w:val="008032DD"/>
    <w:rsid w:val="00862DB6"/>
    <w:rsid w:val="00866106"/>
    <w:rsid w:val="00873FD9"/>
    <w:rsid w:val="00884B88"/>
    <w:rsid w:val="008C1CFE"/>
    <w:rsid w:val="008D0EF3"/>
    <w:rsid w:val="008F599B"/>
    <w:rsid w:val="0090346C"/>
    <w:rsid w:val="009117E7"/>
    <w:rsid w:val="0094263D"/>
    <w:rsid w:val="00947689"/>
    <w:rsid w:val="00980872"/>
    <w:rsid w:val="00993DD6"/>
    <w:rsid w:val="0099426A"/>
    <w:rsid w:val="009A57E3"/>
    <w:rsid w:val="009B382C"/>
    <w:rsid w:val="00A03CCC"/>
    <w:rsid w:val="00A11DD0"/>
    <w:rsid w:val="00A16D11"/>
    <w:rsid w:val="00A34D44"/>
    <w:rsid w:val="00AB42DA"/>
    <w:rsid w:val="00AB70EE"/>
    <w:rsid w:val="00AC46D4"/>
    <w:rsid w:val="00AF0CE4"/>
    <w:rsid w:val="00AF2495"/>
    <w:rsid w:val="00B0749A"/>
    <w:rsid w:val="00B139B0"/>
    <w:rsid w:val="00B6514C"/>
    <w:rsid w:val="00B84CAD"/>
    <w:rsid w:val="00BD5C4D"/>
    <w:rsid w:val="00BE7BC3"/>
    <w:rsid w:val="00BF33B0"/>
    <w:rsid w:val="00BF78FF"/>
    <w:rsid w:val="00C20B36"/>
    <w:rsid w:val="00C509DE"/>
    <w:rsid w:val="00C52024"/>
    <w:rsid w:val="00CD05F6"/>
    <w:rsid w:val="00CE0470"/>
    <w:rsid w:val="00CE097F"/>
    <w:rsid w:val="00D011DB"/>
    <w:rsid w:val="00D465FF"/>
    <w:rsid w:val="00D472E8"/>
    <w:rsid w:val="00D703A7"/>
    <w:rsid w:val="00D72AD9"/>
    <w:rsid w:val="00DA3D81"/>
    <w:rsid w:val="00DC5963"/>
    <w:rsid w:val="00E24EA3"/>
    <w:rsid w:val="00E26933"/>
    <w:rsid w:val="00E379B9"/>
    <w:rsid w:val="00E43A4C"/>
    <w:rsid w:val="00E92F77"/>
    <w:rsid w:val="00EC01CB"/>
    <w:rsid w:val="00EC5CA4"/>
    <w:rsid w:val="00EE1D9A"/>
    <w:rsid w:val="00EE34B7"/>
    <w:rsid w:val="00F40B48"/>
    <w:rsid w:val="00F45611"/>
    <w:rsid w:val="00F733ED"/>
    <w:rsid w:val="00FB45DA"/>
    <w:rsid w:val="00FD679F"/>
    <w:rsid w:val="00F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FFD6FDC-BE0B-4A22-8F54-22BE2781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72"/>
  </w:style>
  <w:style w:type="paragraph" w:styleId="Heading1">
    <w:name w:val="heading 1"/>
    <w:basedOn w:val="Normal"/>
    <w:next w:val="Normal"/>
    <w:link w:val="Heading1Char"/>
    <w:uiPriority w:val="9"/>
    <w:qFormat/>
    <w:rsid w:val="007D3E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2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62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62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E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D3E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3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E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F4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D6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62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626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5D626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5D626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2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262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5D62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D6262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5D626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D6262"/>
  </w:style>
  <w:style w:type="character" w:customStyle="1" w:styleId="Heading4Char">
    <w:name w:val="Heading 4 Char"/>
    <w:basedOn w:val="DefaultParagraphFont"/>
    <w:link w:val="Heading4"/>
    <w:uiPriority w:val="9"/>
    <w:rsid w:val="005D6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D626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5D626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117E7"/>
  </w:style>
  <w:style w:type="character" w:styleId="Hyperlink">
    <w:name w:val="Hyperlink"/>
    <w:basedOn w:val="DefaultParagraphFont"/>
    <w:uiPriority w:val="99"/>
    <w:unhideWhenUsed/>
    <w:rsid w:val="008032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3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2DD"/>
  </w:style>
  <w:style w:type="paragraph" w:styleId="Footer">
    <w:name w:val="footer"/>
    <w:basedOn w:val="Normal"/>
    <w:link w:val="FooterChar"/>
    <w:uiPriority w:val="99"/>
    <w:unhideWhenUsed/>
    <w:rsid w:val="00803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eltercluster.org/response/cha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BDFDF3-5D2E-4421-9BBC-DD52E150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 Coupigny</dc:creator>
  <cp:keywords/>
  <dc:description/>
  <cp:lastModifiedBy>Ernst Jean</cp:lastModifiedBy>
  <cp:revision>18</cp:revision>
  <cp:lastPrinted>2018-04-19T11:12:00Z</cp:lastPrinted>
  <dcterms:created xsi:type="dcterms:W3CDTF">2018-04-19T07:15:00Z</dcterms:created>
  <dcterms:modified xsi:type="dcterms:W3CDTF">2018-10-05T12:08:00Z</dcterms:modified>
</cp:coreProperties>
</file>