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2E7" w:rsidRPr="008B4C89" w:rsidRDefault="00B418FB" w:rsidP="006844E6">
      <w:pPr>
        <w:jc w:val="center"/>
        <w:rPr>
          <w:b/>
          <w:color w:val="04314C"/>
          <w:sz w:val="28"/>
          <w:szCs w:val="28"/>
          <w:u w:val="single"/>
          <w:lang w:val="en-US"/>
        </w:rPr>
      </w:pPr>
      <w:r>
        <w:rPr>
          <w:b/>
          <w:color w:val="04314C"/>
          <w:sz w:val="28"/>
          <w:szCs w:val="28"/>
          <w:u w:val="single"/>
          <w:lang w:val="en-US"/>
        </w:rPr>
        <w:t xml:space="preserve">GSC </w:t>
      </w:r>
      <w:r w:rsidR="006844E6" w:rsidRPr="008B4C89">
        <w:rPr>
          <w:b/>
          <w:color w:val="04314C"/>
          <w:sz w:val="28"/>
          <w:szCs w:val="28"/>
          <w:u w:val="single"/>
          <w:lang w:val="en-US"/>
        </w:rPr>
        <w:t xml:space="preserve">Strategic Advisory Group </w:t>
      </w:r>
      <w:r w:rsidR="00140DA3">
        <w:rPr>
          <w:b/>
          <w:color w:val="04314C"/>
          <w:sz w:val="28"/>
          <w:szCs w:val="28"/>
          <w:u w:val="single"/>
          <w:lang w:val="en-US"/>
        </w:rPr>
        <w:t xml:space="preserve">(SAG) </w:t>
      </w:r>
      <w:r w:rsidR="006844E6" w:rsidRPr="008B4C89">
        <w:rPr>
          <w:b/>
          <w:color w:val="04314C"/>
          <w:sz w:val="28"/>
          <w:szCs w:val="28"/>
          <w:u w:val="single"/>
          <w:lang w:val="en-US"/>
        </w:rPr>
        <w:t>Meeting</w:t>
      </w:r>
      <w:r w:rsidR="008B4C89" w:rsidRPr="008B4C89">
        <w:rPr>
          <w:b/>
          <w:color w:val="04314C"/>
          <w:sz w:val="28"/>
          <w:szCs w:val="28"/>
          <w:u w:val="single"/>
          <w:lang w:val="en-US"/>
        </w:rPr>
        <w:t xml:space="preserve"> Notes</w:t>
      </w:r>
      <w:r w:rsidR="006844E6" w:rsidRPr="008B4C89">
        <w:rPr>
          <w:b/>
          <w:color w:val="04314C"/>
          <w:sz w:val="28"/>
          <w:szCs w:val="28"/>
          <w:u w:val="single"/>
          <w:lang w:val="en-US"/>
        </w:rPr>
        <w:t xml:space="preserve"> </w:t>
      </w:r>
    </w:p>
    <w:p w:rsidR="006844E6" w:rsidRDefault="004212E7" w:rsidP="004212E7">
      <w:pPr>
        <w:rPr>
          <w:lang w:val="en-US"/>
        </w:rPr>
      </w:pPr>
      <w:r w:rsidRPr="004212E7">
        <w:rPr>
          <w:b/>
          <w:color w:val="04314C"/>
          <w:lang w:val="en-US"/>
        </w:rPr>
        <w:t>Date</w:t>
      </w:r>
      <w:r>
        <w:rPr>
          <w:b/>
          <w:lang w:val="en-US"/>
        </w:rPr>
        <w:t xml:space="preserve">: </w:t>
      </w:r>
      <w:r w:rsidR="006844E6">
        <w:rPr>
          <w:lang w:val="en-US"/>
        </w:rPr>
        <w:t>2</w:t>
      </w:r>
      <w:r w:rsidR="00140DA3">
        <w:rPr>
          <w:lang w:val="en-US"/>
        </w:rPr>
        <w:t>6</w:t>
      </w:r>
      <w:r w:rsidR="006844E6" w:rsidRPr="006844E6">
        <w:rPr>
          <w:vertAlign w:val="superscript"/>
          <w:lang w:val="en-US"/>
        </w:rPr>
        <w:t>th</w:t>
      </w:r>
      <w:r w:rsidR="006844E6">
        <w:rPr>
          <w:lang w:val="en-US"/>
        </w:rPr>
        <w:t xml:space="preserve"> </w:t>
      </w:r>
      <w:r w:rsidR="00140DA3">
        <w:rPr>
          <w:lang w:val="en-US"/>
        </w:rPr>
        <w:t>April</w:t>
      </w:r>
      <w:r w:rsidR="006844E6">
        <w:rPr>
          <w:lang w:val="en-US"/>
        </w:rPr>
        <w:t xml:space="preserve"> 2018</w:t>
      </w:r>
    </w:p>
    <w:p w:rsidR="006844E6" w:rsidRPr="00C72403" w:rsidRDefault="006844E6">
      <w:pPr>
        <w:rPr>
          <w:lang w:val="en-US"/>
        </w:rPr>
      </w:pPr>
      <w:r w:rsidRPr="004212E7">
        <w:rPr>
          <w:b/>
          <w:color w:val="04314C"/>
          <w:lang w:val="en-US"/>
        </w:rPr>
        <w:t>P</w:t>
      </w:r>
      <w:r w:rsidR="008B4C89">
        <w:rPr>
          <w:b/>
          <w:color w:val="04314C"/>
          <w:lang w:val="en-US"/>
        </w:rPr>
        <w:t xml:space="preserve">articipants: </w:t>
      </w:r>
      <w:r w:rsidR="00724BC6">
        <w:rPr>
          <w:lang w:val="en-US"/>
        </w:rPr>
        <w:t>ACTED/IMPACT Initiatives, Australian Red Cross</w:t>
      </w:r>
      <w:r w:rsidR="008B4C89">
        <w:rPr>
          <w:lang w:val="en-US"/>
        </w:rPr>
        <w:t>,</w:t>
      </w:r>
      <w:r w:rsidR="00724BC6">
        <w:rPr>
          <w:lang w:val="en-US"/>
        </w:rPr>
        <w:t xml:space="preserve"> Care International, Catholic Relief Services, Danish Refugee Council,</w:t>
      </w:r>
      <w:r w:rsidR="00B463C6">
        <w:rPr>
          <w:lang w:val="en-US"/>
        </w:rPr>
        <w:t xml:space="preserve"> </w:t>
      </w:r>
      <w:r w:rsidR="00C72403">
        <w:rPr>
          <w:lang w:val="en-US"/>
        </w:rPr>
        <w:t>I</w:t>
      </w:r>
      <w:r w:rsidR="00AB3EF7">
        <w:rPr>
          <w:lang w:val="en-US"/>
        </w:rPr>
        <w:t>FRC, IOM</w:t>
      </w:r>
      <w:r w:rsidR="008B4C89">
        <w:rPr>
          <w:lang w:val="en-US"/>
        </w:rPr>
        <w:t xml:space="preserve">, </w:t>
      </w:r>
      <w:r w:rsidR="00140DA3">
        <w:rPr>
          <w:lang w:val="en-US"/>
        </w:rPr>
        <w:t>Norwegian Refugee Council,</w:t>
      </w:r>
      <w:r w:rsidR="00140DA3" w:rsidRPr="00140DA3">
        <w:rPr>
          <w:lang w:val="en-US"/>
        </w:rPr>
        <w:t xml:space="preserve"> </w:t>
      </w:r>
      <w:r w:rsidR="008B4C89">
        <w:rPr>
          <w:lang w:val="en-US"/>
        </w:rPr>
        <w:t xml:space="preserve">Save the Children, </w:t>
      </w:r>
      <w:r w:rsidR="00724BC6">
        <w:rPr>
          <w:lang w:val="en-US"/>
        </w:rPr>
        <w:t>UNHCR</w:t>
      </w:r>
    </w:p>
    <w:p w:rsidR="00C72403" w:rsidRDefault="00C72403">
      <w:pPr>
        <w:rPr>
          <w:lang w:val="en-US"/>
        </w:rPr>
      </w:pPr>
      <w:r w:rsidRPr="004212E7">
        <w:rPr>
          <w:b/>
          <w:color w:val="04314C"/>
          <w:lang w:val="en-US"/>
        </w:rPr>
        <w:t>Excused</w:t>
      </w:r>
      <w:r w:rsidRPr="00C72403">
        <w:rPr>
          <w:b/>
          <w:lang w:val="en-US"/>
        </w:rPr>
        <w:t xml:space="preserve">: </w:t>
      </w:r>
      <w:r w:rsidR="00DA0B54">
        <w:rPr>
          <w:lang w:val="en-US"/>
        </w:rPr>
        <w:t>InterAction</w:t>
      </w:r>
      <w:r w:rsidR="00724BC6">
        <w:rPr>
          <w:lang w:val="en-US"/>
        </w:rPr>
        <w:t xml:space="preserve">, </w:t>
      </w:r>
      <w:r w:rsidR="00140DA3">
        <w:rPr>
          <w:lang w:val="en-US"/>
        </w:rPr>
        <w:t>Habitat for Humanity,</w:t>
      </w:r>
    </w:p>
    <w:p w:rsidR="004212E7" w:rsidRPr="004212E7" w:rsidRDefault="004212E7">
      <w:pPr>
        <w:rPr>
          <w:b/>
          <w:i/>
          <w:color w:val="04314C"/>
          <w:lang w:val="en-US"/>
        </w:rPr>
      </w:pPr>
      <w:r w:rsidRPr="004212E7">
        <w:rPr>
          <w:b/>
          <w:i/>
          <w:color w:val="04314C"/>
          <w:lang w:val="en-US"/>
        </w:rPr>
        <w:t xml:space="preserve">Key Action Points of </w:t>
      </w:r>
      <w:r w:rsidR="005C6261">
        <w:rPr>
          <w:b/>
          <w:i/>
          <w:color w:val="04314C"/>
          <w:lang w:val="en-US"/>
        </w:rPr>
        <w:t>the</w:t>
      </w:r>
      <w:r w:rsidRPr="004212E7">
        <w:rPr>
          <w:b/>
          <w:i/>
          <w:color w:val="04314C"/>
          <w:lang w:val="en-US"/>
        </w:rPr>
        <w:t xml:space="preserve">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889"/>
        <w:gridCol w:w="1029"/>
      </w:tblGrid>
      <w:tr w:rsidR="00814B96" w:rsidTr="009216D8">
        <w:tc>
          <w:tcPr>
            <w:tcW w:w="5098" w:type="dxa"/>
            <w:shd w:val="clear" w:color="auto" w:fill="7F1416"/>
          </w:tcPr>
          <w:p w:rsidR="00814B96" w:rsidRPr="008B419A" w:rsidRDefault="00814B96" w:rsidP="00454693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Action Point</w:t>
            </w:r>
          </w:p>
        </w:tc>
        <w:tc>
          <w:tcPr>
            <w:tcW w:w="2889" w:type="dxa"/>
            <w:shd w:val="clear" w:color="auto" w:fill="7F1416"/>
          </w:tcPr>
          <w:p w:rsidR="00814B96" w:rsidRPr="008B419A" w:rsidRDefault="00814B96" w:rsidP="00454693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Who</w:t>
            </w:r>
          </w:p>
        </w:tc>
        <w:tc>
          <w:tcPr>
            <w:tcW w:w="0" w:type="auto"/>
            <w:shd w:val="clear" w:color="auto" w:fill="7F1416"/>
          </w:tcPr>
          <w:p w:rsidR="00814B96" w:rsidRPr="008B419A" w:rsidRDefault="00814B96" w:rsidP="00454693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Deadline</w:t>
            </w:r>
          </w:p>
        </w:tc>
      </w:tr>
      <w:tr w:rsidR="009216D8" w:rsidTr="009216D8">
        <w:tc>
          <w:tcPr>
            <w:tcW w:w="5098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 xml:space="preserve">Complete the 2-question survey to key shelter research questions </w:t>
            </w:r>
            <w:hyperlink r:id="rId8" w:history="1">
              <w:r w:rsidRPr="00140DA3">
                <w:rPr>
                  <w:rStyle w:val="Hyperlink"/>
                  <w:lang w:val="en-US"/>
                </w:rPr>
                <w:t>here</w:t>
              </w:r>
            </w:hyperlink>
          </w:p>
        </w:tc>
        <w:tc>
          <w:tcPr>
            <w:tcW w:w="2889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SAG members</w:t>
            </w:r>
          </w:p>
        </w:tc>
        <w:tc>
          <w:tcPr>
            <w:tcW w:w="0" w:type="auto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4 May</w:t>
            </w:r>
          </w:p>
        </w:tc>
      </w:tr>
      <w:tr w:rsidR="009216D8" w:rsidTr="009216D8">
        <w:tc>
          <w:tcPr>
            <w:tcW w:w="5098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Send a Global Update announcing the creation of the new WG on Shelter Vulnerability Prioritization and invite participation</w:t>
            </w:r>
          </w:p>
        </w:tc>
        <w:tc>
          <w:tcPr>
            <w:tcW w:w="2889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Support Team</w:t>
            </w:r>
          </w:p>
        </w:tc>
        <w:tc>
          <w:tcPr>
            <w:tcW w:w="0" w:type="auto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4 May</w:t>
            </w:r>
          </w:p>
        </w:tc>
      </w:tr>
      <w:tr w:rsidR="009216D8" w:rsidTr="009216D8">
        <w:tc>
          <w:tcPr>
            <w:tcW w:w="5098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Share a final draft of the strategy documents for final SAG revision</w:t>
            </w:r>
          </w:p>
        </w:tc>
        <w:tc>
          <w:tcPr>
            <w:tcW w:w="2889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Miguel and Pablo</w:t>
            </w:r>
          </w:p>
        </w:tc>
        <w:tc>
          <w:tcPr>
            <w:tcW w:w="0" w:type="auto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2 May</w:t>
            </w:r>
          </w:p>
        </w:tc>
      </w:tr>
      <w:tr w:rsidR="009216D8" w:rsidTr="009216D8">
        <w:tc>
          <w:tcPr>
            <w:tcW w:w="5098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Provide final feedback. Concrete alternatives to issues which cannot be lived with.</w:t>
            </w:r>
          </w:p>
        </w:tc>
        <w:tc>
          <w:tcPr>
            <w:tcW w:w="2889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 xml:space="preserve">SAG members </w:t>
            </w:r>
          </w:p>
        </w:tc>
        <w:tc>
          <w:tcPr>
            <w:tcW w:w="0" w:type="auto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11 May</w:t>
            </w:r>
          </w:p>
        </w:tc>
      </w:tr>
      <w:tr w:rsidR="009216D8" w:rsidTr="009216D8">
        <w:tc>
          <w:tcPr>
            <w:tcW w:w="5098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Explore possible launches and share a launch plan</w:t>
            </w:r>
          </w:p>
        </w:tc>
        <w:tc>
          <w:tcPr>
            <w:tcW w:w="2889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Miguel and Pablo to propose and all to contribute</w:t>
            </w:r>
          </w:p>
        </w:tc>
        <w:tc>
          <w:tcPr>
            <w:tcW w:w="0" w:type="auto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11 May</w:t>
            </w:r>
          </w:p>
        </w:tc>
      </w:tr>
      <w:tr w:rsidR="009216D8" w:rsidTr="009216D8">
        <w:tc>
          <w:tcPr>
            <w:tcW w:w="5098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 xml:space="preserve">Consult with </w:t>
            </w:r>
            <w:r w:rsidR="004A6452">
              <w:rPr>
                <w:lang w:val="en-US"/>
              </w:rPr>
              <w:t xml:space="preserve">communications teams </w:t>
            </w:r>
            <w:r>
              <w:rPr>
                <w:lang w:val="en-US"/>
              </w:rPr>
              <w:t>on possible ideas for a campaign and share</w:t>
            </w:r>
          </w:p>
        </w:tc>
        <w:tc>
          <w:tcPr>
            <w:tcW w:w="2889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SAG members</w:t>
            </w:r>
          </w:p>
        </w:tc>
        <w:tc>
          <w:tcPr>
            <w:tcW w:w="0" w:type="auto"/>
          </w:tcPr>
          <w:p w:rsidR="009216D8" w:rsidRPr="00CC2EE4" w:rsidRDefault="009216D8" w:rsidP="00B10867">
            <w:pPr>
              <w:rPr>
                <w:lang w:val="en-US"/>
              </w:rPr>
            </w:pPr>
            <w:r w:rsidRPr="00CC2EE4">
              <w:rPr>
                <w:lang w:val="en-US"/>
              </w:rPr>
              <w:t>11 May</w:t>
            </w:r>
          </w:p>
        </w:tc>
      </w:tr>
      <w:tr w:rsidR="009216D8" w:rsidTr="009216D8">
        <w:tc>
          <w:tcPr>
            <w:tcW w:w="5098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 xml:space="preserve">Prepare a draft agenda for the tele-conference and share it with SAG members for feedback. </w:t>
            </w:r>
          </w:p>
        </w:tc>
        <w:tc>
          <w:tcPr>
            <w:tcW w:w="2889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Pablo and Miguel</w:t>
            </w:r>
          </w:p>
        </w:tc>
        <w:tc>
          <w:tcPr>
            <w:tcW w:w="0" w:type="auto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4 May</w:t>
            </w:r>
          </w:p>
        </w:tc>
      </w:tr>
      <w:tr w:rsidR="009216D8" w:rsidTr="009216D8">
        <w:tc>
          <w:tcPr>
            <w:tcW w:w="5098" w:type="dxa"/>
            <w:vMerge w:val="restart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SAG members to undertake a mapping of engagement with private sector for shelter</w:t>
            </w:r>
          </w:p>
        </w:tc>
        <w:tc>
          <w:tcPr>
            <w:tcW w:w="2889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 xml:space="preserve">Pablo and Miguel to share format. </w:t>
            </w:r>
          </w:p>
        </w:tc>
        <w:tc>
          <w:tcPr>
            <w:tcW w:w="0" w:type="auto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4 May</w:t>
            </w:r>
          </w:p>
        </w:tc>
      </w:tr>
      <w:tr w:rsidR="009216D8" w:rsidTr="009216D8">
        <w:tc>
          <w:tcPr>
            <w:tcW w:w="5098" w:type="dxa"/>
            <w:vMerge/>
          </w:tcPr>
          <w:p w:rsidR="009216D8" w:rsidRDefault="009216D8" w:rsidP="00B10867">
            <w:pPr>
              <w:rPr>
                <w:lang w:val="en-US"/>
              </w:rPr>
            </w:pPr>
          </w:p>
        </w:tc>
        <w:tc>
          <w:tcPr>
            <w:tcW w:w="2889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SAG members to fill</w:t>
            </w:r>
          </w:p>
        </w:tc>
        <w:tc>
          <w:tcPr>
            <w:tcW w:w="0" w:type="auto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Next SAG meeting</w:t>
            </w:r>
          </w:p>
        </w:tc>
      </w:tr>
      <w:tr w:rsidR="009216D8" w:rsidTr="009216D8">
        <w:tc>
          <w:tcPr>
            <w:tcW w:w="5098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Shelter Cluster Team to organize Donor Working Group for end of May 2018 and propose organizations to have bilateral preparatory calls with donors</w:t>
            </w:r>
          </w:p>
        </w:tc>
        <w:tc>
          <w:tcPr>
            <w:tcW w:w="2889" w:type="dxa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Pablo and Miguel</w:t>
            </w:r>
          </w:p>
        </w:tc>
        <w:tc>
          <w:tcPr>
            <w:tcW w:w="0" w:type="auto"/>
          </w:tcPr>
          <w:p w:rsidR="009216D8" w:rsidRDefault="009216D8" w:rsidP="00B10867">
            <w:pPr>
              <w:rPr>
                <w:lang w:val="en-US"/>
              </w:rPr>
            </w:pPr>
            <w:r>
              <w:rPr>
                <w:lang w:val="en-US"/>
              </w:rPr>
              <w:t>4 May</w:t>
            </w:r>
          </w:p>
        </w:tc>
      </w:tr>
    </w:tbl>
    <w:p w:rsidR="004212E7" w:rsidRPr="008B419A" w:rsidRDefault="004212E7">
      <w:pPr>
        <w:rPr>
          <w:lang w:val="en-US"/>
        </w:rPr>
      </w:pPr>
    </w:p>
    <w:p w:rsidR="006844E6" w:rsidRPr="005C6261" w:rsidRDefault="006844E6" w:rsidP="005C6261">
      <w:pPr>
        <w:pStyle w:val="ListParagraph"/>
        <w:numPr>
          <w:ilvl w:val="0"/>
          <w:numId w:val="6"/>
        </w:numPr>
        <w:rPr>
          <w:b/>
          <w:i/>
          <w:color w:val="04314C"/>
          <w:lang w:val="en-US"/>
        </w:rPr>
      </w:pPr>
      <w:r w:rsidRPr="005C6261">
        <w:rPr>
          <w:b/>
          <w:i/>
          <w:color w:val="04314C"/>
          <w:lang w:val="en-US"/>
        </w:rPr>
        <w:t xml:space="preserve">Review of Last </w:t>
      </w:r>
      <w:r w:rsidR="00140DA3">
        <w:rPr>
          <w:b/>
          <w:i/>
          <w:color w:val="04314C"/>
          <w:lang w:val="en-US"/>
        </w:rPr>
        <w:t>SAG</w:t>
      </w:r>
      <w:r w:rsidRPr="005C6261">
        <w:rPr>
          <w:b/>
          <w:i/>
          <w:color w:val="04314C"/>
          <w:lang w:val="en-US"/>
        </w:rPr>
        <w:t xml:space="preserve"> Meeting Minutes</w:t>
      </w:r>
    </w:p>
    <w:p w:rsidR="006844E6" w:rsidRDefault="0056267D">
      <w:pPr>
        <w:rPr>
          <w:lang w:val="en-US"/>
        </w:rPr>
      </w:pPr>
      <w:r>
        <w:rPr>
          <w:lang w:val="en-US"/>
        </w:rPr>
        <w:t xml:space="preserve">The </w:t>
      </w:r>
      <w:r w:rsidR="00140DA3">
        <w:rPr>
          <w:lang w:val="en-US"/>
        </w:rPr>
        <w:t xml:space="preserve">actions from the </w:t>
      </w:r>
      <w:r>
        <w:rPr>
          <w:lang w:val="en-US"/>
        </w:rPr>
        <w:t>minutes for the last</w:t>
      </w:r>
      <w:r w:rsidR="006844E6">
        <w:rPr>
          <w:lang w:val="en-US"/>
        </w:rPr>
        <w:t xml:space="preserve"> </w:t>
      </w:r>
      <w:r w:rsidR="00140DA3">
        <w:rPr>
          <w:lang w:val="en-US"/>
        </w:rPr>
        <w:t>SAG</w:t>
      </w:r>
      <w:r>
        <w:rPr>
          <w:lang w:val="en-US"/>
        </w:rPr>
        <w:t xml:space="preserve"> meeting were presented. The last meeting focused on the</w:t>
      </w:r>
      <w:r w:rsidR="006844E6">
        <w:rPr>
          <w:lang w:val="en-US"/>
        </w:rPr>
        <w:t xml:space="preserve"> updating of Global Shelter Cluster</w:t>
      </w:r>
      <w:r w:rsidR="00B418FB">
        <w:rPr>
          <w:lang w:val="en-US"/>
        </w:rPr>
        <w:t xml:space="preserve"> (GSC)</w:t>
      </w:r>
      <w:r w:rsidR="006844E6">
        <w:rPr>
          <w:lang w:val="en-US"/>
        </w:rPr>
        <w:t xml:space="preserve"> Strategy</w:t>
      </w:r>
      <w:r w:rsidR="00140DA3">
        <w:rPr>
          <w:lang w:val="en-US"/>
        </w:rPr>
        <w:t>,</w:t>
      </w:r>
      <w:r w:rsidR="006844E6">
        <w:rPr>
          <w:lang w:val="en-US"/>
        </w:rPr>
        <w:t xml:space="preserve"> </w:t>
      </w:r>
      <w:r w:rsidR="00140DA3">
        <w:rPr>
          <w:lang w:val="en-US"/>
        </w:rPr>
        <w:t>the presentation of a new Working Group (WG) to develop a shelter vulnerability prioritization tool, the donor consultation group, and longer term research.</w:t>
      </w:r>
      <w:r w:rsidR="006844E6">
        <w:rPr>
          <w:lang w:val="en-US"/>
        </w:rPr>
        <w:t xml:space="preserve"> The Global Shelter Cluster Strategy will be further discus</w:t>
      </w:r>
      <w:r w:rsidR="00140DA3">
        <w:rPr>
          <w:lang w:val="en-US"/>
        </w:rPr>
        <w:t xml:space="preserve">sed during today’s meeting and SAG members were reminded to complete the 2-question survey to prioritize key shelter research questions </w:t>
      </w:r>
      <w:hyperlink r:id="rId9" w:history="1">
        <w:r w:rsidR="00140DA3" w:rsidRPr="00140DA3">
          <w:rPr>
            <w:rStyle w:val="Hyperlink"/>
            <w:lang w:val="en-US"/>
          </w:rPr>
          <w:t>here</w:t>
        </w:r>
      </w:hyperlink>
      <w:r w:rsidR="006844E6">
        <w:rPr>
          <w:lang w:val="en-US"/>
        </w:rPr>
        <w:t xml:space="preserve">. There were no further comments on the last meeting minutes.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8"/>
        <w:gridCol w:w="1289"/>
        <w:gridCol w:w="1029"/>
      </w:tblGrid>
      <w:tr w:rsidR="00B418FB" w:rsidTr="00E229F6">
        <w:tc>
          <w:tcPr>
            <w:tcW w:w="0" w:type="auto"/>
            <w:shd w:val="clear" w:color="auto" w:fill="7F1416"/>
          </w:tcPr>
          <w:p w:rsidR="00DA0B54" w:rsidRPr="008B419A" w:rsidRDefault="00DA0B54" w:rsidP="00E229F6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Action Point</w:t>
            </w:r>
          </w:p>
        </w:tc>
        <w:tc>
          <w:tcPr>
            <w:tcW w:w="0" w:type="auto"/>
            <w:shd w:val="clear" w:color="auto" w:fill="7F1416"/>
          </w:tcPr>
          <w:p w:rsidR="00DA0B54" w:rsidRPr="008B419A" w:rsidRDefault="00DA0B54" w:rsidP="00E229F6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Who</w:t>
            </w:r>
          </w:p>
        </w:tc>
        <w:tc>
          <w:tcPr>
            <w:tcW w:w="0" w:type="auto"/>
            <w:shd w:val="clear" w:color="auto" w:fill="7F1416"/>
          </w:tcPr>
          <w:p w:rsidR="00DA0B54" w:rsidRPr="008B419A" w:rsidRDefault="00DA0B54" w:rsidP="00E229F6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Deadline</w:t>
            </w:r>
          </w:p>
        </w:tc>
      </w:tr>
      <w:tr w:rsidR="00B418FB" w:rsidTr="00E229F6">
        <w:tc>
          <w:tcPr>
            <w:tcW w:w="0" w:type="auto"/>
          </w:tcPr>
          <w:p w:rsidR="00DA0B54" w:rsidRDefault="00140DA3" w:rsidP="00E229F6">
            <w:pPr>
              <w:rPr>
                <w:lang w:val="en-US"/>
              </w:rPr>
            </w:pPr>
            <w:r>
              <w:rPr>
                <w:lang w:val="en-US"/>
              </w:rPr>
              <w:t xml:space="preserve">Complete the 2-question survey to key shelter research questions </w:t>
            </w:r>
            <w:hyperlink r:id="rId10" w:history="1">
              <w:r w:rsidRPr="00140DA3">
                <w:rPr>
                  <w:rStyle w:val="Hyperlink"/>
                  <w:lang w:val="en-US"/>
                </w:rPr>
                <w:t>here</w:t>
              </w:r>
            </w:hyperlink>
          </w:p>
        </w:tc>
        <w:tc>
          <w:tcPr>
            <w:tcW w:w="0" w:type="auto"/>
          </w:tcPr>
          <w:p w:rsidR="00DA0B54" w:rsidRDefault="00140DA3" w:rsidP="00E229F6">
            <w:pPr>
              <w:rPr>
                <w:lang w:val="en-US"/>
              </w:rPr>
            </w:pPr>
            <w:r>
              <w:rPr>
                <w:lang w:val="en-US"/>
              </w:rPr>
              <w:t>SAG members</w:t>
            </w:r>
          </w:p>
        </w:tc>
        <w:tc>
          <w:tcPr>
            <w:tcW w:w="0" w:type="auto"/>
          </w:tcPr>
          <w:p w:rsidR="00DA0B54" w:rsidRDefault="00140DA3" w:rsidP="00E229F6">
            <w:pPr>
              <w:rPr>
                <w:lang w:val="en-US"/>
              </w:rPr>
            </w:pPr>
            <w:r>
              <w:rPr>
                <w:lang w:val="en-US"/>
              </w:rPr>
              <w:t>4 May</w:t>
            </w:r>
          </w:p>
        </w:tc>
      </w:tr>
      <w:tr w:rsidR="00B418FB" w:rsidTr="00E229F6">
        <w:tc>
          <w:tcPr>
            <w:tcW w:w="0" w:type="auto"/>
          </w:tcPr>
          <w:p w:rsidR="00B418FB" w:rsidRDefault="00B418FB" w:rsidP="00E229F6">
            <w:pPr>
              <w:rPr>
                <w:lang w:val="en-US"/>
              </w:rPr>
            </w:pPr>
            <w:r>
              <w:rPr>
                <w:lang w:val="en-US"/>
              </w:rPr>
              <w:t>Send a Global Update announcing the creation of the new WG on Shelter Vulnerability Prioritization and invite participation</w:t>
            </w:r>
          </w:p>
        </w:tc>
        <w:tc>
          <w:tcPr>
            <w:tcW w:w="0" w:type="auto"/>
          </w:tcPr>
          <w:p w:rsidR="00B418FB" w:rsidRDefault="00B418FB" w:rsidP="00E229F6">
            <w:pPr>
              <w:rPr>
                <w:lang w:val="en-US"/>
              </w:rPr>
            </w:pPr>
            <w:r>
              <w:rPr>
                <w:lang w:val="en-US"/>
              </w:rPr>
              <w:t>Support Team</w:t>
            </w:r>
          </w:p>
        </w:tc>
        <w:tc>
          <w:tcPr>
            <w:tcW w:w="0" w:type="auto"/>
          </w:tcPr>
          <w:p w:rsidR="00B418FB" w:rsidRDefault="00B418FB" w:rsidP="00E229F6">
            <w:pPr>
              <w:rPr>
                <w:lang w:val="en-US"/>
              </w:rPr>
            </w:pPr>
            <w:r>
              <w:rPr>
                <w:lang w:val="en-US"/>
              </w:rPr>
              <w:t>4 May</w:t>
            </w:r>
          </w:p>
        </w:tc>
      </w:tr>
    </w:tbl>
    <w:p w:rsidR="005C6261" w:rsidRDefault="005C6261">
      <w:pPr>
        <w:rPr>
          <w:lang w:val="en-US"/>
        </w:rPr>
      </w:pPr>
    </w:p>
    <w:p w:rsidR="006844E6" w:rsidRPr="005C6261" w:rsidRDefault="00B418FB" w:rsidP="005C6261">
      <w:pPr>
        <w:pStyle w:val="ListParagraph"/>
        <w:numPr>
          <w:ilvl w:val="0"/>
          <w:numId w:val="6"/>
        </w:numPr>
        <w:rPr>
          <w:b/>
          <w:color w:val="04314C"/>
          <w:lang w:val="en-US"/>
        </w:rPr>
      </w:pPr>
      <w:r>
        <w:rPr>
          <w:b/>
          <w:color w:val="04314C"/>
          <w:lang w:val="en-US"/>
        </w:rPr>
        <w:t>GSC</w:t>
      </w:r>
      <w:r w:rsidR="006844E6" w:rsidRPr="005C6261">
        <w:rPr>
          <w:b/>
          <w:color w:val="04314C"/>
          <w:lang w:val="en-US"/>
        </w:rPr>
        <w:t xml:space="preserve"> Strategy</w:t>
      </w:r>
      <w:r>
        <w:rPr>
          <w:b/>
          <w:color w:val="04314C"/>
          <w:lang w:val="en-US"/>
        </w:rPr>
        <w:t xml:space="preserve"> 2018-2022</w:t>
      </w:r>
    </w:p>
    <w:p w:rsidR="006844E6" w:rsidRDefault="00B418FB">
      <w:pPr>
        <w:rPr>
          <w:lang w:val="en-US"/>
        </w:rPr>
      </w:pPr>
      <w:r>
        <w:rPr>
          <w:lang w:val="en-US"/>
        </w:rPr>
        <w:t>As agreed during the last SAG meeting a ½ day workshop was held with a SAG small group to finalize the different components of the Strategy so that they can be shared with the whole SAG. The documents were finalized with the following main changes</w:t>
      </w:r>
      <w:r w:rsidR="006844E6">
        <w:rPr>
          <w:lang w:val="en-US"/>
        </w:rPr>
        <w:t xml:space="preserve">: </w:t>
      </w:r>
    </w:p>
    <w:p w:rsidR="006424C6" w:rsidRPr="006424C6" w:rsidRDefault="006424C6" w:rsidP="006844E6">
      <w:pPr>
        <w:pStyle w:val="ListParagraph"/>
        <w:numPr>
          <w:ilvl w:val="0"/>
          <w:numId w:val="1"/>
        </w:numPr>
        <w:rPr>
          <w:lang w:val="en-US"/>
        </w:rPr>
      </w:pPr>
      <w:r w:rsidRPr="006424C6">
        <w:rPr>
          <w:b/>
          <w:lang w:val="en-US"/>
        </w:rPr>
        <w:t>Narrative document</w:t>
      </w:r>
      <w:r>
        <w:rPr>
          <w:lang w:val="en-US"/>
        </w:rPr>
        <w:t>: new version shared and briefly discussed incorporating changes in Area-Based coordination and Settlements Approach, more prominence of NFIs, and other changes.</w:t>
      </w:r>
    </w:p>
    <w:p w:rsidR="006424C6" w:rsidRPr="006424C6" w:rsidRDefault="006424C6" w:rsidP="006844E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>Annex:</w:t>
      </w:r>
    </w:p>
    <w:p w:rsidR="006424C6" w:rsidRDefault="00B418FB" w:rsidP="006424C6">
      <w:pPr>
        <w:pStyle w:val="ListParagraph"/>
        <w:numPr>
          <w:ilvl w:val="1"/>
          <w:numId w:val="1"/>
        </w:numPr>
        <w:rPr>
          <w:lang w:val="en-US"/>
        </w:rPr>
      </w:pPr>
      <w:r w:rsidRPr="006424C6">
        <w:rPr>
          <w:b/>
          <w:lang w:val="en-US"/>
        </w:rPr>
        <w:t>Budget</w:t>
      </w:r>
      <w:r w:rsidRPr="006424C6">
        <w:rPr>
          <w:lang w:val="en-US"/>
        </w:rPr>
        <w:t>:</w:t>
      </w:r>
      <w:r w:rsidR="006424C6" w:rsidRPr="006424C6">
        <w:rPr>
          <w:lang w:val="en-US"/>
        </w:rPr>
        <w:t xml:space="preserve"> the activities for the cross-cutting issues will be mainstreamed into the different pillars for the budget and the outcomes.</w:t>
      </w:r>
      <w:r w:rsidR="006424C6">
        <w:rPr>
          <w:lang w:val="en-US"/>
        </w:rPr>
        <w:t xml:space="preserve"> Changes in lines and amounts.</w:t>
      </w:r>
      <w:r w:rsidR="00AF1DC6">
        <w:rPr>
          <w:lang w:val="en-US"/>
        </w:rPr>
        <w:t xml:space="preserve"> It was agreed that the budget is not exclusive. New activities can be incorporated as </w:t>
      </w:r>
      <w:r w:rsidR="004A6452">
        <w:rPr>
          <w:lang w:val="en-US"/>
        </w:rPr>
        <w:t>opportunities arise as long as they contribute to the overall objectives of the Strategy.</w:t>
      </w:r>
    </w:p>
    <w:p w:rsidR="006424C6" w:rsidRDefault="006424C6" w:rsidP="006424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b/>
          <w:lang w:val="en-US"/>
        </w:rPr>
        <w:t>Indicators</w:t>
      </w:r>
      <w:r w:rsidRPr="006424C6">
        <w:rPr>
          <w:lang w:val="en-US"/>
        </w:rPr>
        <w:t>:</w:t>
      </w:r>
      <w:r>
        <w:rPr>
          <w:lang w:val="en-US"/>
        </w:rPr>
        <w:t xml:space="preserve"> new indicators agreed based on proposal. These indicators are relatively easy to collect</w:t>
      </w:r>
      <w:r w:rsidR="00AF1DC6">
        <w:rPr>
          <w:lang w:val="en-US"/>
        </w:rPr>
        <w:t>. Still missing baseline, mid-term target, end target.</w:t>
      </w:r>
    </w:p>
    <w:p w:rsidR="00AF1DC6" w:rsidRPr="006424C6" w:rsidRDefault="00AF1DC6" w:rsidP="006424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b/>
          <w:lang w:val="en-US"/>
        </w:rPr>
        <w:t>Outcomes</w:t>
      </w:r>
      <w:r w:rsidRPr="00AF1DC6">
        <w:rPr>
          <w:lang w:val="en-US"/>
        </w:rPr>
        <w:t>:</w:t>
      </w:r>
      <w:r>
        <w:rPr>
          <w:lang w:val="en-US"/>
        </w:rPr>
        <w:t xml:space="preserve"> being revised according to changes above.</w:t>
      </w:r>
    </w:p>
    <w:p w:rsidR="00AF1DC6" w:rsidRDefault="00AF1DC6" w:rsidP="008B4C89">
      <w:pPr>
        <w:rPr>
          <w:lang w:val="en-US"/>
        </w:rPr>
      </w:pPr>
      <w:r>
        <w:rPr>
          <w:lang w:val="en-US"/>
        </w:rPr>
        <w:t>These documents will be shared latest Wednesday 2 May for final feedback before Friday 11 May.</w:t>
      </w:r>
      <w:r w:rsidR="00757AFB">
        <w:rPr>
          <w:lang w:val="en-US"/>
        </w:rPr>
        <w:t xml:space="preserve"> This feedback should be limited to issues that SAG members cannot l</w:t>
      </w:r>
      <w:r w:rsidR="004A6452">
        <w:rPr>
          <w:lang w:val="en-US"/>
        </w:rPr>
        <w:t>i</w:t>
      </w:r>
      <w:r w:rsidR="00757AFB">
        <w:rPr>
          <w:lang w:val="en-US"/>
        </w:rPr>
        <w:t>ve with and propose a concrete alternative. Once the final version is agreed, it will be shared with a copy editor for editorial changes.</w:t>
      </w:r>
    </w:p>
    <w:p w:rsidR="008B4C89" w:rsidRDefault="00AF1DC6" w:rsidP="008B4C89">
      <w:pPr>
        <w:rPr>
          <w:lang w:val="en-US"/>
        </w:rPr>
      </w:pPr>
      <w:r>
        <w:rPr>
          <w:lang w:val="en-US"/>
        </w:rPr>
        <w:t xml:space="preserve">A robust </w:t>
      </w:r>
      <w:r w:rsidRPr="00757AFB">
        <w:rPr>
          <w:b/>
          <w:lang w:val="en-US"/>
        </w:rPr>
        <w:t>fundraising plan</w:t>
      </w:r>
      <w:r>
        <w:rPr>
          <w:lang w:val="en-US"/>
        </w:rPr>
        <w:t xml:space="preserve"> needs to be put in place so that organizations </w:t>
      </w:r>
      <w:r w:rsidR="00757AFB">
        <w:rPr>
          <w:lang w:val="en-US"/>
        </w:rPr>
        <w:t>can fundraise for different components in a structured way</w:t>
      </w:r>
      <w:r w:rsidR="008B4C89">
        <w:rPr>
          <w:lang w:val="en-US"/>
        </w:rPr>
        <w:t>.</w:t>
      </w:r>
    </w:p>
    <w:p w:rsidR="00757AFB" w:rsidRDefault="00757AFB" w:rsidP="008B4C89">
      <w:pPr>
        <w:rPr>
          <w:lang w:val="en-US"/>
        </w:rPr>
      </w:pPr>
      <w:r w:rsidRPr="00757AFB">
        <w:rPr>
          <w:b/>
          <w:lang w:val="en-US"/>
        </w:rPr>
        <w:t>Launches</w:t>
      </w:r>
      <w:r>
        <w:rPr>
          <w:lang w:val="en-US"/>
        </w:rPr>
        <w:t>: the following possible launching options were discussed:</w:t>
      </w:r>
    </w:p>
    <w:p w:rsidR="00757AFB" w:rsidRDefault="00757AFB" w:rsidP="00757AFB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A</w:t>
      </w:r>
      <w:r w:rsidRPr="00757AFB">
        <w:rPr>
          <w:lang w:val="en-US"/>
        </w:rPr>
        <w:t xml:space="preserve"> formal launch in Geneva using the IASC </w:t>
      </w:r>
      <w:r>
        <w:rPr>
          <w:lang w:val="en-US"/>
        </w:rPr>
        <w:t>meetings including other clusters, and member states. Tentative date: end of May.</w:t>
      </w:r>
    </w:p>
    <w:p w:rsidR="00757AFB" w:rsidRDefault="00757AFB" w:rsidP="00757AFB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Subsequent launches in other events such as the UK Shelter Forum and mid-year teleconference on 7 June, </w:t>
      </w:r>
      <w:r w:rsidR="00432B2B">
        <w:rPr>
          <w:lang w:val="en-US"/>
        </w:rPr>
        <w:t xml:space="preserve">the East Africa Shelter Meeting, and </w:t>
      </w:r>
      <w:r>
        <w:rPr>
          <w:lang w:val="en-US"/>
        </w:rPr>
        <w:t>other cluster events.</w:t>
      </w:r>
    </w:p>
    <w:p w:rsidR="00C72403" w:rsidRDefault="004A6452" w:rsidP="00C72403">
      <w:pPr>
        <w:rPr>
          <w:lang w:val="en-US"/>
        </w:rPr>
      </w:pPr>
      <w:r>
        <w:rPr>
          <w:b/>
          <w:lang w:val="en-US"/>
        </w:rPr>
        <w:t>Communications</w:t>
      </w:r>
      <w:r w:rsidRPr="00757AFB">
        <w:rPr>
          <w:b/>
          <w:lang w:val="en-US"/>
        </w:rPr>
        <w:t xml:space="preserve"> </w:t>
      </w:r>
      <w:r w:rsidR="00757AFB" w:rsidRPr="00757AFB">
        <w:rPr>
          <w:b/>
          <w:lang w:val="en-US"/>
        </w:rPr>
        <w:t>campaign</w:t>
      </w:r>
      <w:r w:rsidR="00757AFB">
        <w:rPr>
          <w:lang w:val="en-US"/>
        </w:rPr>
        <w:t xml:space="preserve">: there should be consultations with the </w:t>
      </w:r>
      <w:r>
        <w:rPr>
          <w:lang w:val="en-US"/>
        </w:rPr>
        <w:t xml:space="preserve">communications </w:t>
      </w:r>
      <w:r w:rsidR="00757AFB">
        <w:rPr>
          <w:lang w:val="en-US"/>
        </w:rPr>
        <w:t xml:space="preserve">teams </w:t>
      </w:r>
      <w:r>
        <w:rPr>
          <w:lang w:val="en-US"/>
        </w:rPr>
        <w:t>for a communications strategy, possibly including dissemination on</w:t>
      </w:r>
      <w:r w:rsidR="00757AFB">
        <w:rPr>
          <w:lang w:val="en-US"/>
        </w:rPr>
        <w:t xml:space="preserve"> the media through press releases, twitter, and other means. All SAG members encouraged to launch in subsequent internal events and through their own </w:t>
      </w:r>
      <w:r>
        <w:rPr>
          <w:lang w:val="en-US"/>
        </w:rPr>
        <w:t xml:space="preserve">communications </w:t>
      </w:r>
      <w:r w:rsidR="00757AFB">
        <w:rPr>
          <w:lang w:val="en-US"/>
        </w:rPr>
        <w:t>teams.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6"/>
        <w:gridCol w:w="3081"/>
        <w:gridCol w:w="1029"/>
      </w:tblGrid>
      <w:tr w:rsidR="00BA12D8" w:rsidTr="008B419A">
        <w:tc>
          <w:tcPr>
            <w:tcW w:w="0" w:type="auto"/>
            <w:shd w:val="clear" w:color="auto" w:fill="7F1416"/>
          </w:tcPr>
          <w:p w:rsidR="008B419A" w:rsidRPr="008B419A" w:rsidRDefault="008B419A" w:rsidP="00C72403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Action Point</w:t>
            </w:r>
          </w:p>
        </w:tc>
        <w:tc>
          <w:tcPr>
            <w:tcW w:w="0" w:type="auto"/>
            <w:shd w:val="clear" w:color="auto" w:fill="7F1416"/>
          </w:tcPr>
          <w:p w:rsidR="008B419A" w:rsidRPr="008B419A" w:rsidRDefault="008B419A" w:rsidP="00C72403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Who</w:t>
            </w:r>
          </w:p>
        </w:tc>
        <w:tc>
          <w:tcPr>
            <w:tcW w:w="0" w:type="auto"/>
            <w:shd w:val="clear" w:color="auto" w:fill="7F1416"/>
          </w:tcPr>
          <w:p w:rsidR="008B419A" w:rsidRPr="008B419A" w:rsidRDefault="008B419A" w:rsidP="00C72403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Deadline</w:t>
            </w:r>
          </w:p>
        </w:tc>
      </w:tr>
      <w:tr w:rsidR="008B419A" w:rsidTr="008B419A">
        <w:tc>
          <w:tcPr>
            <w:tcW w:w="0" w:type="auto"/>
          </w:tcPr>
          <w:p w:rsidR="008B419A" w:rsidRDefault="00793D1D" w:rsidP="00757AFB">
            <w:pPr>
              <w:rPr>
                <w:lang w:val="en-US"/>
              </w:rPr>
            </w:pPr>
            <w:r>
              <w:rPr>
                <w:lang w:val="en-US"/>
              </w:rPr>
              <w:t xml:space="preserve">Share a final draft of the </w:t>
            </w:r>
            <w:r w:rsidR="00757AFB">
              <w:rPr>
                <w:lang w:val="en-US"/>
              </w:rPr>
              <w:t>strategy</w:t>
            </w:r>
            <w:r>
              <w:rPr>
                <w:lang w:val="en-US"/>
              </w:rPr>
              <w:t xml:space="preserve"> document</w:t>
            </w:r>
            <w:r w:rsidR="00757AFB">
              <w:rPr>
                <w:lang w:val="en-US"/>
              </w:rPr>
              <w:t>s</w:t>
            </w:r>
            <w:r>
              <w:rPr>
                <w:lang w:val="en-US"/>
              </w:rPr>
              <w:t xml:space="preserve"> for final SAG revision</w:t>
            </w:r>
          </w:p>
        </w:tc>
        <w:tc>
          <w:tcPr>
            <w:tcW w:w="0" w:type="auto"/>
          </w:tcPr>
          <w:p w:rsidR="008B419A" w:rsidRDefault="00793D1D" w:rsidP="00C72403">
            <w:pPr>
              <w:rPr>
                <w:lang w:val="en-US"/>
              </w:rPr>
            </w:pPr>
            <w:r>
              <w:rPr>
                <w:lang w:val="en-US"/>
              </w:rPr>
              <w:t>Miguel and Pablo</w:t>
            </w:r>
          </w:p>
        </w:tc>
        <w:tc>
          <w:tcPr>
            <w:tcW w:w="0" w:type="auto"/>
          </w:tcPr>
          <w:p w:rsidR="008B419A" w:rsidRDefault="00757AFB" w:rsidP="00C72403">
            <w:pPr>
              <w:rPr>
                <w:lang w:val="en-US"/>
              </w:rPr>
            </w:pPr>
            <w:r>
              <w:rPr>
                <w:lang w:val="en-US"/>
              </w:rPr>
              <w:t>2 May</w:t>
            </w:r>
          </w:p>
        </w:tc>
      </w:tr>
      <w:tr w:rsidR="008B4C89" w:rsidTr="008B419A">
        <w:tc>
          <w:tcPr>
            <w:tcW w:w="0" w:type="auto"/>
          </w:tcPr>
          <w:p w:rsidR="008B4C89" w:rsidRDefault="00757AFB" w:rsidP="00C72403">
            <w:pPr>
              <w:rPr>
                <w:lang w:val="en-US"/>
              </w:rPr>
            </w:pPr>
            <w:r>
              <w:rPr>
                <w:lang w:val="en-US"/>
              </w:rPr>
              <w:t>Provide final feedback. Concrete alternatives to issues which cannot be lived with.</w:t>
            </w:r>
          </w:p>
        </w:tc>
        <w:tc>
          <w:tcPr>
            <w:tcW w:w="0" w:type="auto"/>
          </w:tcPr>
          <w:p w:rsidR="008B4C89" w:rsidRDefault="00793D1D" w:rsidP="00757AFB">
            <w:pPr>
              <w:rPr>
                <w:lang w:val="en-US"/>
              </w:rPr>
            </w:pPr>
            <w:r>
              <w:rPr>
                <w:lang w:val="en-US"/>
              </w:rPr>
              <w:t xml:space="preserve">SAG members </w:t>
            </w:r>
          </w:p>
        </w:tc>
        <w:tc>
          <w:tcPr>
            <w:tcW w:w="0" w:type="auto"/>
          </w:tcPr>
          <w:p w:rsidR="008B4C89" w:rsidRDefault="00757AFB" w:rsidP="00C72403">
            <w:pPr>
              <w:rPr>
                <w:lang w:val="en-US"/>
              </w:rPr>
            </w:pPr>
            <w:r>
              <w:rPr>
                <w:lang w:val="en-US"/>
              </w:rPr>
              <w:t>11 May</w:t>
            </w:r>
          </w:p>
        </w:tc>
      </w:tr>
      <w:tr w:rsidR="008B4C89" w:rsidTr="008B419A">
        <w:tc>
          <w:tcPr>
            <w:tcW w:w="0" w:type="auto"/>
          </w:tcPr>
          <w:p w:rsidR="008B4C89" w:rsidRDefault="00CC2EE4" w:rsidP="00C72403">
            <w:pPr>
              <w:rPr>
                <w:lang w:val="en-US"/>
              </w:rPr>
            </w:pPr>
            <w:r>
              <w:rPr>
                <w:lang w:val="en-US"/>
              </w:rPr>
              <w:t>Explore possible launches and share a launch plan</w:t>
            </w:r>
          </w:p>
        </w:tc>
        <w:tc>
          <w:tcPr>
            <w:tcW w:w="0" w:type="auto"/>
          </w:tcPr>
          <w:p w:rsidR="008B4C89" w:rsidRDefault="00CC2EE4" w:rsidP="00C72403">
            <w:pPr>
              <w:rPr>
                <w:lang w:val="en-US"/>
              </w:rPr>
            </w:pPr>
            <w:r>
              <w:rPr>
                <w:lang w:val="en-US"/>
              </w:rPr>
              <w:t>Miguel and Pablo to propose and all to contribute</w:t>
            </w:r>
          </w:p>
        </w:tc>
        <w:tc>
          <w:tcPr>
            <w:tcW w:w="0" w:type="auto"/>
          </w:tcPr>
          <w:p w:rsidR="008B4C89" w:rsidRDefault="00CC2EE4" w:rsidP="00793D1D">
            <w:pPr>
              <w:rPr>
                <w:lang w:val="en-US"/>
              </w:rPr>
            </w:pPr>
            <w:r>
              <w:rPr>
                <w:lang w:val="en-US"/>
              </w:rPr>
              <w:t>11 May</w:t>
            </w:r>
          </w:p>
        </w:tc>
      </w:tr>
      <w:tr w:rsidR="003055F3" w:rsidTr="008B419A">
        <w:tc>
          <w:tcPr>
            <w:tcW w:w="0" w:type="auto"/>
          </w:tcPr>
          <w:p w:rsidR="003055F3" w:rsidRDefault="00CC2EE4" w:rsidP="00C72403">
            <w:pPr>
              <w:rPr>
                <w:lang w:val="en-US"/>
              </w:rPr>
            </w:pPr>
            <w:r>
              <w:rPr>
                <w:lang w:val="en-US"/>
              </w:rPr>
              <w:t xml:space="preserve">Consult with </w:t>
            </w:r>
            <w:r w:rsidR="004A6452">
              <w:rPr>
                <w:lang w:val="en-US"/>
              </w:rPr>
              <w:t xml:space="preserve">communications teams </w:t>
            </w:r>
            <w:r>
              <w:rPr>
                <w:lang w:val="en-US"/>
              </w:rPr>
              <w:t>on possible ideas for a campaign and share</w:t>
            </w:r>
          </w:p>
        </w:tc>
        <w:tc>
          <w:tcPr>
            <w:tcW w:w="0" w:type="auto"/>
          </w:tcPr>
          <w:p w:rsidR="003055F3" w:rsidRDefault="00CC2EE4" w:rsidP="00C72403">
            <w:pPr>
              <w:rPr>
                <w:lang w:val="en-US"/>
              </w:rPr>
            </w:pPr>
            <w:r>
              <w:rPr>
                <w:lang w:val="en-US"/>
              </w:rPr>
              <w:t>SAG members</w:t>
            </w:r>
          </w:p>
        </w:tc>
        <w:tc>
          <w:tcPr>
            <w:tcW w:w="0" w:type="auto"/>
          </w:tcPr>
          <w:p w:rsidR="003055F3" w:rsidRPr="00CC2EE4" w:rsidRDefault="00CC2EE4" w:rsidP="00CC2EE4">
            <w:pPr>
              <w:rPr>
                <w:lang w:val="en-US"/>
              </w:rPr>
            </w:pPr>
            <w:r w:rsidRPr="00CC2EE4">
              <w:rPr>
                <w:lang w:val="en-US"/>
              </w:rPr>
              <w:t>11 May</w:t>
            </w:r>
          </w:p>
        </w:tc>
      </w:tr>
    </w:tbl>
    <w:p w:rsidR="008B419A" w:rsidRDefault="008B419A" w:rsidP="00C72403">
      <w:pPr>
        <w:rPr>
          <w:lang w:val="en-US"/>
        </w:rPr>
      </w:pPr>
    </w:p>
    <w:p w:rsidR="00C72403" w:rsidRPr="005C6261" w:rsidRDefault="005C6261" w:rsidP="005C6261">
      <w:pPr>
        <w:ind w:left="360"/>
        <w:rPr>
          <w:b/>
          <w:color w:val="04314C"/>
          <w:lang w:val="en-US"/>
        </w:rPr>
      </w:pPr>
      <w:r>
        <w:rPr>
          <w:b/>
          <w:color w:val="04314C"/>
          <w:lang w:val="en-US"/>
        </w:rPr>
        <w:t xml:space="preserve">3. </w:t>
      </w:r>
      <w:r w:rsidR="00CC2EE4">
        <w:rPr>
          <w:b/>
          <w:color w:val="04314C"/>
          <w:lang w:val="en-US"/>
        </w:rPr>
        <w:t>Mid-year Teleconference</w:t>
      </w:r>
      <w:r w:rsidR="00C72403" w:rsidRPr="005C6261">
        <w:rPr>
          <w:b/>
          <w:color w:val="04314C"/>
          <w:lang w:val="en-US"/>
        </w:rPr>
        <w:t xml:space="preserve"> </w:t>
      </w:r>
    </w:p>
    <w:p w:rsidR="00F74644" w:rsidRDefault="00CC2EE4" w:rsidP="00F74644">
      <w:pPr>
        <w:rPr>
          <w:lang w:val="en-US"/>
        </w:rPr>
      </w:pPr>
      <w:r>
        <w:rPr>
          <w:lang w:val="en-US"/>
        </w:rPr>
        <w:t xml:space="preserve">SAG members were consulted on the format for the mid-year teleconference. The format used in past years included an update from 2 country-level clusters on key concerns, an update on progress of GSC WGs and an update on key global initiatives. </w:t>
      </w:r>
      <w:r w:rsidR="009F0A47">
        <w:rPr>
          <w:lang w:val="en-US"/>
        </w:rPr>
        <w:t>This year could be done differently if partners preferred. The following proposals were made:</w:t>
      </w:r>
    </w:p>
    <w:p w:rsidR="009F0A47" w:rsidRDefault="009F0A47" w:rsidP="009F0A47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To include some time to present the GSC services available to country-level clusters in particular the new ones such as Cash Champions and the HLP Advisor.</w:t>
      </w:r>
    </w:p>
    <w:p w:rsidR="009F0A47" w:rsidRPr="009F0A47" w:rsidRDefault="009F0A47" w:rsidP="009F0A47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While the format of the meeting favors one-way communication, ten minutes could be allocated to answering questions sent in advance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6"/>
        <w:gridCol w:w="1511"/>
        <w:gridCol w:w="1029"/>
      </w:tblGrid>
      <w:tr w:rsidR="00DC51D7" w:rsidTr="00E229F6">
        <w:tc>
          <w:tcPr>
            <w:tcW w:w="0" w:type="auto"/>
            <w:shd w:val="clear" w:color="auto" w:fill="7F1416"/>
          </w:tcPr>
          <w:p w:rsidR="008B419A" w:rsidRPr="008B419A" w:rsidRDefault="008B419A" w:rsidP="00E229F6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Action Point</w:t>
            </w:r>
          </w:p>
        </w:tc>
        <w:tc>
          <w:tcPr>
            <w:tcW w:w="0" w:type="auto"/>
            <w:shd w:val="clear" w:color="auto" w:fill="7F1416"/>
          </w:tcPr>
          <w:p w:rsidR="008B419A" w:rsidRPr="008B419A" w:rsidRDefault="008B419A" w:rsidP="00E229F6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Who</w:t>
            </w:r>
          </w:p>
        </w:tc>
        <w:tc>
          <w:tcPr>
            <w:tcW w:w="0" w:type="auto"/>
            <w:shd w:val="clear" w:color="auto" w:fill="7F1416"/>
          </w:tcPr>
          <w:p w:rsidR="008B419A" w:rsidRPr="008B419A" w:rsidRDefault="008B419A" w:rsidP="00E229F6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Deadline</w:t>
            </w:r>
          </w:p>
        </w:tc>
      </w:tr>
      <w:tr w:rsidR="009F0A47" w:rsidTr="00E229F6">
        <w:tc>
          <w:tcPr>
            <w:tcW w:w="0" w:type="auto"/>
          </w:tcPr>
          <w:p w:rsidR="008B419A" w:rsidRDefault="009F0A47" w:rsidP="00F74644">
            <w:pPr>
              <w:rPr>
                <w:lang w:val="en-US"/>
              </w:rPr>
            </w:pPr>
            <w:r>
              <w:rPr>
                <w:lang w:val="en-US"/>
              </w:rPr>
              <w:t xml:space="preserve">Prepare a draft agenda </w:t>
            </w:r>
            <w:r w:rsidR="00DC51D7">
              <w:rPr>
                <w:lang w:val="en-US"/>
              </w:rPr>
              <w:t xml:space="preserve">for the tele-conference </w:t>
            </w:r>
            <w:r>
              <w:rPr>
                <w:lang w:val="en-US"/>
              </w:rPr>
              <w:t>and share it with SAG members for feedback.</w:t>
            </w:r>
            <w:r w:rsidR="008B419A">
              <w:rPr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8B419A" w:rsidRDefault="009F0A47" w:rsidP="00E229F6">
            <w:pPr>
              <w:rPr>
                <w:lang w:val="en-US"/>
              </w:rPr>
            </w:pPr>
            <w:r>
              <w:rPr>
                <w:lang w:val="en-US"/>
              </w:rPr>
              <w:t>Pablo and Miguel</w:t>
            </w:r>
          </w:p>
        </w:tc>
        <w:tc>
          <w:tcPr>
            <w:tcW w:w="0" w:type="auto"/>
          </w:tcPr>
          <w:p w:rsidR="008B419A" w:rsidRDefault="009F0A47" w:rsidP="00E229F6">
            <w:pPr>
              <w:rPr>
                <w:lang w:val="en-US"/>
              </w:rPr>
            </w:pPr>
            <w:r>
              <w:rPr>
                <w:lang w:val="en-US"/>
              </w:rPr>
              <w:t>4 May</w:t>
            </w:r>
          </w:p>
        </w:tc>
      </w:tr>
    </w:tbl>
    <w:p w:rsidR="008B419A" w:rsidRDefault="008B419A" w:rsidP="00C72403">
      <w:pPr>
        <w:rPr>
          <w:lang w:val="en-US"/>
        </w:rPr>
      </w:pPr>
    </w:p>
    <w:p w:rsidR="00296600" w:rsidRPr="005C6261" w:rsidRDefault="009F0A47" w:rsidP="009F0A47">
      <w:pPr>
        <w:pStyle w:val="ListParagraph"/>
        <w:numPr>
          <w:ilvl w:val="0"/>
          <w:numId w:val="10"/>
        </w:numPr>
        <w:rPr>
          <w:b/>
          <w:color w:val="04314C"/>
          <w:lang w:val="en-US"/>
        </w:rPr>
      </w:pPr>
      <w:r>
        <w:rPr>
          <w:b/>
          <w:color w:val="04314C"/>
          <w:lang w:val="en-US"/>
        </w:rPr>
        <w:t>Engagement with private sector</w:t>
      </w:r>
    </w:p>
    <w:p w:rsidR="00C72403" w:rsidRDefault="009F0A47" w:rsidP="00C72403">
      <w:pPr>
        <w:rPr>
          <w:lang w:val="en-US"/>
        </w:rPr>
      </w:pPr>
      <w:r>
        <w:rPr>
          <w:lang w:val="en-US"/>
        </w:rPr>
        <w:t xml:space="preserve">The humanitarian landscape is changing and the private sector is becoming more involved in humanitarian activities in new ways. This trend will be increasing in the coming years. </w:t>
      </w:r>
      <w:r w:rsidR="00F116CA">
        <w:rPr>
          <w:lang w:val="en-US"/>
        </w:rPr>
        <w:t xml:space="preserve">The GSC could engage more proactively with different components of the private sector. In the past years there has been engagement with the </w:t>
      </w:r>
      <w:hyperlink r:id="rId11" w:history="1">
        <w:r w:rsidR="00F116CA" w:rsidRPr="00D5570D">
          <w:rPr>
            <w:rStyle w:val="Hyperlink"/>
            <w:lang w:val="en-US"/>
          </w:rPr>
          <w:t>Disaster Response Partnership</w:t>
        </w:r>
      </w:hyperlink>
      <w:r w:rsidR="00F116CA">
        <w:rPr>
          <w:lang w:val="en-US"/>
        </w:rPr>
        <w:t xml:space="preserve"> (DRP) of the World Economic Forum (WEF)</w:t>
      </w:r>
      <w:r w:rsidR="00D5570D">
        <w:rPr>
          <w:lang w:val="en-US"/>
        </w:rPr>
        <w:t xml:space="preserve"> to deploy technical capacity to country-level clusters</w:t>
      </w:r>
      <w:r w:rsidR="00F1785E">
        <w:rPr>
          <w:lang w:val="en-US"/>
        </w:rPr>
        <w:t xml:space="preserve">. </w:t>
      </w:r>
      <w:r w:rsidR="00D5570D">
        <w:rPr>
          <w:lang w:val="en-US"/>
        </w:rPr>
        <w:t xml:space="preserve">As part of this initiative a training was delivered in New York and two persons were deployed to the cluster in the Philippines typhoon </w:t>
      </w:r>
      <w:proofErr w:type="spellStart"/>
      <w:r w:rsidR="00D5570D">
        <w:rPr>
          <w:lang w:val="en-US"/>
        </w:rPr>
        <w:t>Bopha</w:t>
      </w:r>
      <w:proofErr w:type="spellEnd"/>
      <w:r w:rsidR="00D5570D">
        <w:rPr>
          <w:lang w:val="en-US"/>
        </w:rPr>
        <w:t xml:space="preserve"> with limited success. The person dealing with DRP is now working with IFRC so she could be consulted on her perspectives.</w:t>
      </w:r>
    </w:p>
    <w:p w:rsidR="00D5570D" w:rsidRDefault="00D5570D" w:rsidP="00C72403">
      <w:pPr>
        <w:rPr>
          <w:lang w:val="en-US"/>
        </w:rPr>
      </w:pPr>
      <w:r>
        <w:rPr>
          <w:lang w:val="en-US"/>
        </w:rPr>
        <w:t>There is a need to clarify what the agencies can do and what the cluster can do in terms of engagement with the private sector. There are many different possibilities</w:t>
      </w:r>
      <w:r w:rsidR="00DC51D7">
        <w:rPr>
          <w:lang w:val="en-US"/>
        </w:rPr>
        <w:t xml:space="preserve"> both at country and global level. A mapping of existing collaborations at agency level with the private sector in shelter would be useful to inform possibilities of collaboration for the cluster.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2"/>
        <w:gridCol w:w="2366"/>
        <w:gridCol w:w="1508"/>
      </w:tblGrid>
      <w:tr w:rsidR="00DC51D7" w:rsidTr="00E229F6">
        <w:tc>
          <w:tcPr>
            <w:tcW w:w="0" w:type="auto"/>
            <w:shd w:val="clear" w:color="auto" w:fill="7F1416"/>
          </w:tcPr>
          <w:p w:rsidR="00F74644" w:rsidRPr="008B419A" w:rsidRDefault="00F74644" w:rsidP="00E229F6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Action Point</w:t>
            </w:r>
          </w:p>
        </w:tc>
        <w:tc>
          <w:tcPr>
            <w:tcW w:w="0" w:type="auto"/>
            <w:shd w:val="clear" w:color="auto" w:fill="7F1416"/>
          </w:tcPr>
          <w:p w:rsidR="00F74644" w:rsidRPr="008B419A" w:rsidRDefault="00F74644" w:rsidP="00E229F6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Who</w:t>
            </w:r>
          </w:p>
        </w:tc>
        <w:tc>
          <w:tcPr>
            <w:tcW w:w="0" w:type="auto"/>
            <w:shd w:val="clear" w:color="auto" w:fill="7F1416"/>
          </w:tcPr>
          <w:p w:rsidR="00F74644" w:rsidRPr="008B419A" w:rsidRDefault="00F74644" w:rsidP="00E229F6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Deadline</w:t>
            </w:r>
          </w:p>
        </w:tc>
      </w:tr>
      <w:tr w:rsidR="00DC51D7" w:rsidTr="00E229F6">
        <w:tc>
          <w:tcPr>
            <w:tcW w:w="0" w:type="auto"/>
            <w:vMerge w:val="restart"/>
          </w:tcPr>
          <w:p w:rsidR="00DC51D7" w:rsidRDefault="00DC51D7" w:rsidP="004212E7">
            <w:pPr>
              <w:rPr>
                <w:lang w:val="en-US"/>
              </w:rPr>
            </w:pPr>
            <w:r>
              <w:rPr>
                <w:lang w:val="en-US"/>
              </w:rPr>
              <w:t>SAG members to undertake a mapping of engagement with private sector for shelter</w:t>
            </w:r>
          </w:p>
        </w:tc>
        <w:tc>
          <w:tcPr>
            <w:tcW w:w="0" w:type="auto"/>
          </w:tcPr>
          <w:p w:rsidR="00DC51D7" w:rsidRDefault="00DC51D7" w:rsidP="00DC51D7">
            <w:pPr>
              <w:rPr>
                <w:lang w:val="en-US"/>
              </w:rPr>
            </w:pPr>
            <w:r>
              <w:rPr>
                <w:lang w:val="en-US"/>
              </w:rPr>
              <w:t xml:space="preserve">Pablo and Miguel to share format. </w:t>
            </w:r>
          </w:p>
        </w:tc>
        <w:tc>
          <w:tcPr>
            <w:tcW w:w="0" w:type="auto"/>
          </w:tcPr>
          <w:p w:rsidR="00DC51D7" w:rsidRDefault="00DC51D7" w:rsidP="00E229F6">
            <w:pPr>
              <w:rPr>
                <w:lang w:val="en-US"/>
              </w:rPr>
            </w:pPr>
            <w:r>
              <w:rPr>
                <w:lang w:val="en-US"/>
              </w:rPr>
              <w:t>4 May</w:t>
            </w:r>
          </w:p>
        </w:tc>
      </w:tr>
      <w:tr w:rsidR="00DC51D7" w:rsidTr="00E229F6">
        <w:tc>
          <w:tcPr>
            <w:tcW w:w="0" w:type="auto"/>
            <w:vMerge/>
          </w:tcPr>
          <w:p w:rsidR="00DC51D7" w:rsidRDefault="00DC51D7" w:rsidP="004212E7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DC51D7" w:rsidRDefault="00DC51D7" w:rsidP="00E229F6">
            <w:pPr>
              <w:rPr>
                <w:lang w:val="en-US"/>
              </w:rPr>
            </w:pPr>
            <w:r>
              <w:rPr>
                <w:lang w:val="en-US"/>
              </w:rPr>
              <w:t>SAG members to fill</w:t>
            </w:r>
          </w:p>
        </w:tc>
        <w:tc>
          <w:tcPr>
            <w:tcW w:w="0" w:type="auto"/>
          </w:tcPr>
          <w:p w:rsidR="00DC51D7" w:rsidRDefault="00DC51D7" w:rsidP="00E229F6">
            <w:pPr>
              <w:rPr>
                <w:lang w:val="en-US"/>
              </w:rPr>
            </w:pPr>
            <w:r>
              <w:rPr>
                <w:lang w:val="en-US"/>
              </w:rPr>
              <w:t>Next SAG meeting</w:t>
            </w:r>
          </w:p>
        </w:tc>
      </w:tr>
    </w:tbl>
    <w:p w:rsidR="004212E7" w:rsidRDefault="004212E7" w:rsidP="00C72403">
      <w:pPr>
        <w:rPr>
          <w:lang w:val="en-US"/>
        </w:rPr>
      </w:pPr>
    </w:p>
    <w:p w:rsidR="00F1785E" w:rsidRPr="005C6261" w:rsidRDefault="00F1785E" w:rsidP="009F0A47">
      <w:pPr>
        <w:pStyle w:val="ListParagraph"/>
        <w:numPr>
          <w:ilvl w:val="0"/>
          <w:numId w:val="10"/>
        </w:numPr>
        <w:rPr>
          <w:b/>
          <w:color w:val="04314C"/>
          <w:lang w:val="en-US"/>
        </w:rPr>
      </w:pPr>
      <w:r w:rsidRPr="005C6261">
        <w:rPr>
          <w:b/>
          <w:color w:val="04314C"/>
          <w:lang w:val="en-US"/>
        </w:rPr>
        <w:t xml:space="preserve">Donor </w:t>
      </w:r>
      <w:r w:rsidR="00DC51D7">
        <w:rPr>
          <w:b/>
          <w:color w:val="04314C"/>
          <w:lang w:val="en-US"/>
        </w:rPr>
        <w:t>C</w:t>
      </w:r>
      <w:r w:rsidRPr="005C6261">
        <w:rPr>
          <w:b/>
          <w:color w:val="04314C"/>
          <w:lang w:val="en-US"/>
        </w:rPr>
        <w:t>onsultation Group</w:t>
      </w:r>
    </w:p>
    <w:p w:rsidR="00F74644" w:rsidRDefault="00432B2B" w:rsidP="00C72403">
      <w:pPr>
        <w:rPr>
          <w:lang w:val="en-US"/>
        </w:rPr>
      </w:pPr>
      <w:r>
        <w:rPr>
          <w:lang w:val="en-US"/>
        </w:rPr>
        <w:t>The agenda for this meeting was modified based on feedback as follows:</w:t>
      </w:r>
      <w:r w:rsidR="00F74644">
        <w:rPr>
          <w:lang w:val="en-US"/>
        </w:rPr>
        <w:t xml:space="preserve"> </w:t>
      </w:r>
    </w:p>
    <w:p w:rsidR="00F74644" w:rsidRDefault="00F74644" w:rsidP="00F74644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Welcome and revision of last meeting minutes</w:t>
      </w:r>
    </w:p>
    <w:p w:rsidR="00F74644" w:rsidRDefault="00F74644" w:rsidP="00F74644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Update on next steps Strategy 2018-22: Possibilities for collaboration</w:t>
      </w:r>
    </w:p>
    <w:p w:rsidR="00F74644" w:rsidRDefault="00F74644" w:rsidP="00F74644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Update from donors on key issues related to shelter from their perspective</w:t>
      </w:r>
      <w:r w:rsidR="00432B2B">
        <w:rPr>
          <w:lang w:val="en-US"/>
        </w:rPr>
        <w:t xml:space="preserve"> and on their challenges to raise the profile of the sector</w:t>
      </w:r>
    </w:p>
    <w:p w:rsidR="00F74644" w:rsidRDefault="00F74644" w:rsidP="00F74644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GSC events for 2018: description of events and dates</w:t>
      </w:r>
    </w:p>
    <w:p w:rsidR="00F74644" w:rsidRDefault="00F74644" w:rsidP="00F74644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Update on GSC initiatives: Key research questions for the sector, key challenges</w:t>
      </w:r>
    </w:p>
    <w:p w:rsidR="00F23D86" w:rsidRPr="00CB729E" w:rsidRDefault="00432B2B" w:rsidP="00C72403">
      <w:pPr>
        <w:rPr>
          <w:lang w:val="en-US"/>
        </w:rPr>
      </w:pPr>
      <w:r w:rsidRPr="00CB729E">
        <w:rPr>
          <w:lang w:val="en-US"/>
        </w:rPr>
        <w:t>The meeting should be done at the end of May to allow for donors to plan and participate</w:t>
      </w:r>
      <w:r w:rsidR="00CB729E">
        <w:rPr>
          <w:lang w:val="en-US"/>
        </w:rPr>
        <w:t xml:space="preserve">. </w:t>
      </w:r>
      <w:r w:rsidR="00F23D86" w:rsidRPr="00CB729E">
        <w:rPr>
          <w:lang w:val="en-US"/>
        </w:rPr>
        <w:t xml:space="preserve">Once the agenda and save the date message has been sent follow up bilateral calls should follow. </w:t>
      </w:r>
    </w:p>
    <w:p w:rsidR="008B419A" w:rsidRDefault="008B419A" w:rsidP="00C7240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242"/>
        <w:gridCol w:w="1029"/>
      </w:tblGrid>
      <w:tr w:rsidR="00F23D86" w:rsidTr="00E229F6">
        <w:tc>
          <w:tcPr>
            <w:tcW w:w="0" w:type="auto"/>
            <w:shd w:val="clear" w:color="auto" w:fill="7F1416"/>
          </w:tcPr>
          <w:p w:rsidR="00F74644" w:rsidRPr="008B419A" w:rsidRDefault="00F74644" w:rsidP="00E229F6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Action Point</w:t>
            </w:r>
          </w:p>
        </w:tc>
        <w:tc>
          <w:tcPr>
            <w:tcW w:w="0" w:type="auto"/>
            <w:shd w:val="clear" w:color="auto" w:fill="7F1416"/>
          </w:tcPr>
          <w:p w:rsidR="00F74644" w:rsidRPr="008B419A" w:rsidRDefault="00F74644" w:rsidP="00E229F6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Who</w:t>
            </w:r>
          </w:p>
        </w:tc>
        <w:tc>
          <w:tcPr>
            <w:tcW w:w="0" w:type="auto"/>
            <w:shd w:val="clear" w:color="auto" w:fill="7F1416"/>
          </w:tcPr>
          <w:p w:rsidR="00F74644" w:rsidRPr="008B419A" w:rsidRDefault="00F74644" w:rsidP="00E229F6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Deadline</w:t>
            </w:r>
          </w:p>
        </w:tc>
      </w:tr>
      <w:tr w:rsidR="00F23D86" w:rsidTr="00E229F6">
        <w:tc>
          <w:tcPr>
            <w:tcW w:w="0" w:type="auto"/>
          </w:tcPr>
          <w:p w:rsidR="004212E7" w:rsidRDefault="004212E7" w:rsidP="00F23D86">
            <w:pPr>
              <w:rPr>
                <w:lang w:val="en-US"/>
              </w:rPr>
            </w:pPr>
            <w:r>
              <w:rPr>
                <w:lang w:val="en-US"/>
              </w:rPr>
              <w:t xml:space="preserve">Shelter Cluster Team to </w:t>
            </w:r>
            <w:r w:rsidR="007542CB">
              <w:rPr>
                <w:lang w:val="en-US"/>
              </w:rPr>
              <w:t>organize</w:t>
            </w:r>
            <w:r>
              <w:rPr>
                <w:lang w:val="en-US"/>
              </w:rPr>
              <w:t xml:space="preserve"> Donor Working Group for </w:t>
            </w:r>
            <w:r w:rsidR="00F23D86">
              <w:rPr>
                <w:lang w:val="en-US"/>
              </w:rPr>
              <w:t>end</w:t>
            </w:r>
            <w:r>
              <w:rPr>
                <w:lang w:val="en-US"/>
              </w:rPr>
              <w:t xml:space="preserve"> of May 2018</w:t>
            </w:r>
            <w:r w:rsidR="00F23D86">
              <w:rPr>
                <w:lang w:val="en-US"/>
              </w:rPr>
              <w:t xml:space="preserve"> and propose organizations to have bilateral preparatory calls with donors</w:t>
            </w:r>
          </w:p>
        </w:tc>
        <w:tc>
          <w:tcPr>
            <w:tcW w:w="0" w:type="auto"/>
          </w:tcPr>
          <w:p w:rsidR="004212E7" w:rsidRDefault="00F23D86" w:rsidP="00E229F6">
            <w:pPr>
              <w:rPr>
                <w:lang w:val="en-US"/>
              </w:rPr>
            </w:pPr>
            <w:r>
              <w:rPr>
                <w:lang w:val="en-US"/>
              </w:rPr>
              <w:t>Pablo and Miguel</w:t>
            </w:r>
          </w:p>
        </w:tc>
        <w:tc>
          <w:tcPr>
            <w:tcW w:w="0" w:type="auto"/>
          </w:tcPr>
          <w:p w:rsidR="004212E7" w:rsidRDefault="00F23D86" w:rsidP="00814B96">
            <w:pPr>
              <w:rPr>
                <w:lang w:val="en-US"/>
              </w:rPr>
            </w:pPr>
            <w:r>
              <w:rPr>
                <w:lang w:val="en-US"/>
              </w:rPr>
              <w:t>4 May</w:t>
            </w:r>
          </w:p>
        </w:tc>
      </w:tr>
    </w:tbl>
    <w:p w:rsidR="00F74644" w:rsidRDefault="00F74644" w:rsidP="00C72403">
      <w:pPr>
        <w:rPr>
          <w:lang w:val="en-US"/>
        </w:rPr>
      </w:pPr>
    </w:p>
    <w:p w:rsidR="008B419A" w:rsidRPr="005C6261" w:rsidRDefault="008B419A" w:rsidP="009F0A47">
      <w:pPr>
        <w:pStyle w:val="ListParagraph"/>
        <w:numPr>
          <w:ilvl w:val="0"/>
          <w:numId w:val="10"/>
        </w:numPr>
        <w:rPr>
          <w:b/>
          <w:color w:val="04314C"/>
          <w:lang w:val="en-US"/>
        </w:rPr>
      </w:pPr>
      <w:r w:rsidRPr="005C6261">
        <w:rPr>
          <w:b/>
          <w:color w:val="04314C"/>
          <w:lang w:val="en-US"/>
        </w:rPr>
        <w:t>AOB</w:t>
      </w:r>
    </w:p>
    <w:p w:rsidR="008B419A" w:rsidRPr="008B419A" w:rsidRDefault="00F23D86" w:rsidP="005C6261">
      <w:pPr>
        <w:pStyle w:val="ListParagraph"/>
        <w:numPr>
          <w:ilvl w:val="0"/>
          <w:numId w:val="8"/>
        </w:numPr>
        <w:rPr>
          <w:b/>
          <w:lang w:val="en-US"/>
        </w:rPr>
      </w:pPr>
      <w:r>
        <w:rPr>
          <w:lang w:val="en-US"/>
        </w:rPr>
        <w:t xml:space="preserve">A proposal for the creation of a </w:t>
      </w:r>
      <w:r w:rsidRPr="005F43AA">
        <w:rPr>
          <w:b/>
          <w:lang w:val="en-US"/>
        </w:rPr>
        <w:t>W</w:t>
      </w:r>
      <w:r w:rsidR="005F43AA" w:rsidRPr="005F43AA">
        <w:rPr>
          <w:b/>
          <w:lang w:val="en-US"/>
        </w:rPr>
        <w:t xml:space="preserve">G </w:t>
      </w:r>
      <w:r w:rsidRPr="005F43AA">
        <w:rPr>
          <w:b/>
          <w:lang w:val="en-US"/>
        </w:rPr>
        <w:t>on Inclusion and Disability</w:t>
      </w:r>
      <w:r>
        <w:rPr>
          <w:lang w:val="en-US"/>
        </w:rPr>
        <w:t xml:space="preserve"> will be presented next week. The WG </w:t>
      </w:r>
      <w:r w:rsidR="005F43AA">
        <w:rPr>
          <w:lang w:val="en-US"/>
        </w:rPr>
        <w:t>has involved Australian RC, ICRC, IFRC, NRC, Handicap International, CBM, and others. It includes a three year work plan. There will be conversations with the GBV WG to ensure good linkages and integration.</w:t>
      </w:r>
    </w:p>
    <w:p w:rsidR="008B419A" w:rsidRPr="008B419A" w:rsidRDefault="005F43AA" w:rsidP="005C6261">
      <w:pPr>
        <w:pStyle w:val="ListParagraph"/>
        <w:numPr>
          <w:ilvl w:val="0"/>
          <w:numId w:val="8"/>
        </w:numPr>
        <w:rPr>
          <w:b/>
          <w:lang w:val="en-US"/>
        </w:rPr>
      </w:pPr>
      <w:r w:rsidRPr="005F43AA">
        <w:rPr>
          <w:b/>
          <w:lang w:val="en-US"/>
        </w:rPr>
        <w:t>Bangladesh Cox’s Bazar</w:t>
      </w:r>
      <w:r>
        <w:rPr>
          <w:lang w:val="en-US"/>
        </w:rPr>
        <w:t xml:space="preserve">: the preparedness and response activities </w:t>
      </w:r>
      <w:r w:rsidR="001B4718">
        <w:rPr>
          <w:lang w:val="en-US"/>
        </w:rPr>
        <w:t xml:space="preserve">for the monsoon </w:t>
      </w:r>
      <w:r>
        <w:rPr>
          <w:lang w:val="en-US"/>
        </w:rPr>
        <w:t>are taking place and there may be a need to discuss about them. If there is a need ad-hoc calls can be organized to discuss about operations.</w:t>
      </w:r>
    </w:p>
    <w:p w:rsidR="006844E6" w:rsidRDefault="006844E6">
      <w:pPr>
        <w:rPr>
          <w:lang w:val="en-US"/>
        </w:rPr>
      </w:pPr>
    </w:p>
    <w:p w:rsidR="00814B96" w:rsidRDefault="00814B96">
      <w:pPr>
        <w:rPr>
          <w:lang w:val="en-US"/>
        </w:rPr>
      </w:pPr>
    </w:p>
    <w:p w:rsidR="00814B96" w:rsidRPr="003576D5" w:rsidRDefault="00814B96" w:rsidP="00814B96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  <w:r>
        <w:rPr>
          <w:rFonts w:ascii="Calibri" w:eastAsia="Times New Roman" w:hAnsi="Calibri" w:cs="Tahoma"/>
          <w:b/>
          <w:color w:val="222222"/>
          <w:u w:val="single"/>
          <w:lang w:eastAsia="en-GB"/>
        </w:rPr>
        <w:t>The n</w:t>
      </w:r>
      <w:r w:rsidRPr="00120DA7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ext SAG meeting will be </w:t>
      </w:r>
      <w:r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on </w:t>
      </w:r>
      <w:r w:rsidR="009216D8">
        <w:rPr>
          <w:rFonts w:ascii="Calibri" w:eastAsia="Times New Roman" w:hAnsi="Calibri" w:cs="Tahoma"/>
          <w:b/>
          <w:color w:val="222222"/>
          <w:u w:val="single"/>
          <w:lang w:eastAsia="en-GB"/>
        </w:rPr>
        <w:t>31</w:t>
      </w:r>
      <w:r w:rsidR="009216D8" w:rsidRPr="009216D8">
        <w:rPr>
          <w:rFonts w:ascii="Calibri" w:eastAsia="Times New Roman" w:hAnsi="Calibri" w:cs="Tahoma"/>
          <w:b/>
          <w:color w:val="222222"/>
          <w:u w:val="single"/>
          <w:vertAlign w:val="superscript"/>
          <w:lang w:eastAsia="en-GB"/>
        </w:rPr>
        <w:t>st</w:t>
      </w:r>
      <w:r w:rsidR="009216D8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May</w:t>
      </w:r>
      <w:r w:rsidRPr="003576D5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at </w:t>
      </w:r>
      <w:r w:rsidRPr="003576D5">
        <w:rPr>
          <w:b/>
          <w:u w:val="single"/>
        </w:rPr>
        <w:t xml:space="preserve">noon Geneva time, </w:t>
      </w:r>
      <w:r w:rsidRPr="00E52B28">
        <w:rPr>
          <w:b/>
          <w:u w:val="single"/>
        </w:rPr>
        <w:t>6am Washington, 9pm Melbourne</w:t>
      </w:r>
    </w:p>
    <w:p w:rsidR="00814B96" w:rsidRPr="00814B96" w:rsidRDefault="00814B96"/>
    <w:sectPr w:rsidR="00814B96" w:rsidRPr="00814B9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892" w:rsidRDefault="00A25892" w:rsidP="004212E7">
      <w:pPr>
        <w:spacing w:after="0" w:line="240" w:lineRule="auto"/>
      </w:pPr>
      <w:r>
        <w:separator/>
      </w:r>
    </w:p>
  </w:endnote>
  <w:endnote w:type="continuationSeparator" w:id="0">
    <w:p w:rsidR="00A25892" w:rsidRDefault="00A25892" w:rsidP="0042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892" w:rsidRDefault="00A25892" w:rsidP="004212E7">
      <w:pPr>
        <w:spacing w:after="0" w:line="240" w:lineRule="auto"/>
      </w:pPr>
      <w:r>
        <w:separator/>
      </w:r>
    </w:p>
  </w:footnote>
  <w:footnote w:type="continuationSeparator" w:id="0">
    <w:p w:rsidR="00A25892" w:rsidRDefault="00A25892" w:rsidP="0042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2E7" w:rsidRDefault="004212E7" w:rsidP="004212E7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CBE4DF" wp14:editId="3417F5EF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:rsidR="004212E7" w:rsidRDefault="004212E7" w:rsidP="004212E7">
    <w:pPr>
      <w:pStyle w:val="Header"/>
      <w:ind w:firstLine="567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:rsidR="004212E7" w:rsidRDefault="004212E7" w:rsidP="004212E7">
    <w:pPr>
      <w:pStyle w:val="Header"/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:rsidR="004212E7" w:rsidRDefault="004212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17C24"/>
    <w:multiLevelType w:val="hybridMultilevel"/>
    <w:tmpl w:val="8FC28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41DF4"/>
    <w:multiLevelType w:val="hybridMultilevel"/>
    <w:tmpl w:val="B95C8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95F"/>
    <w:multiLevelType w:val="hybridMultilevel"/>
    <w:tmpl w:val="24901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92DD5"/>
    <w:multiLevelType w:val="hybridMultilevel"/>
    <w:tmpl w:val="FE00D180"/>
    <w:lvl w:ilvl="0" w:tplc="64AA353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E2B89"/>
    <w:multiLevelType w:val="hybridMultilevel"/>
    <w:tmpl w:val="459490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D3197"/>
    <w:multiLevelType w:val="hybridMultilevel"/>
    <w:tmpl w:val="BD90E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21C37"/>
    <w:multiLevelType w:val="hybridMultilevel"/>
    <w:tmpl w:val="8CD41E9E"/>
    <w:lvl w:ilvl="0" w:tplc="E44AAEA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C7DE8"/>
    <w:multiLevelType w:val="hybridMultilevel"/>
    <w:tmpl w:val="B1127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A79CA"/>
    <w:multiLevelType w:val="hybridMultilevel"/>
    <w:tmpl w:val="3FECB9E6"/>
    <w:lvl w:ilvl="0" w:tplc="DC6237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D43EB"/>
    <w:multiLevelType w:val="hybridMultilevel"/>
    <w:tmpl w:val="D526A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6"/>
    <w:rsid w:val="000176C3"/>
    <w:rsid w:val="00140DA3"/>
    <w:rsid w:val="001B4718"/>
    <w:rsid w:val="00205DC6"/>
    <w:rsid w:val="00296600"/>
    <w:rsid w:val="003055F3"/>
    <w:rsid w:val="00334B2B"/>
    <w:rsid w:val="00363C90"/>
    <w:rsid w:val="004212E7"/>
    <w:rsid w:val="00427D55"/>
    <w:rsid w:val="00432B2B"/>
    <w:rsid w:val="004A6452"/>
    <w:rsid w:val="0056267D"/>
    <w:rsid w:val="005C6261"/>
    <w:rsid w:val="005F43AA"/>
    <w:rsid w:val="006024C4"/>
    <w:rsid w:val="006424C6"/>
    <w:rsid w:val="006844E6"/>
    <w:rsid w:val="006C6374"/>
    <w:rsid w:val="00724BC6"/>
    <w:rsid w:val="007542CB"/>
    <w:rsid w:val="00757AFB"/>
    <w:rsid w:val="00793D1D"/>
    <w:rsid w:val="007C6412"/>
    <w:rsid w:val="00814B96"/>
    <w:rsid w:val="00897741"/>
    <w:rsid w:val="008B419A"/>
    <w:rsid w:val="008B4C89"/>
    <w:rsid w:val="009216D8"/>
    <w:rsid w:val="009F0A47"/>
    <w:rsid w:val="009F3F54"/>
    <w:rsid w:val="00A25892"/>
    <w:rsid w:val="00A53BA6"/>
    <w:rsid w:val="00AB3EF7"/>
    <w:rsid w:val="00AC054F"/>
    <w:rsid w:val="00AF1DC6"/>
    <w:rsid w:val="00B418FB"/>
    <w:rsid w:val="00B463C6"/>
    <w:rsid w:val="00BA12D8"/>
    <w:rsid w:val="00BA6E4A"/>
    <w:rsid w:val="00C02C3E"/>
    <w:rsid w:val="00C72403"/>
    <w:rsid w:val="00C73920"/>
    <w:rsid w:val="00CB729E"/>
    <w:rsid w:val="00CC2EE4"/>
    <w:rsid w:val="00D5570D"/>
    <w:rsid w:val="00DA0B54"/>
    <w:rsid w:val="00DA7B19"/>
    <w:rsid w:val="00DC51D7"/>
    <w:rsid w:val="00F116CA"/>
    <w:rsid w:val="00F1785E"/>
    <w:rsid w:val="00F23D86"/>
    <w:rsid w:val="00F7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EAA118-F2AF-45A7-AA24-AA60C94F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4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E4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B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E7"/>
  </w:style>
  <w:style w:type="paragraph" w:styleId="Footer">
    <w:name w:val="footer"/>
    <w:basedOn w:val="Normal"/>
    <w:link w:val="FooterChar"/>
    <w:uiPriority w:val="99"/>
    <w:unhideWhenUsed/>
    <w:rsid w:val="0042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HKKTF7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forum.org/projects/disaster-resource-partnership-dr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rveymonkey.com/r/HKKTF7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HKKTF7J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EAFA-7E72-4699-8456-076DDFDC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Wynveen</dc:creator>
  <cp:keywords/>
  <dc:description/>
  <cp:lastModifiedBy>Pablo MEDINA</cp:lastModifiedBy>
  <cp:revision>2</cp:revision>
  <dcterms:created xsi:type="dcterms:W3CDTF">2018-04-27T07:07:00Z</dcterms:created>
  <dcterms:modified xsi:type="dcterms:W3CDTF">2018-04-27T07:07:00Z</dcterms:modified>
</cp:coreProperties>
</file>