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030" w:rsidRDefault="002B1236" w:rsidP="002B1236">
      <w:pPr>
        <w:jc w:val="center"/>
        <w:rPr>
          <w:rFonts w:ascii="Times New Roman" w:hAnsi="Times New Roman" w:cs="Times New Roman"/>
          <w:b/>
          <w:sz w:val="26"/>
          <w:szCs w:val="26"/>
          <w:lang w:val="en-IE"/>
        </w:rPr>
      </w:pPr>
      <w:r w:rsidRPr="00D06A53">
        <w:rPr>
          <w:rFonts w:ascii="Times New Roman" w:hAnsi="Times New Roman" w:cs="Times New Roman"/>
          <w:b/>
          <w:sz w:val="26"/>
          <w:szCs w:val="26"/>
          <w:lang w:val="en-IE"/>
        </w:rPr>
        <w:t>Cash, Markets, and Livelihoods &amp; Shelter Specifications</w:t>
      </w:r>
      <w:r w:rsidR="0006561B" w:rsidRPr="00D06A53">
        <w:rPr>
          <w:rFonts w:ascii="Times New Roman" w:hAnsi="Times New Roman" w:cs="Times New Roman"/>
          <w:b/>
          <w:sz w:val="26"/>
          <w:szCs w:val="26"/>
          <w:lang w:val="en-IE"/>
        </w:rPr>
        <w:t xml:space="preserve"> TWG</w:t>
      </w:r>
      <w:r w:rsidRPr="00D06A53">
        <w:rPr>
          <w:rFonts w:ascii="Times New Roman" w:hAnsi="Times New Roman" w:cs="Times New Roman"/>
          <w:b/>
          <w:sz w:val="26"/>
          <w:szCs w:val="26"/>
          <w:lang w:val="en-IE"/>
        </w:rPr>
        <w:t xml:space="preserve"> </w:t>
      </w:r>
    </w:p>
    <w:p w:rsidR="008045CC" w:rsidRPr="00D06A53" w:rsidRDefault="008045CC" w:rsidP="002B1236">
      <w:pPr>
        <w:jc w:val="center"/>
        <w:rPr>
          <w:rFonts w:ascii="Times New Roman" w:hAnsi="Times New Roman" w:cs="Times New Roman"/>
          <w:b/>
          <w:sz w:val="26"/>
          <w:szCs w:val="26"/>
          <w:lang w:val="en-IE"/>
        </w:rPr>
      </w:pPr>
      <w:r>
        <w:rPr>
          <w:rFonts w:ascii="Times New Roman" w:hAnsi="Times New Roman" w:cs="Times New Roman"/>
          <w:b/>
          <w:sz w:val="26"/>
          <w:szCs w:val="26"/>
          <w:lang w:val="en-IE"/>
        </w:rPr>
        <w:t xml:space="preserve">DRAFT Meeting Minutes </w:t>
      </w:r>
    </w:p>
    <w:p w:rsidR="002B1236" w:rsidRPr="00D06A53" w:rsidRDefault="002B1236" w:rsidP="002B1236">
      <w:pPr>
        <w:jc w:val="center"/>
        <w:rPr>
          <w:rFonts w:ascii="Times New Roman" w:hAnsi="Times New Roman" w:cs="Times New Roman"/>
          <w:b/>
          <w:sz w:val="26"/>
          <w:szCs w:val="26"/>
          <w:lang w:val="en-IE"/>
        </w:rPr>
      </w:pPr>
      <w:r w:rsidRPr="00D06A53">
        <w:rPr>
          <w:rFonts w:ascii="Times New Roman" w:hAnsi="Times New Roman" w:cs="Times New Roman"/>
          <w:b/>
          <w:sz w:val="26"/>
          <w:szCs w:val="26"/>
          <w:lang w:val="en-IE"/>
        </w:rPr>
        <w:t>2 June 2015</w:t>
      </w:r>
    </w:p>
    <w:p w:rsidR="002B1236" w:rsidRPr="00D06A53" w:rsidRDefault="002B1236" w:rsidP="002B1236">
      <w:pPr>
        <w:jc w:val="center"/>
        <w:rPr>
          <w:rFonts w:ascii="Times New Roman" w:hAnsi="Times New Roman" w:cs="Times New Roman"/>
          <w:b/>
          <w:sz w:val="26"/>
          <w:szCs w:val="26"/>
          <w:lang w:val="en-IE"/>
        </w:rPr>
      </w:pPr>
    </w:p>
    <w:p w:rsidR="002B1236" w:rsidRPr="00D06A53" w:rsidRDefault="002B1236" w:rsidP="002B1236">
      <w:pPr>
        <w:rPr>
          <w:rFonts w:ascii="Cambria" w:hAnsi="Cambria" w:cs="Times New Roman"/>
          <w:lang w:val="en-IE"/>
        </w:rPr>
      </w:pPr>
      <w:r w:rsidRPr="00D06A53">
        <w:rPr>
          <w:rFonts w:ascii="Cambria" w:hAnsi="Cambria" w:cs="Times New Roman"/>
          <w:b/>
          <w:lang w:val="en-IE"/>
        </w:rPr>
        <w:t xml:space="preserve">Attendance: </w:t>
      </w:r>
      <w:r w:rsidRPr="00D06A53">
        <w:rPr>
          <w:rFonts w:ascii="Cambria" w:hAnsi="Cambria" w:cs="Times New Roman"/>
          <w:lang w:val="en-IE"/>
        </w:rPr>
        <w:t xml:space="preserve">IFRC, Christian Aid, CRS, Practical Action Consulting, </w:t>
      </w:r>
      <w:proofErr w:type="spellStart"/>
      <w:r w:rsidRPr="00D06A53">
        <w:rPr>
          <w:rFonts w:ascii="Cambria" w:hAnsi="Cambria" w:cs="Times New Roman"/>
          <w:lang w:val="en-IE"/>
        </w:rPr>
        <w:t>Solidar</w:t>
      </w:r>
      <w:proofErr w:type="spellEnd"/>
      <w:r w:rsidRPr="00D06A53">
        <w:rPr>
          <w:rFonts w:ascii="Cambria" w:hAnsi="Cambria" w:cs="Times New Roman"/>
          <w:lang w:val="en-IE"/>
        </w:rPr>
        <w:t>, UN Habitat, Save the Children, Centum Learning, Helvetas, WASH cluster, Himalayan Mission</w:t>
      </w:r>
    </w:p>
    <w:p w:rsidR="002B1236" w:rsidRDefault="002B1236" w:rsidP="002B1236">
      <w:pPr>
        <w:rPr>
          <w:rStyle w:val="Hyperlink"/>
          <w:rFonts w:ascii="Cambria" w:hAnsi="Cambria" w:cs="Times New Roman"/>
          <w:lang w:val="en-IE"/>
        </w:rPr>
      </w:pPr>
      <w:r w:rsidRPr="00D06A53">
        <w:rPr>
          <w:rFonts w:ascii="Cambria" w:hAnsi="Cambria" w:cs="Times New Roman"/>
          <w:b/>
          <w:lang w:val="en-IE"/>
        </w:rPr>
        <w:t xml:space="preserve">Correspondence: </w:t>
      </w:r>
      <w:r w:rsidR="005539F8">
        <w:rPr>
          <w:rFonts w:ascii="Cambria" w:hAnsi="Cambria" w:cs="Times New Roman"/>
          <w:lang w:val="en-IE"/>
        </w:rPr>
        <w:t>Maggie Stephenson</w:t>
      </w:r>
      <w:r w:rsidR="005539F8">
        <w:rPr>
          <w:rFonts w:ascii="Cambria" w:hAnsi="Cambria" w:cs="Times New Roman"/>
          <w:lang w:val="en-IE"/>
        </w:rPr>
        <w:t xml:space="preserve"> </w:t>
      </w:r>
      <w:hyperlink r:id="rId7" w:history="1">
        <w:r w:rsidR="005539F8" w:rsidRPr="000E6A3E">
          <w:rPr>
            <w:rStyle w:val="Hyperlink"/>
            <w:rFonts w:ascii="Cambria" w:hAnsi="Cambria" w:cs="Times New Roman"/>
            <w:lang w:val="en-IE"/>
          </w:rPr>
          <w:t>recovery.nepal@sheltercluster.org</w:t>
        </w:r>
      </w:hyperlink>
      <w:r w:rsidR="005539F8">
        <w:rPr>
          <w:rFonts w:ascii="Cambria" w:hAnsi="Cambria" w:cs="Times New Roman"/>
          <w:lang w:val="en-IE"/>
        </w:rPr>
        <w:t xml:space="preserve">, </w:t>
      </w:r>
      <w:r w:rsidR="005539F8">
        <w:rPr>
          <w:rFonts w:ascii="Cambria" w:hAnsi="Cambria" w:cs="Times New Roman"/>
          <w:lang w:val="en-IE"/>
        </w:rPr>
        <w:t>Eve Leonard</w:t>
      </w:r>
      <w:r w:rsidR="005539F8">
        <w:rPr>
          <w:rFonts w:ascii="Cambria" w:hAnsi="Cambria" w:cs="Times New Roman"/>
          <w:lang w:val="en-IE"/>
        </w:rPr>
        <w:t xml:space="preserve"> </w:t>
      </w:r>
      <w:hyperlink r:id="rId8" w:history="1">
        <w:r w:rsidR="005539F8" w:rsidRPr="000E6A3E">
          <w:rPr>
            <w:rStyle w:val="Hyperlink"/>
            <w:rFonts w:ascii="Cambria" w:hAnsi="Cambria" w:cs="Times New Roman"/>
            <w:lang w:val="en-IE"/>
          </w:rPr>
          <w:t>tech1.nepal@sheltercluster.org</w:t>
        </w:r>
      </w:hyperlink>
      <w:r w:rsidR="005539F8">
        <w:rPr>
          <w:rFonts w:ascii="Cambria" w:hAnsi="Cambria" w:cs="Times New Roman"/>
          <w:lang w:val="en-IE"/>
        </w:rPr>
        <w:t xml:space="preserve">, </w:t>
      </w:r>
      <w:r w:rsidRPr="00D06A53">
        <w:rPr>
          <w:rFonts w:ascii="Cambria" w:hAnsi="Cambria" w:cs="Times New Roman"/>
          <w:lang w:val="en-IE"/>
        </w:rPr>
        <w:t>Siobhan Kennedy</w:t>
      </w:r>
      <w:r w:rsidR="005539F8">
        <w:rPr>
          <w:rFonts w:ascii="Cambria" w:hAnsi="Cambria" w:cs="Times New Roman"/>
          <w:lang w:val="en-IE"/>
        </w:rPr>
        <w:t xml:space="preserve"> </w:t>
      </w:r>
      <w:hyperlink r:id="rId9" w:history="1">
        <w:r w:rsidRPr="00D06A53">
          <w:rPr>
            <w:rStyle w:val="Hyperlink"/>
            <w:rFonts w:ascii="Cambria" w:hAnsi="Cambria" w:cs="Times New Roman"/>
            <w:lang w:val="en-IE"/>
          </w:rPr>
          <w:t>tech2.nepal@sheltercluster.org</w:t>
        </w:r>
      </w:hyperlink>
    </w:p>
    <w:p w:rsidR="005539F8" w:rsidRPr="00D06A53" w:rsidRDefault="005539F8" w:rsidP="002B1236">
      <w:pPr>
        <w:rPr>
          <w:rFonts w:ascii="Cambria" w:hAnsi="Cambria" w:cs="Times New Roman"/>
          <w:lang w:val="en-IE"/>
        </w:rPr>
      </w:pPr>
      <w:bookmarkStart w:id="0" w:name="_GoBack"/>
      <w:bookmarkEnd w:id="0"/>
    </w:p>
    <w:p w:rsidR="002B1236" w:rsidRPr="00D06A53" w:rsidRDefault="002B1236" w:rsidP="002B1236">
      <w:pPr>
        <w:rPr>
          <w:rFonts w:ascii="Cambria" w:hAnsi="Cambria" w:cs="Times New Roman"/>
          <w:b/>
          <w:lang w:val="en-IE"/>
        </w:rPr>
      </w:pPr>
      <w:r w:rsidRPr="00D06A53">
        <w:rPr>
          <w:rFonts w:ascii="Cambria" w:hAnsi="Cambria" w:cs="Times New Roman"/>
          <w:b/>
          <w:lang w:val="en-IE"/>
        </w:rPr>
        <w:t>Agenda:</w:t>
      </w:r>
    </w:p>
    <w:p w:rsidR="002B1236" w:rsidRPr="00D06A53" w:rsidRDefault="002B1236" w:rsidP="002B1236">
      <w:pPr>
        <w:pStyle w:val="ListParagraph"/>
        <w:numPr>
          <w:ilvl w:val="0"/>
          <w:numId w:val="1"/>
        </w:numPr>
        <w:rPr>
          <w:rFonts w:ascii="Cambria" w:hAnsi="Cambria" w:cs="Times New Roman"/>
          <w:b/>
          <w:lang w:val="en-IE"/>
        </w:rPr>
      </w:pPr>
      <w:r w:rsidRPr="00D06A53">
        <w:rPr>
          <w:rFonts w:ascii="Cambria" w:hAnsi="Cambria" w:cs="Times New Roman"/>
          <w:b/>
          <w:lang w:val="en-IE"/>
        </w:rPr>
        <w:t xml:space="preserve">CRS Presentation – </w:t>
      </w:r>
      <w:r w:rsidR="0006561B" w:rsidRPr="00D06A53">
        <w:rPr>
          <w:rFonts w:ascii="Cambria" w:hAnsi="Cambria" w:cs="Times New Roman"/>
          <w:b/>
          <w:lang w:val="en-IE"/>
        </w:rPr>
        <w:t xml:space="preserve">Findings of </w:t>
      </w:r>
      <w:r w:rsidRPr="00D06A53">
        <w:rPr>
          <w:rFonts w:ascii="Cambria" w:hAnsi="Cambria" w:cs="Times New Roman"/>
          <w:b/>
          <w:lang w:val="en-IE"/>
        </w:rPr>
        <w:t>Gorkha</w:t>
      </w:r>
      <w:r w:rsidR="0006561B" w:rsidRPr="00D06A53">
        <w:rPr>
          <w:rFonts w:ascii="Cambria" w:hAnsi="Cambria" w:cs="Times New Roman"/>
          <w:b/>
          <w:lang w:val="en-IE"/>
        </w:rPr>
        <w:t xml:space="preserve"> Market Assessment</w:t>
      </w:r>
      <w:r w:rsidRPr="00D06A53">
        <w:rPr>
          <w:rFonts w:ascii="Cambria" w:hAnsi="Cambria" w:cs="Times New Roman"/>
          <w:b/>
          <w:lang w:val="en-IE"/>
        </w:rPr>
        <w:t xml:space="preserve"> </w:t>
      </w:r>
    </w:p>
    <w:p w:rsidR="002B1236" w:rsidRPr="00D06A53" w:rsidRDefault="002B1236" w:rsidP="002B1236">
      <w:pPr>
        <w:pStyle w:val="ListParagraph"/>
        <w:numPr>
          <w:ilvl w:val="0"/>
          <w:numId w:val="1"/>
        </w:numPr>
        <w:rPr>
          <w:rFonts w:ascii="Cambria" w:hAnsi="Cambria" w:cs="Times New Roman"/>
          <w:b/>
          <w:lang w:val="en-IE"/>
        </w:rPr>
      </w:pPr>
      <w:r w:rsidRPr="00D06A53">
        <w:rPr>
          <w:rFonts w:ascii="Cambria" w:hAnsi="Cambria" w:cs="Times New Roman"/>
          <w:b/>
          <w:lang w:val="en-IE"/>
        </w:rPr>
        <w:t xml:space="preserve">Helvetas Presentation – </w:t>
      </w:r>
      <w:r w:rsidR="0006561B" w:rsidRPr="00D06A53">
        <w:rPr>
          <w:rFonts w:ascii="Cambria" w:hAnsi="Cambria" w:cs="Times New Roman"/>
          <w:b/>
          <w:lang w:val="en-IE"/>
        </w:rPr>
        <w:t xml:space="preserve">Findings of North </w:t>
      </w:r>
      <w:r w:rsidRPr="00D06A53">
        <w:rPr>
          <w:rFonts w:ascii="Cambria" w:hAnsi="Cambria" w:cs="Times New Roman"/>
          <w:b/>
          <w:lang w:val="en-IE"/>
        </w:rPr>
        <w:t>Sindhupalchowk</w:t>
      </w:r>
      <w:r w:rsidR="0006561B" w:rsidRPr="00D06A53">
        <w:rPr>
          <w:rFonts w:ascii="Cambria" w:hAnsi="Cambria" w:cs="Times New Roman"/>
          <w:b/>
          <w:lang w:val="en-IE"/>
        </w:rPr>
        <w:t xml:space="preserve"> Market Assessment</w:t>
      </w:r>
      <w:r w:rsidRPr="00D06A53">
        <w:rPr>
          <w:rFonts w:ascii="Cambria" w:hAnsi="Cambria" w:cs="Times New Roman"/>
          <w:b/>
          <w:lang w:val="en-IE"/>
        </w:rPr>
        <w:t xml:space="preserve"> </w:t>
      </w:r>
    </w:p>
    <w:p w:rsidR="002B1236" w:rsidRPr="00D06A53" w:rsidRDefault="002B1236" w:rsidP="002B1236">
      <w:pPr>
        <w:pStyle w:val="ListParagraph"/>
        <w:numPr>
          <w:ilvl w:val="0"/>
          <w:numId w:val="1"/>
        </w:numPr>
        <w:rPr>
          <w:rFonts w:ascii="Cambria" w:hAnsi="Cambria" w:cs="Times New Roman"/>
          <w:b/>
          <w:lang w:val="en-IE"/>
        </w:rPr>
      </w:pPr>
      <w:r w:rsidRPr="00D06A53">
        <w:rPr>
          <w:rFonts w:ascii="Cambria" w:hAnsi="Cambria" w:cs="Times New Roman"/>
          <w:b/>
          <w:lang w:val="en-IE"/>
        </w:rPr>
        <w:t>Questions</w:t>
      </w:r>
      <w:r w:rsidR="0006561B" w:rsidRPr="00D06A53">
        <w:rPr>
          <w:rFonts w:ascii="Cambria" w:hAnsi="Cambria" w:cs="Times New Roman"/>
          <w:b/>
          <w:lang w:val="en-IE"/>
        </w:rPr>
        <w:t xml:space="preserve"> and Discussion</w:t>
      </w:r>
    </w:p>
    <w:p w:rsidR="002B1236" w:rsidRPr="00D06A53" w:rsidRDefault="002B1236" w:rsidP="002B1236">
      <w:pPr>
        <w:pBdr>
          <w:bottom w:val="single" w:sz="12" w:space="1" w:color="auto"/>
        </w:pBdr>
        <w:rPr>
          <w:rFonts w:ascii="Cambria" w:hAnsi="Cambria" w:cs="Times New Roman"/>
          <w:b/>
          <w:lang w:val="en-IE"/>
        </w:rPr>
      </w:pPr>
    </w:p>
    <w:p w:rsidR="002B1236" w:rsidRPr="00D06A53" w:rsidRDefault="002B1236" w:rsidP="002B1236">
      <w:pPr>
        <w:rPr>
          <w:rFonts w:ascii="Cambria" w:hAnsi="Cambria" w:cs="Times New Roman"/>
          <w:b/>
          <w:lang w:val="en-IE"/>
        </w:rPr>
      </w:pPr>
    </w:p>
    <w:p w:rsidR="002B1236" w:rsidRPr="00D06A53" w:rsidRDefault="002B1236" w:rsidP="002B1236">
      <w:pPr>
        <w:rPr>
          <w:rFonts w:asciiTheme="majorHAnsi" w:hAnsiTheme="majorHAnsi" w:cs="Times New Roman"/>
          <w:b/>
          <w:sz w:val="22"/>
          <w:szCs w:val="22"/>
          <w:lang w:val="en-IE"/>
        </w:rPr>
      </w:pPr>
      <w:r w:rsidRPr="00D06A53">
        <w:rPr>
          <w:rFonts w:asciiTheme="majorHAnsi" w:hAnsiTheme="majorHAnsi" w:cs="Times New Roman"/>
          <w:b/>
          <w:sz w:val="22"/>
          <w:szCs w:val="22"/>
          <w:lang w:val="en-IE"/>
        </w:rPr>
        <w:t>CRS Presentation – Market Assessment Gorkha</w:t>
      </w:r>
    </w:p>
    <w:p w:rsidR="002B1236" w:rsidRPr="00D06A53" w:rsidRDefault="002B1236" w:rsidP="002B1236">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Two part market assessment, CGI and </w:t>
      </w:r>
      <w:r w:rsidR="00D06A53" w:rsidRPr="00D06A53">
        <w:rPr>
          <w:rFonts w:asciiTheme="majorHAnsi" w:hAnsiTheme="majorHAnsi" w:cs="Times New Roman"/>
          <w:sz w:val="22"/>
          <w:szCs w:val="22"/>
          <w:lang w:val="en-IE"/>
        </w:rPr>
        <w:t>labour</w:t>
      </w:r>
      <w:r w:rsidR="00D06A53">
        <w:rPr>
          <w:rFonts w:asciiTheme="majorHAnsi" w:hAnsiTheme="majorHAnsi" w:cs="Times New Roman"/>
          <w:sz w:val="22"/>
          <w:szCs w:val="22"/>
          <w:lang w:val="en-IE"/>
        </w:rPr>
        <w:t xml:space="preserve"> market</w:t>
      </w:r>
      <w:r w:rsidRPr="00D06A53">
        <w:rPr>
          <w:rFonts w:asciiTheme="majorHAnsi" w:hAnsiTheme="majorHAnsi" w:cs="Times New Roman"/>
          <w:sz w:val="22"/>
          <w:szCs w:val="22"/>
          <w:lang w:val="en-IE"/>
        </w:rPr>
        <w:t>.</w:t>
      </w:r>
    </w:p>
    <w:p w:rsidR="002B1236" w:rsidRPr="00D06A53" w:rsidRDefault="002B1236" w:rsidP="002B1236">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Background</w:t>
      </w:r>
    </w:p>
    <w:p w:rsidR="002B1236" w:rsidRPr="00D06A53" w:rsidRDefault="002B1236" w:rsidP="002B1236">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CRS is </w:t>
      </w:r>
      <w:r w:rsidR="00D06A53">
        <w:rPr>
          <w:rFonts w:asciiTheme="majorHAnsi" w:hAnsiTheme="majorHAnsi" w:cs="Times New Roman"/>
          <w:sz w:val="22"/>
          <w:szCs w:val="22"/>
          <w:lang w:val="en-IE"/>
        </w:rPr>
        <w:t>leading</w:t>
      </w:r>
      <w:r w:rsidRPr="00D06A53">
        <w:rPr>
          <w:rFonts w:asciiTheme="majorHAnsi" w:hAnsiTheme="majorHAnsi" w:cs="Times New Roman"/>
          <w:sz w:val="22"/>
          <w:szCs w:val="22"/>
          <w:lang w:val="en-IE"/>
        </w:rPr>
        <w:t xml:space="preserve"> </w:t>
      </w:r>
      <w:r w:rsidR="00D06A53">
        <w:rPr>
          <w:rFonts w:asciiTheme="majorHAnsi" w:hAnsiTheme="majorHAnsi" w:cs="Times New Roman"/>
          <w:sz w:val="22"/>
          <w:szCs w:val="22"/>
          <w:lang w:val="en-IE"/>
        </w:rPr>
        <w:t>the</w:t>
      </w:r>
      <w:r w:rsidRPr="00D06A53">
        <w:rPr>
          <w:rFonts w:asciiTheme="majorHAnsi" w:hAnsiTheme="majorHAnsi" w:cs="Times New Roman"/>
          <w:sz w:val="22"/>
          <w:szCs w:val="22"/>
          <w:lang w:val="en-IE"/>
        </w:rPr>
        <w:t xml:space="preserve"> cash coordination</w:t>
      </w:r>
      <w:r w:rsidR="00D06A53">
        <w:rPr>
          <w:rFonts w:asciiTheme="majorHAnsi" w:hAnsiTheme="majorHAnsi" w:cs="Times New Roman"/>
          <w:sz w:val="22"/>
          <w:szCs w:val="22"/>
          <w:lang w:val="en-IE"/>
        </w:rPr>
        <w:t xml:space="preserve"> group</w:t>
      </w:r>
      <w:r w:rsidRPr="00D06A53">
        <w:rPr>
          <w:rFonts w:asciiTheme="majorHAnsi" w:hAnsiTheme="majorHAnsi" w:cs="Times New Roman"/>
          <w:sz w:val="22"/>
          <w:szCs w:val="22"/>
          <w:lang w:val="en-IE"/>
        </w:rPr>
        <w:t xml:space="preserve"> in Gorkha. </w:t>
      </w:r>
    </w:p>
    <w:p w:rsidR="002B1236" w:rsidRPr="00D06A53" w:rsidRDefault="002B1236" w:rsidP="002B1236">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CGI is of tremendous importance from shelter and cash standpoints. </w:t>
      </w:r>
    </w:p>
    <w:p w:rsidR="002B1236" w:rsidRPr="00D06A53" w:rsidRDefault="002B1236" w:rsidP="002B1236">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Majority of CGI from near the Indian border is transported directly to market hubs. </w:t>
      </w:r>
    </w:p>
    <w:p w:rsidR="002B1236" w:rsidRPr="00D06A53" w:rsidRDefault="002B1236" w:rsidP="002B1236">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CGI moves from hubs or distributors directly to VDCs. </w:t>
      </w:r>
    </w:p>
    <w:p w:rsidR="006915C7" w:rsidRPr="00D06A53" w:rsidRDefault="006915C7" w:rsidP="002B1236">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Much of the supply flow is consumed before it reaches the more remote VDCs. </w:t>
      </w:r>
    </w:p>
    <w:p w:rsidR="006915C7" w:rsidRPr="00D06A53" w:rsidRDefault="00802317" w:rsidP="002B1236">
      <w:pPr>
        <w:pStyle w:val="ListParagraph"/>
        <w:numPr>
          <w:ilvl w:val="1"/>
          <w:numId w:val="3"/>
        </w:numPr>
        <w:rPr>
          <w:rFonts w:asciiTheme="majorHAnsi" w:hAnsiTheme="majorHAnsi" w:cs="Times New Roman"/>
          <w:b/>
          <w:sz w:val="22"/>
          <w:szCs w:val="22"/>
          <w:lang w:val="en-IE"/>
        </w:rPr>
      </w:pPr>
      <w:r>
        <w:rPr>
          <w:rFonts w:asciiTheme="majorHAnsi" w:hAnsiTheme="majorHAnsi" w:cs="Times New Roman"/>
          <w:sz w:val="22"/>
          <w:szCs w:val="22"/>
          <w:lang w:val="en-IE"/>
        </w:rPr>
        <w:t xml:space="preserve">Estimate that </w:t>
      </w:r>
      <w:r w:rsidR="006915C7" w:rsidRPr="00D06A53">
        <w:rPr>
          <w:rFonts w:asciiTheme="majorHAnsi" w:hAnsiTheme="majorHAnsi" w:cs="Times New Roman"/>
          <w:sz w:val="22"/>
          <w:szCs w:val="22"/>
          <w:lang w:val="en-IE"/>
        </w:rPr>
        <w:t>400,000</w:t>
      </w:r>
      <w:r>
        <w:rPr>
          <w:rFonts w:asciiTheme="majorHAnsi" w:hAnsiTheme="majorHAnsi" w:cs="Times New Roman"/>
          <w:sz w:val="22"/>
          <w:szCs w:val="22"/>
          <w:lang w:val="en-IE"/>
        </w:rPr>
        <w:t xml:space="preserve"> households</w:t>
      </w:r>
      <w:r w:rsidR="006915C7" w:rsidRPr="00D06A53">
        <w:rPr>
          <w:rFonts w:asciiTheme="majorHAnsi" w:hAnsiTheme="majorHAnsi" w:cs="Times New Roman"/>
          <w:sz w:val="22"/>
          <w:szCs w:val="22"/>
          <w:lang w:val="en-IE"/>
        </w:rPr>
        <w:t xml:space="preserve"> will require </w:t>
      </w:r>
      <w:r w:rsidRPr="00D06A53">
        <w:rPr>
          <w:rFonts w:asciiTheme="majorHAnsi" w:hAnsiTheme="majorHAnsi" w:cs="Times New Roman"/>
          <w:sz w:val="22"/>
          <w:szCs w:val="22"/>
          <w:lang w:val="en-IE"/>
        </w:rPr>
        <w:t xml:space="preserve">2 bundles </w:t>
      </w:r>
      <w:r w:rsidR="006915C7" w:rsidRPr="00D06A53">
        <w:rPr>
          <w:rFonts w:asciiTheme="majorHAnsi" w:hAnsiTheme="majorHAnsi" w:cs="Times New Roman"/>
          <w:sz w:val="22"/>
          <w:szCs w:val="22"/>
          <w:lang w:val="en-IE"/>
        </w:rPr>
        <w:t xml:space="preserve">CGI. </w:t>
      </w:r>
    </w:p>
    <w:p w:rsidR="006915C7" w:rsidRPr="00D06A53" w:rsidRDefault="006915C7" w:rsidP="006915C7">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This is approx. 40,000 tons and will likely take 40 days.</w:t>
      </w:r>
    </w:p>
    <w:p w:rsidR="006915C7" w:rsidRPr="00D06A53" w:rsidRDefault="006915C7" w:rsidP="006915C7">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Issues regarding CGI</w:t>
      </w:r>
    </w:p>
    <w:p w:rsidR="006915C7" w:rsidRPr="00D06A53" w:rsidRDefault="00802317" w:rsidP="006915C7">
      <w:pPr>
        <w:pStyle w:val="ListParagraph"/>
        <w:numPr>
          <w:ilvl w:val="1"/>
          <w:numId w:val="3"/>
        </w:numPr>
        <w:rPr>
          <w:rFonts w:asciiTheme="majorHAnsi" w:hAnsiTheme="majorHAnsi" w:cs="Times New Roman"/>
          <w:b/>
          <w:sz w:val="22"/>
          <w:szCs w:val="22"/>
          <w:lang w:val="en-IE"/>
        </w:rPr>
      </w:pPr>
      <w:r>
        <w:rPr>
          <w:rFonts w:asciiTheme="majorHAnsi" w:hAnsiTheme="majorHAnsi" w:cs="Times New Roman"/>
          <w:sz w:val="22"/>
          <w:szCs w:val="22"/>
          <w:lang w:val="en-IE"/>
        </w:rPr>
        <w:t xml:space="preserve">Estimated that </w:t>
      </w:r>
      <w:r w:rsidR="006915C7" w:rsidRPr="00D06A53">
        <w:rPr>
          <w:rFonts w:asciiTheme="majorHAnsi" w:hAnsiTheme="majorHAnsi" w:cs="Times New Roman"/>
          <w:sz w:val="22"/>
          <w:szCs w:val="22"/>
          <w:lang w:val="en-IE"/>
        </w:rPr>
        <w:t xml:space="preserve">33% of people have market access to CGI currently. </w:t>
      </w:r>
    </w:p>
    <w:p w:rsidR="006915C7" w:rsidRPr="00D06A53" w:rsidRDefault="006915C7" w:rsidP="006915C7">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Distributers are asking 30-40% payment in advance for sheets.</w:t>
      </w:r>
    </w:p>
    <w:p w:rsidR="006915C7" w:rsidRPr="00D06A53" w:rsidRDefault="006915C7" w:rsidP="006915C7">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This </w:t>
      </w:r>
      <w:r w:rsidR="00802317">
        <w:rPr>
          <w:rFonts w:asciiTheme="majorHAnsi" w:hAnsiTheme="majorHAnsi" w:cs="Times New Roman"/>
          <w:sz w:val="22"/>
          <w:szCs w:val="22"/>
          <w:lang w:val="en-IE"/>
        </w:rPr>
        <w:t xml:space="preserve">could be </w:t>
      </w:r>
      <w:r w:rsidRPr="00D06A53">
        <w:rPr>
          <w:rFonts w:asciiTheme="majorHAnsi" w:hAnsiTheme="majorHAnsi" w:cs="Times New Roman"/>
          <w:sz w:val="22"/>
          <w:szCs w:val="22"/>
          <w:lang w:val="en-IE"/>
        </w:rPr>
        <w:t>a logistical problem because villagers must travel twice to the hub.</w:t>
      </w:r>
    </w:p>
    <w:p w:rsidR="006915C7" w:rsidRPr="00D06A53" w:rsidRDefault="006915C7" w:rsidP="006915C7">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Also a financial problem as paying in advance </w:t>
      </w:r>
      <w:r w:rsidR="00802317">
        <w:rPr>
          <w:rFonts w:asciiTheme="majorHAnsi" w:hAnsiTheme="majorHAnsi" w:cs="Times New Roman"/>
          <w:sz w:val="22"/>
          <w:szCs w:val="22"/>
          <w:lang w:val="en-IE"/>
        </w:rPr>
        <w:t>may be</w:t>
      </w:r>
      <w:r w:rsidRPr="00D06A53">
        <w:rPr>
          <w:rFonts w:asciiTheme="majorHAnsi" w:hAnsiTheme="majorHAnsi" w:cs="Times New Roman"/>
          <w:sz w:val="22"/>
          <w:szCs w:val="22"/>
          <w:lang w:val="en-IE"/>
        </w:rPr>
        <w:t xml:space="preserve"> difficult. </w:t>
      </w:r>
    </w:p>
    <w:p w:rsidR="006915C7" w:rsidRPr="00D06A53" w:rsidRDefault="006915C7" w:rsidP="006915C7">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Most CGI manufactures are currently getting very large bulk orders.</w:t>
      </w:r>
    </w:p>
    <w:p w:rsidR="006915C7" w:rsidRPr="00D06A53" w:rsidRDefault="006915C7" w:rsidP="006915C7">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This is depleting stock, leaving insufficient quantities for villagers. </w:t>
      </w:r>
    </w:p>
    <w:p w:rsidR="006915C7" w:rsidRPr="00D06A53" w:rsidRDefault="006915C7" w:rsidP="006915C7">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Assessment</w:t>
      </w:r>
      <w:r w:rsidR="00B93385" w:rsidRPr="00D06A53">
        <w:rPr>
          <w:rFonts w:asciiTheme="majorHAnsi" w:hAnsiTheme="majorHAnsi" w:cs="Times New Roman"/>
          <w:sz w:val="22"/>
          <w:szCs w:val="22"/>
          <w:lang w:val="en-IE"/>
        </w:rPr>
        <w:t xml:space="preserve"> of CGI</w:t>
      </w:r>
    </w:p>
    <w:p w:rsidR="006915C7" w:rsidRPr="00D06A53" w:rsidRDefault="006915C7" w:rsidP="006915C7">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Price of CGI has increased slightly but this is not significant.</w:t>
      </w:r>
    </w:p>
    <w:p w:rsidR="006915C7" w:rsidRPr="00D06A53" w:rsidRDefault="006915C7" w:rsidP="006915C7">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Due to government price fixing, cost of CGI likely won’t rise.</w:t>
      </w:r>
    </w:p>
    <w:p w:rsidR="006915C7" w:rsidRPr="00D06A53" w:rsidRDefault="006915C7" w:rsidP="006915C7">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Cost of transportation has gone up 25%. </w:t>
      </w:r>
    </w:p>
    <w:p w:rsidR="006915C7" w:rsidRPr="00D06A53" w:rsidRDefault="006915C7" w:rsidP="006915C7">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Timber is widely available!</w:t>
      </w:r>
    </w:p>
    <w:p w:rsidR="00B93385" w:rsidRPr="00D06A53" w:rsidRDefault="00B93385" w:rsidP="00B93385">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Contact local forest committees to access timber.</w:t>
      </w:r>
    </w:p>
    <w:p w:rsidR="006915C7" w:rsidRPr="00D06A53" w:rsidRDefault="00B93385" w:rsidP="00B93385">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 CGI Questions</w:t>
      </w:r>
    </w:p>
    <w:p w:rsidR="00B93385" w:rsidRPr="00D06A53" w:rsidRDefault="00B93385" w:rsidP="00B93385">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Q: Government wants to provide CGI to all homes, even if they are not damaged. Have you considered this higher demand in your findings? </w:t>
      </w:r>
    </w:p>
    <w:p w:rsidR="00B93385" w:rsidRPr="00D06A53" w:rsidRDefault="00B93385" w:rsidP="00B93385">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A: No. This assessment is a rough idea of market access and how to proceed.</w:t>
      </w:r>
    </w:p>
    <w:p w:rsidR="00B93385" w:rsidRPr="00D06A53" w:rsidRDefault="00B93385" w:rsidP="00B93385">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Are the calculations based on the total demand or just in Gorkha?</w:t>
      </w:r>
    </w:p>
    <w:p w:rsidR="00B93385" w:rsidRPr="00D06A53" w:rsidRDefault="00B93385" w:rsidP="00B93385">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A: All calculations are based on total demand.</w:t>
      </w:r>
    </w:p>
    <w:p w:rsidR="00B93385" w:rsidRPr="00D06A53" w:rsidRDefault="00B93385" w:rsidP="00B93385">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Even if people have access to CGI they may not be able to afford it. How can we address that issue?</w:t>
      </w:r>
    </w:p>
    <w:p w:rsidR="00B93385" w:rsidRPr="00D06A53" w:rsidRDefault="00B93385" w:rsidP="00B93385">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Our first priority should be making the material available. Then we can deal with the other issues. </w:t>
      </w:r>
    </w:p>
    <w:p w:rsidR="00B93385" w:rsidRPr="00802317" w:rsidRDefault="00B93385" w:rsidP="00B93385">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Q: </w:t>
      </w:r>
      <w:r w:rsidR="00802317">
        <w:rPr>
          <w:rFonts w:asciiTheme="majorHAnsi" w:hAnsiTheme="majorHAnsi" w:cs="Times New Roman"/>
          <w:sz w:val="22"/>
          <w:szCs w:val="22"/>
          <w:lang w:val="en-IE"/>
        </w:rPr>
        <w:t>In some areas, CGI marketed as 26 guage is not the correct thickness to be considered 26 guage, how can this be addressed?</w:t>
      </w:r>
    </w:p>
    <w:p w:rsidR="00802317" w:rsidRPr="00D06A53" w:rsidRDefault="00802317" w:rsidP="00802317">
      <w:pPr>
        <w:pStyle w:val="ListParagraph"/>
        <w:numPr>
          <w:ilvl w:val="2"/>
          <w:numId w:val="3"/>
        </w:numPr>
        <w:rPr>
          <w:rFonts w:asciiTheme="majorHAnsi" w:hAnsiTheme="majorHAnsi" w:cs="Times New Roman"/>
          <w:b/>
          <w:sz w:val="22"/>
          <w:szCs w:val="22"/>
          <w:lang w:val="en-IE"/>
        </w:rPr>
      </w:pPr>
      <w:r>
        <w:rPr>
          <w:rFonts w:asciiTheme="majorHAnsi" w:hAnsiTheme="majorHAnsi" w:cs="Times New Roman"/>
          <w:sz w:val="22"/>
          <w:szCs w:val="22"/>
          <w:lang w:val="en-IE"/>
        </w:rPr>
        <w:lastRenderedPageBreak/>
        <w:t xml:space="preserve">Agencies are advised to measure the thickness of sheets when purchasing as this ensures more clarity around the quality of sheets. </w:t>
      </w:r>
      <w:r w:rsidR="003B416A">
        <w:rPr>
          <w:rFonts w:asciiTheme="majorHAnsi" w:hAnsiTheme="majorHAnsi" w:cs="Times New Roman"/>
          <w:sz w:val="22"/>
          <w:szCs w:val="22"/>
          <w:lang w:val="en-IE"/>
        </w:rPr>
        <w:t>The GoN and shelter cluster recommendations are for between 0.475mm and 0.399mm (28 and 30 guage respectively), in order to make transportation of CGI sheets.</w:t>
      </w:r>
    </w:p>
    <w:p w:rsidR="00370752" w:rsidRPr="00D06A53" w:rsidRDefault="00370752" w:rsidP="00B93385">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The conclusion has been reached that there is an internal shortage of CGI. Can we import CGI from India or other countries?</w:t>
      </w:r>
    </w:p>
    <w:p w:rsidR="00370752" w:rsidRPr="00D06A53" w:rsidRDefault="00370752" w:rsidP="00370752">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Our plan right now is to </w:t>
      </w:r>
      <w:r w:rsidR="00BD140E">
        <w:rPr>
          <w:rFonts w:asciiTheme="majorHAnsi" w:hAnsiTheme="majorHAnsi" w:cs="Times New Roman"/>
          <w:sz w:val="22"/>
          <w:szCs w:val="22"/>
          <w:lang w:val="en-IE"/>
        </w:rPr>
        <w:t>coordinate well</w:t>
      </w:r>
      <w:r w:rsidRPr="00D06A53">
        <w:rPr>
          <w:rFonts w:asciiTheme="majorHAnsi" w:hAnsiTheme="majorHAnsi" w:cs="Times New Roman"/>
          <w:sz w:val="22"/>
          <w:szCs w:val="22"/>
          <w:lang w:val="en-IE"/>
        </w:rPr>
        <w:t xml:space="preserve"> </w:t>
      </w:r>
      <w:r w:rsidR="00BD140E">
        <w:rPr>
          <w:rFonts w:asciiTheme="majorHAnsi" w:hAnsiTheme="majorHAnsi" w:cs="Times New Roman"/>
          <w:sz w:val="22"/>
          <w:szCs w:val="22"/>
          <w:lang w:val="en-IE"/>
        </w:rPr>
        <w:t>on the</w:t>
      </w:r>
      <w:r w:rsidRPr="00D06A53">
        <w:rPr>
          <w:rFonts w:asciiTheme="majorHAnsi" w:hAnsiTheme="majorHAnsi" w:cs="Times New Roman"/>
          <w:sz w:val="22"/>
          <w:szCs w:val="22"/>
          <w:lang w:val="en-IE"/>
        </w:rPr>
        <w:t xml:space="preserve"> target</w:t>
      </w:r>
      <w:r w:rsidR="00BD140E">
        <w:rPr>
          <w:rFonts w:asciiTheme="majorHAnsi" w:hAnsiTheme="majorHAnsi" w:cs="Times New Roman"/>
          <w:sz w:val="22"/>
          <w:szCs w:val="22"/>
          <w:lang w:val="en-IE"/>
        </w:rPr>
        <w:t>ing of</w:t>
      </w:r>
      <w:r w:rsidRPr="00D06A53">
        <w:rPr>
          <w:rFonts w:asciiTheme="majorHAnsi" w:hAnsiTheme="majorHAnsi" w:cs="Times New Roman"/>
          <w:sz w:val="22"/>
          <w:szCs w:val="22"/>
          <w:lang w:val="en-IE"/>
        </w:rPr>
        <w:t xml:space="preserve"> interventions</w:t>
      </w:r>
      <w:r w:rsidR="00BD140E">
        <w:rPr>
          <w:rFonts w:asciiTheme="majorHAnsi" w:hAnsiTheme="majorHAnsi" w:cs="Times New Roman"/>
          <w:sz w:val="22"/>
          <w:szCs w:val="22"/>
          <w:lang w:val="en-IE"/>
        </w:rPr>
        <w:t xml:space="preserve"> in relation to CGI, in particular in relation to getting CGI to the hardest to reach areas initially, and then moving back into easier to access areas</w:t>
      </w:r>
      <w:r w:rsidRPr="00D06A53">
        <w:rPr>
          <w:rFonts w:asciiTheme="majorHAnsi" w:hAnsiTheme="majorHAnsi" w:cs="Times New Roman"/>
          <w:sz w:val="22"/>
          <w:szCs w:val="22"/>
          <w:lang w:val="en-IE"/>
        </w:rPr>
        <w:t xml:space="preserve">. </w:t>
      </w:r>
      <w:r w:rsidR="00BD140E">
        <w:rPr>
          <w:rFonts w:asciiTheme="majorHAnsi" w:hAnsiTheme="majorHAnsi" w:cs="Times New Roman"/>
          <w:sz w:val="22"/>
          <w:szCs w:val="22"/>
          <w:lang w:val="en-IE"/>
        </w:rPr>
        <w:t>CGI sheets can be imported but are not exempt from customs duty</w:t>
      </w:r>
      <w:r w:rsidRPr="00D06A53">
        <w:rPr>
          <w:rFonts w:asciiTheme="majorHAnsi" w:hAnsiTheme="majorHAnsi" w:cs="Times New Roman"/>
          <w:sz w:val="22"/>
          <w:szCs w:val="22"/>
          <w:lang w:val="en-IE"/>
        </w:rPr>
        <w:t xml:space="preserve">. </w:t>
      </w:r>
    </w:p>
    <w:p w:rsidR="00A15BA4" w:rsidRPr="00D06A53" w:rsidRDefault="008F51A8" w:rsidP="00370752">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Labour</w:t>
      </w:r>
    </w:p>
    <w:p w:rsidR="00370752" w:rsidRPr="00D06A53" w:rsidRDefault="008F51A8"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Labour</w:t>
      </w:r>
      <w:r w:rsidR="00370752" w:rsidRPr="00D06A53">
        <w:rPr>
          <w:rFonts w:asciiTheme="majorHAnsi" w:hAnsiTheme="majorHAnsi" w:cs="Times New Roman"/>
          <w:sz w:val="22"/>
          <w:szCs w:val="22"/>
          <w:lang w:val="en-IE"/>
        </w:rPr>
        <w:t xml:space="preserve"> market assessment </w:t>
      </w:r>
      <w:r w:rsidRPr="00D06A53">
        <w:rPr>
          <w:rFonts w:asciiTheme="majorHAnsi" w:hAnsiTheme="majorHAnsi" w:cs="Times New Roman"/>
          <w:sz w:val="22"/>
          <w:szCs w:val="22"/>
          <w:lang w:val="en-IE"/>
        </w:rPr>
        <w:t>results</w:t>
      </w:r>
      <w:r w:rsidR="00370752" w:rsidRPr="00D06A53">
        <w:rPr>
          <w:rFonts w:asciiTheme="majorHAnsi" w:hAnsiTheme="majorHAnsi" w:cs="Times New Roman"/>
          <w:sz w:val="22"/>
          <w:szCs w:val="22"/>
          <w:lang w:val="en-IE"/>
        </w:rPr>
        <w:t xml:space="preserve"> are only preliminary. </w:t>
      </w:r>
    </w:p>
    <w:p w:rsidR="00370752" w:rsidRPr="00D06A53" w:rsidRDefault="00370752"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Availability is the largest issue with </w:t>
      </w:r>
      <w:r w:rsidR="008F51A8" w:rsidRPr="00D06A53">
        <w:rPr>
          <w:rFonts w:asciiTheme="majorHAnsi" w:hAnsiTheme="majorHAnsi" w:cs="Times New Roman"/>
          <w:sz w:val="22"/>
          <w:szCs w:val="22"/>
          <w:lang w:val="en-IE"/>
        </w:rPr>
        <w:t>labour</w:t>
      </w:r>
      <w:r w:rsidRPr="00D06A53">
        <w:rPr>
          <w:rFonts w:asciiTheme="majorHAnsi" w:hAnsiTheme="majorHAnsi" w:cs="Times New Roman"/>
          <w:sz w:val="22"/>
          <w:szCs w:val="22"/>
          <w:lang w:val="en-IE"/>
        </w:rPr>
        <w:t xml:space="preserve">. </w:t>
      </w:r>
    </w:p>
    <w:p w:rsidR="00370752" w:rsidRPr="00D06A53" w:rsidRDefault="00370752" w:rsidP="00370752">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There is quite a bit of seasonal migration as most construction occurs during the winter. </w:t>
      </w:r>
    </w:p>
    <w:p w:rsidR="00370752" w:rsidRPr="00D06A53" w:rsidRDefault="00370752" w:rsidP="00370752">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Many </w:t>
      </w:r>
      <w:r w:rsidR="008F51A8" w:rsidRPr="00D06A53">
        <w:rPr>
          <w:rFonts w:asciiTheme="majorHAnsi" w:hAnsiTheme="majorHAnsi" w:cs="Times New Roman"/>
          <w:sz w:val="22"/>
          <w:szCs w:val="22"/>
          <w:lang w:val="en-IE"/>
        </w:rPr>
        <w:t>semi-skilled</w:t>
      </w:r>
      <w:r w:rsidRPr="00D06A53">
        <w:rPr>
          <w:rFonts w:asciiTheme="majorHAnsi" w:hAnsiTheme="majorHAnsi" w:cs="Times New Roman"/>
          <w:sz w:val="22"/>
          <w:szCs w:val="22"/>
          <w:lang w:val="en-IE"/>
        </w:rPr>
        <w:t xml:space="preserve"> </w:t>
      </w:r>
      <w:r w:rsidR="008F51A8" w:rsidRPr="00D06A53">
        <w:rPr>
          <w:rFonts w:asciiTheme="majorHAnsi" w:hAnsiTheme="majorHAnsi" w:cs="Times New Roman"/>
          <w:sz w:val="22"/>
          <w:szCs w:val="22"/>
          <w:lang w:val="en-IE"/>
        </w:rPr>
        <w:t>labourers</w:t>
      </w:r>
      <w:r w:rsidR="00BD140E">
        <w:rPr>
          <w:rFonts w:asciiTheme="majorHAnsi" w:hAnsiTheme="majorHAnsi" w:cs="Times New Roman"/>
          <w:sz w:val="22"/>
          <w:szCs w:val="22"/>
          <w:lang w:val="en-IE"/>
        </w:rPr>
        <w:t xml:space="preserve"> came to the affected districts after the EQs and have now</w:t>
      </w:r>
      <w:r w:rsidRPr="00D06A53">
        <w:rPr>
          <w:rFonts w:asciiTheme="majorHAnsi" w:hAnsiTheme="majorHAnsi" w:cs="Times New Roman"/>
          <w:sz w:val="22"/>
          <w:szCs w:val="22"/>
          <w:lang w:val="en-IE"/>
        </w:rPr>
        <w:t xml:space="preserve"> left </w:t>
      </w:r>
      <w:r w:rsidR="00BD140E">
        <w:rPr>
          <w:rFonts w:asciiTheme="majorHAnsi" w:hAnsiTheme="majorHAnsi" w:cs="Times New Roman"/>
          <w:sz w:val="22"/>
          <w:szCs w:val="22"/>
          <w:lang w:val="en-IE"/>
        </w:rPr>
        <w:t xml:space="preserve">again </w:t>
      </w:r>
      <w:r w:rsidRPr="00D06A53">
        <w:rPr>
          <w:rFonts w:asciiTheme="majorHAnsi" w:hAnsiTheme="majorHAnsi" w:cs="Times New Roman"/>
          <w:sz w:val="22"/>
          <w:szCs w:val="22"/>
          <w:lang w:val="en-IE"/>
        </w:rPr>
        <w:t xml:space="preserve">to </w:t>
      </w:r>
      <w:r w:rsidR="00BD140E">
        <w:rPr>
          <w:rFonts w:asciiTheme="majorHAnsi" w:hAnsiTheme="majorHAnsi" w:cs="Times New Roman"/>
          <w:sz w:val="22"/>
          <w:szCs w:val="22"/>
          <w:lang w:val="en-IE"/>
        </w:rPr>
        <w:t>go back to their families. Once</w:t>
      </w:r>
      <w:r w:rsidRPr="00D06A53">
        <w:rPr>
          <w:rFonts w:asciiTheme="majorHAnsi" w:hAnsiTheme="majorHAnsi" w:cs="Times New Roman"/>
          <w:sz w:val="22"/>
          <w:szCs w:val="22"/>
          <w:lang w:val="en-IE"/>
        </w:rPr>
        <w:t xml:space="preserve"> work returns</w:t>
      </w:r>
      <w:r w:rsidR="00BD140E">
        <w:rPr>
          <w:rFonts w:asciiTheme="majorHAnsi" w:hAnsiTheme="majorHAnsi" w:cs="Times New Roman"/>
          <w:sz w:val="22"/>
          <w:szCs w:val="22"/>
          <w:lang w:val="en-IE"/>
        </w:rPr>
        <w:t xml:space="preserve"> during reconstruction</w:t>
      </w:r>
      <w:r w:rsidRPr="00D06A53">
        <w:rPr>
          <w:rFonts w:asciiTheme="majorHAnsi" w:hAnsiTheme="majorHAnsi" w:cs="Times New Roman"/>
          <w:sz w:val="22"/>
          <w:szCs w:val="22"/>
          <w:lang w:val="en-IE"/>
        </w:rPr>
        <w:t xml:space="preserve">, they may return as well. </w:t>
      </w:r>
    </w:p>
    <w:p w:rsidR="00370752" w:rsidRPr="00D06A53" w:rsidRDefault="008F51A8"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Labour</w:t>
      </w:r>
      <w:r w:rsidR="00370752" w:rsidRPr="00D06A53">
        <w:rPr>
          <w:rFonts w:asciiTheme="majorHAnsi" w:hAnsiTheme="majorHAnsi" w:cs="Times New Roman"/>
          <w:sz w:val="22"/>
          <w:szCs w:val="22"/>
          <w:lang w:val="en-IE"/>
        </w:rPr>
        <w:t xml:space="preserve"> </w:t>
      </w:r>
      <w:r w:rsidR="00BD140E">
        <w:rPr>
          <w:rFonts w:asciiTheme="majorHAnsi" w:hAnsiTheme="majorHAnsi" w:cs="Times New Roman"/>
          <w:sz w:val="22"/>
          <w:szCs w:val="22"/>
          <w:lang w:val="en-IE"/>
        </w:rPr>
        <w:t>rate</w:t>
      </w:r>
      <w:r w:rsidR="00370752" w:rsidRPr="00D06A53">
        <w:rPr>
          <w:rFonts w:asciiTheme="majorHAnsi" w:hAnsiTheme="majorHAnsi" w:cs="Times New Roman"/>
          <w:sz w:val="22"/>
          <w:szCs w:val="22"/>
          <w:lang w:val="en-IE"/>
        </w:rPr>
        <w:t xml:space="preserve"> is between 400-1200</w:t>
      </w:r>
      <w:r w:rsidR="00BD140E">
        <w:rPr>
          <w:rFonts w:asciiTheme="majorHAnsi" w:hAnsiTheme="majorHAnsi" w:cs="Times New Roman"/>
          <w:sz w:val="22"/>
          <w:szCs w:val="22"/>
          <w:lang w:val="en-IE"/>
        </w:rPr>
        <w:t xml:space="preserve"> NPRs</w:t>
      </w:r>
      <w:r w:rsidR="00370752" w:rsidRPr="00D06A53">
        <w:rPr>
          <w:rFonts w:asciiTheme="majorHAnsi" w:hAnsiTheme="majorHAnsi" w:cs="Times New Roman"/>
          <w:sz w:val="22"/>
          <w:szCs w:val="22"/>
          <w:lang w:val="en-IE"/>
        </w:rPr>
        <w:t xml:space="preserve"> based on skill level.</w:t>
      </w:r>
    </w:p>
    <w:p w:rsidR="00370752" w:rsidRPr="00D06A53" w:rsidRDefault="00370752"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There are 157 contractors in Gorkha (8 per market hub)</w:t>
      </w:r>
    </w:p>
    <w:p w:rsidR="00370752" w:rsidRPr="00D06A53" w:rsidRDefault="00370752" w:rsidP="00370752">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This is not enough to meet the demand. </w:t>
      </w:r>
    </w:p>
    <w:p w:rsidR="00370752" w:rsidRPr="00D06A53" w:rsidRDefault="00370752"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A recommended strategy would be to incentivi</w:t>
      </w:r>
      <w:r w:rsidR="008F51A8">
        <w:rPr>
          <w:rFonts w:asciiTheme="majorHAnsi" w:hAnsiTheme="majorHAnsi" w:cs="Times New Roman"/>
          <w:sz w:val="22"/>
          <w:szCs w:val="22"/>
          <w:lang w:val="en-IE"/>
        </w:rPr>
        <w:t>s</w:t>
      </w:r>
      <w:r w:rsidRPr="00D06A53">
        <w:rPr>
          <w:rFonts w:asciiTheme="majorHAnsi" w:hAnsiTheme="majorHAnsi" w:cs="Times New Roman"/>
          <w:sz w:val="22"/>
          <w:szCs w:val="22"/>
          <w:lang w:val="en-IE"/>
        </w:rPr>
        <w:t xml:space="preserve">e </w:t>
      </w:r>
      <w:r w:rsidR="008F51A8" w:rsidRPr="00D06A53">
        <w:rPr>
          <w:rFonts w:asciiTheme="majorHAnsi" w:hAnsiTheme="majorHAnsi" w:cs="Times New Roman"/>
          <w:sz w:val="22"/>
          <w:szCs w:val="22"/>
          <w:lang w:val="en-IE"/>
        </w:rPr>
        <w:t>labour</w:t>
      </w:r>
      <w:r w:rsidRPr="00D06A53">
        <w:rPr>
          <w:rFonts w:asciiTheme="majorHAnsi" w:hAnsiTheme="majorHAnsi" w:cs="Times New Roman"/>
          <w:sz w:val="22"/>
          <w:szCs w:val="22"/>
          <w:lang w:val="en-IE"/>
        </w:rPr>
        <w:t>.</w:t>
      </w:r>
    </w:p>
    <w:p w:rsidR="00370752" w:rsidRPr="00D06A53" w:rsidRDefault="008F51A8" w:rsidP="00370752">
      <w:pPr>
        <w:pStyle w:val="ListParagraph"/>
        <w:numPr>
          <w:ilvl w:val="2"/>
          <w:numId w:val="3"/>
        </w:numPr>
        <w:rPr>
          <w:rFonts w:asciiTheme="majorHAnsi" w:hAnsiTheme="majorHAnsi" w:cs="Times New Roman"/>
          <w:b/>
          <w:sz w:val="22"/>
          <w:szCs w:val="22"/>
          <w:lang w:val="en-IE"/>
        </w:rPr>
      </w:pPr>
      <w:r>
        <w:rPr>
          <w:rFonts w:asciiTheme="majorHAnsi" w:hAnsiTheme="majorHAnsi" w:cs="Times New Roman"/>
          <w:sz w:val="22"/>
          <w:szCs w:val="22"/>
          <w:lang w:val="en-IE"/>
        </w:rPr>
        <w:t>Recommendations regarding</w:t>
      </w:r>
      <w:r w:rsidR="00370752" w:rsidRPr="00D06A53">
        <w:rPr>
          <w:rFonts w:asciiTheme="majorHAnsi" w:hAnsiTheme="majorHAnsi" w:cs="Times New Roman"/>
          <w:sz w:val="22"/>
          <w:szCs w:val="22"/>
          <w:lang w:val="en-IE"/>
        </w:rPr>
        <w:t xml:space="preserve"> </w:t>
      </w:r>
      <w:r w:rsidRPr="00D06A53">
        <w:rPr>
          <w:rFonts w:asciiTheme="majorHAnsi" w:hAnsiTheme="majorHAnsi" w:cs="Times New Roman"/>
          <w:sz w:val="22"/>
          <w:szCs w:val="22"/>
          <w:lang w:val="en-IE"/>
        </w:rPr>
        <w:t>labour</w:t>
      </w:r>
      <w:r w:rsidR="00370752" w:rsidRPr="00D06A53">
        <w:rPr>
          <w:rFonts w:asciiTheme="majorHAnsi" w:hAnsiTheme="majorHAnsi" w:cs="Times New Roman"/>
          <w:sz w:val="22"/>
          <w:szCs w:val="22"/>
          <w:lang w:val="en-IE"/>
        </w:rPr>
        <w:t xml:space="preserve"> incentives </w:t>
      </w:r>
      <w:r>
        <w:rPr>
          <w:rFonts w:asciiTheme="majorHAnsi" w:hAnsiTheme="majorHAnsi" w:cs="Times New Roman"/>
          <w:sz w:val="22"/>
          <w:szCs w:val="22"/>
          <w:lang w:val="en-IE"/>
        </w:rPr>
        <w:t>will be further elaborated in the final report (available soon)</w:t>
      </w:r>
      <w:r w:rsidR="00370752" w:rsidRPr="00D06A53">
        <w:rPr>
          <w:rFonts w:asciiTheme="majorHAnsi" w:hAnsiTheme="majorHAnsi" w:cs="Times New Roman"/>
          <w:sz w:val="22"/>
          <w:szCs w:val="22"/>
          <w:lang w:val="en-IE"/>
        </w:rPr>
        <w:t>.</w:t>
      </w:r>
    </w:p>
    <w:p w:rsidR="00370752" w:rsidRPr="00D06A53" w:rsidRDefault="00370752" w:rsidP="00370752">
      <w:pPr>
        <w:pStyle w:val="ListParagraph"/>
        <w:numPr>
          <w:ilvl w:val="0"/>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Questions</w:t>
      </w:r>
    </w:p>
    <w:p w:rsidR="00370752" w:rsidRPr="00D06A53" w:rsidRDefault="00370752"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Q: Did you look at the impact these </w:t>
      </w:r>
      <w:r w:rsidR="00BD140E" w:rsidRPr="00D06A53">
        <w:rPr>
          <w:rFonts w:asciiTheme="majorHAnsi" w:hAnsiTheme="majorHAnsi" w:cs="Times New Roman"/>
          <w:sz w:val="22"/>
          <w:szCs w:val="22"/>
          <w:lang w:val="en-IE"/>
        </w:rPr>
        <w:t>labour</w:t>
      </w:r>
      <w:r w:rsidRPr="00D06A53">
        <w:rPr>
          <w:rFonts w:asciiTheme="majorHAnsi" w:hAnsiTheme="majorHAnsi" w:cs="Times New Roman"/>
          <w:sz w:val="22"/>
          <w:szCs w:val="22"/>
          <w:lang w:val="en-IE"/>
        </w:rPr>
        <w:t xml:space="preserve"> incentives may have</w:t>
      </w:r>
      <w:r w:rsidR="00BD140E">
        <w:rPr>
          <w:rFonts w:asciiTheme="majorHAnsi" w:hAnsiTheme="majorHAnsi" w:cs="Times New Roman"/>
          <w:sz w:val="22"/>
          <w:szCs w:val="22"/>
          <w:lang w:val="en-IE"/>
        </w:rPr>
        <w:t xml:space="preserve"> on agriculture? If the rate of pay for l</w:t>
      </w:r>
      <w:r w:rsidR="00BD140E" w:rsidRPr="00D06A53">
        <w:rPr>
          <w:rFonts w:asciiTheme="majorHAnsi" w:hAnsiTheme="majorHAnsi" w:cs="Times New Roman"/>
          <w:sz w:val="22"/>
          <w:szCs w:val="22"/>
          <w:lang w:val="en-IE"/>
        </w:rPr>
        <w:t>abour</w:t>
      </w:r>
      <w:r w:rsidRPr="00D06A53">
        <w:rPr>
          <w:rFonts w:asciiTheme="majorHAnsi" w:hAnsiTheme="majorHAnsi" w:cs="Times New Roman"/>
          <w:sz w:val="22"/>
          <w:szCs w:val="22"/>
          <w:lang w:val="en-IE"/>
        </w:rPr>
        <w:t xml:space="preserve"> </w:t>
      </w:r>
      <w:r w:rsidR="00BD140E">
        <w:rPr>
          <w:rFonts w:asciiTheme="majorHAnsi" w:hAnsiTheme="majorHAnsi" w:cs="Times New Roman"/>
          <w:sz w:val="22"/>
          <w:szCs w:val="22"/>
          <w:lang w:val="en-IE"/>
        </w:rPr>
        <w:t xml:space="preserve">is </w:t>
      </w:r>
      <w:r w:rsidRPr="00D06A53">
        <w:rPr>
          <w:rFonts w:asciiTheme="majorHAnsi" w:hAnsiTheme="majorHAnsi" w:cs="Times New Roman"/>
          <w:sz w:val="22"/>
          <w:szCs w:val="22"/>
          <w:lang w:val="en-IE"/>
        </w:rPr>
        <w:t>too high many people may abandon their agriculture practices.</w:t>
      </w:r>
    </w:p>
    <w:p w:rsidR="00370752" w:rsidRPr="00D06A53" w:rsidRDefault="00370752" w:rsidP="00370752">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This is a risk. We need to look at our capacity </w:t>
      </w:r>
      <w:r w:rsidR="00BD140E">
        <w:rPr>
          <w:rFonts w:asciiTheme="majorHAnsi" w:hAnsiTheme="majorHAnsi" w:cs="Times New Roman"/>
          <w:sz w:val="22"/>
          <w:szCs w:val="22"/>
          <w:lang w:val="en-IE"/>
        </w:rPr>
        <w:t>to predict this</w:t>
      </w:r>
      <w:r w:rsidRPr="00D06A53">
        <w:rPr>
          <w:rFonts w:asciiTheme="majorHAnsi" w:hAnsiTheme="majorHAnsi" w:cs="Times New Roman"/>
          <w:sz w:val="22"/>
          <w:szCs w:val="22"/>
          <w:lang w:val="en-IE"/>
        </w:rPr>
        <w:t xml:space="preserve"> and try to mitigate the risks. </w:t>
      </w:r>
    </w:p>
    <w:p w:rsidR="00370752" w:rsidRPr="00D06A53" w:rsidRDefault="00370752" w:rsidP="00370752">
      <w:pPr>
        <w:pStyle w:val="ListParagraph"/>
        <w:numPr>
          <w:ilvl w:val="1"/>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Many homes also served as shops. With those homes destroyed, is storage capacity a problem that we must take into consideration when creating an action plan?</w:t>
      </w:r>
    </w:p>
    <w:p w:rsidR="00370752" w:rsidRPr="00D06A53" w:rsidRDefault="00370752" w:rsidP="00370752">
      <w:pPr>
        <w:pStyle w:val="ListParagraph"/>
        <w:numPr>
          <w:ilvl w:val="2"/>
          <w:numId w:val="3"/>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w:t>
      </w:r>
      <w:r w:rsidR="00BD140E">
        <w:rPr>
          <w:rFonts w:asciiTheme="majorHAnsi" w:hAnsiTheme="majorHAnsi" w:cs="Times New Roman"/>
          <w:sz w:val="22"/>
          <w:szCs w:val="22"/>
          <w:lang w:val="en-IE"/>
        </w:rPr>
        <w:t>This is a very important point</w:t>
      </w:r>
      <w:r w:rsidRPr="00D06A53">
        <w:rPr>
          <w:rFonts w:asciiTheme="majorHAnsi" w:hAnsiTheme="majorHAnsi" w:cs="Times New Roman"/>
          <w:sz w:val="22"/>
          <w:szCs w:val="22"/>
          <w:lang w:val="en-IE"/>
        </w:rPr>
        <w:t>.</w:t>
      </w:r>
      <w:r w:rsidR="00BD140E">
        <w:rPr>
          <w:rFonts w:asciiTheme="majorHAnsi" w:hAnsiTheme="majorHAnsi" w:cs="Times New Roman"/>
          <w:sz w:val="22"/>
          <w:szCs w:val="22"/>
          <w:lang w:val="en-IE"/>
        </w:rPr>
        <w:t xml:space="preserve"> Reconstruction and recovery within small towns will be critically important for supporting rural housing reconstruction </w:t>
      </w:r>
      <w:r w:rsidR="009260B0">
        <w:rPr>
          <w:rFonts w:asciiTheme="majorHAnsi" w:hAnsiTheme="majorHAnsi" w:cs="Times New Roman"/>
          <w:sz w:val="22"/>
          <w:szCs w:val="22"/>
          <w:lang w:val="en-IE"/>
        </w:rPr>
        <w:t>and for economic recovery in the affected districts. It is a very complicated context, but this is being considered by the Shelter Cluster as part of recovery.</w:t>
      </w:r>
      <w:r w:rsidRPr="00D06A53">
        <w:rPr>
          <w:rFonts w:asciiTheme="majorHAnsi" w:hAnsiTheme="majorHAnsi" w:cs="Times New Roman"/>
          <w:sz w:val="22"/>
          <w:szCs w:val="22"/>
          <w:lang w:val="en-IE"/>
        </w:rPr>
        <w:t xml:space="preserve"> </w:t>
      </w:r>
    </w:p>
    <w:p w:rsidR="00370752" w:rsidRPr="00D06A53" w:rsidRDefault="00370752" w:rsidP="00370752">
      <w:pPr>
        <w:rPr>
          <w:rFonts w:asciiTheme="majorHAnsi" w:hAnsiTheme="majorHAnsi" w:cs="Times New Roman"/>
          <w:b/>
          <w:sz w:val="22"/>
          <w:szCs w:val="22"/>
          <w:lang w:val="en-IE"/>
        </w:rPr>
      </w:pPr>
    </w:p>
    <w:p w:rsidR="00370752" w:rsidRPr="00D06A53" w:rsidRDefault="00370752" w:rsidP="00370752">
      <w:pPr>
        <w:rPr>
          <w:rFonts w:asciiTheme="majorHAnsi" w:hAnsiTheme="majorHAnsi" w:cs="Times New Roman"/>
          <w:b/>
          <w:sz w:val="22"/>
          <w:szCs w:val="22"/>
          <w:lang w:val="en-IE"/>
        </w:rPr>
      </w:pPr>
      <w:r w:rsidRPr="00D06A53">
        <w:rPr>
          <w:rFonts w:asciiTheme="majorHAnsi" w:hAnsiTheme="majorHAnsi" w:cs="Times New Roman"/>
          <w:b/>
          <w:sz w:val="22"/>
          <w:szCs w:val="22"/>
          <w:lang w:val="en-IE"/>
        </w:rPr>
        <w:t xml:space="preserve">Helvetas Presentation – Sindhupalchowk </w:t>
      </w:r>
    </w:p>
    <w:p w:rsidR="00370752" w:rsidRPr="00D06A53" w:rsidRDefault="00370752" w:rsidP="00370752">
      <w:pPr>
        <w:pStyle w:val="ListParagraph"/>
        <w:numPr>
          <w:ilvl w:val="0"/>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Background</w:t>
      </w:r>
    </w:p>
    <w:p w:rsidR="00370752" w:rsidRPr="00D06A53" w:rsidRDefault="00370752" w:rsidP="0037075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In Sindhupalchowk many of the markets were weak before the earthquake. It is likely that this will only worsen.</w:t>
      </w:r>
    </w:p>
    <w:p w:rsidR="00370752" w:rsidRPr="00D06A53" w:rsidRDefault="00370752" w:rsidP="0037075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The market hub in </w:t>
      </w:r>
      <w:r w:rsidR="009260B0">
        <w:rPr>
          <w:rFonts w:asciiTheme="majorHAnsi" w:hAnsiTheme="majorHAnsi" w:cs="Times New Roman"/>
          <w:sz w:val="22"/>
          <w:szCs w:val="22"/>
          <w:lang w:val="en-IE"/>
        </w:rPr>
        <w:t xml:space="preserve">the part of </w:t>
      </w:r>
      <w:r w:rsidRPr="00D06A53">
        <w:rPr>
          <w:rFonts w:asciiTheme="majorHAnsi" w:hAnsiTheme="majorHAnsi" w:cs="Times New Roman"/>
          <w:sz w:val="22"/>
          <w:szCs w:val="22"/>
          <w:lang w:val="en-IE"/>
        </w:rPr>
        <w:t>Sindhupalchowk</w:t>
      </w:r>
      <w:r w:rsidR="009260B0">
        <w:rPr>
          <w:rFonts w:asciiTheme="majorHAnsi" w:hAnsiTheme="majorHAnsi" w:cs="Times New Roman"/>
          <w:sz w:val="22"/>
          <w:szCs w:val="22"/>
          <w:lang w:val="en-IE"/>
        </w:rPr>
        <w:t xml:space="preserve"> where the market assessment was conducted</w:t>
      </w:r>
      <w:r w:rsidRPr="00D06A53">
        <w:rPr>
          <w:rFonts w:asciiTheme="majorHAnsi" w:hAnsiTheme="majorHAnsi" w:cs="Times New Roman"/>
          <w:sz w:val="22"/>
          <w:szCs w:val="22"/>
          <w:lang w:val="en-IE"/>
        </w:rPr>
        <w:t xml:space="preserve"> is Melamchi. </w:t>
      </w:r>
    </w:p>
    <w:p w:rsidR="00370752" w:rsidRPr="00D06A53" w:rsidRDefault="00370752" w:rsidP="0037075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This market assessment focused on food and non-food items. Not focused on CGI</w:t>
      </w:r>
      <w:r w:rsidR="009260B0">
        <w:rPr>
          <w:rFonts w:asciiTheme="majorHAnsi" w:hAnsiTheme="majorHAnsi" w:cs="Times New Roman"/>
          <w:sz w:val="22"/>
          <w:szCs w:val="22"/>
          <w:lang w:val="en-IE"/>
        </w:rPr>
        <w:t>, but some hardware shops were included in the assessment</w:t>
      </w:r>
      <w:r w:rsidRPr="00D06A53">
        <w:rPr>
          <w:rFonts w:asciiTheme="majorHAnsi" w:hAnsiTheme="majorHAnsi" w:cs="Times New Roman"/>
          <w:sz w:val="22"/>
          <w:szCs w:val="22"/>
          <w:lang w:val="en-IE"/>
        </w:rPr>
        <w:t>.</w:t>
      </w:r>
    </w:p>
    <w:p w:rsidR="00370752" w:rsidRPr="00D06A53" w:rsidRDefault="00370752" w:rsidP="00370752">
      <w:pPr>
        <w:pStyle w:val="ListParagraph"/>
        <w:numPr>
          <w:ilvl w:val="0"/>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Current situation</w:t>
      </w:r>
    </w:p>
    <w:p w:rsidR="00370752" w:rsidRPr="00D06A53" w:rsidRDefault="00370752" w:rsidP="0037075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Many marketplaces are destroyed. </w:t>
      </w:r>
    </w:p>
    <w:p w:rsidR="00370752" w:rsidRPr="00D06A53" w:rsidRDefault="00370752" w:rsidP="00370752">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Less than half are still open currently. </w:t>
      </w:r>
    </w:p>
    <w:p w:rsidR="00370752" w:rsidRPr="00D06A53" w:rsidRDefault="002D6BD2" w:rsidP="002D6BD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Hardware shops, if they existed before the earthquake, are mostly open! </w:t>
      </w:r>
    </w:p>
    <w:p w:rsidR="009260B0" w:rsidRPr="009260B0" w:rsidRDefault="002D6BD2" w:rsidP="009260B0">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Other open shops are largely able </w:t>
      </w:r>
      <w:r w:rsidR="009260B0">
        <w:rPr>
          <w:rFonts w:asciiTheme="majorHAnsi" w:hAnsiTheme="majorHAnsi" w:cs="Times New Roman"/>
          <w:sz w:val="22"/>
          <w:szCs w:val="22"/>
          <w:lang w:val="en-IE"/>
        </w:rPr>
        <w:t>to supply what most people need but t</w:t>
      </w:r>
      <w:r w:rsidRPr="009260B0">
        <w:rPr>
          <w:rFonts w:asciiTheme="majorHAnsi" w:hAnsiTheme="majorHAnsi" w:cs="Times New Roman"/>
          <w:sz w:val="22"/>
          <w:szCs w:val="22"/>
          <w:lang w:val="en-IE"/>
        </w:rPr>
        <w:t>he demand for food is not very high.</w:t>
      </w:r>
    </w:p>
    <w:p w:rsidR="009260B0" w:rsidRPr="009260B0" w:rsidRDefault="002D6BD2" w:rsidP="009260B0">
      <w:pPr>
        <w:pStyle w:val="ListParagraph"/>
        <w:numPr>
          <w:ilvl w:val="2"/>
          <w:numId w:val="4"/>
        </w:numPr>
        <w:rPr>
          <w:rFonts w:asciiTheme="majorHAnsi" w:hAnsiTheme="majorHAnsi" w:cs="Times New Roman"/>
          <w:b/>
          <w:sz w:val="22"/>
          <w:szCs w:val="22"/>
          <w:lang w:val="en-IE"/>
        </w:rPr>
      </w:pPr>
      <w:r w:rsidRPr="009260B0">
        <w:rPr>
          <w:rFonts w:asciiTheme="majorHAnsi" w:hAnsiTheme="majorHAnsi" w:cs="Times New Roman"/>
          <w:sz w:val="22"/>
          <w:szCs w:val="22"/>
          <w:lang w:val="en-IE"/>
        </w:rPr>
        <w:t>Most food demands have been met for 1-3</w:t>
      </w:r>
      <w:r w:rsidR="009260B0" w:rsidRPr="009260B0">
        <w:rPr>
          <w:rFonts w:asciiTheme="majorHAnsi" w:hAnsiTheme="majorHAnsi" w:cs="Times New Roman"/>
          <w:sz w:val="22"/>
          <w:szCs w:val="22"/>
          <w:lang w:val="en-IE"/>
        </w:rPr>
        <w:t xml:space="preserve"> </w:t>
      </w:r>
      <w:r w:rsidRPr="009260B0">
        <w:rPr>
          <w:rFonts w:asciiTheme="majorHAnsi" w:hAnsiTheme="majorHAnsi" w:cs="Times New Roman"/>
          <w:sz w:val="22"/>
          <w:szCs w:val="22"/>
          <w:lang w:val="en-IE"/>
        </w:rPr>
        <w:t xml:space="preserve">months by </w:t>
      </w:r>
      <w:r w:rsidR="009260B0" w:rsidRPr="009260B0">
        <w:rPr>
          <w:rFonts w:asciiTheme="majorHAnsi" w:hAnsiTheme="majorHAnsi" w:cs="Times New Roman"/>
          <w:sz w:val="22"/>
          <w:szCs w:val="22"/>
          <w:lang w:val="en-IE"/>
        </w:rPr>
        <w:t>food relief</w:t>
      </w:r>
      <w:r w:rsidRPr="009260B0">
        <w:rPr>
          <w:rFonts w:asciiTheme="majorHAnsi" w:hAnsiTheme="majorHAnsi" w:cs="Times New Roman"/>
          <w:sz w:val="22"/>
          <w:szCs w:val="22"/>
          <w:lang w:val="en-IE"/>
        </w:rPr>
        <w:t xml:space="preserve"> donations</w:t>
      </w:r>
      <w:r w:rsidR="009260B0" w:rsidRPr="009260B0">
        <w:rPr>
          <w:rFonts w:asciiTheme="majorHAnsi" w:hAnsiTheme="majorHAnsi" w:cs="Times New Roman"/>
          <w:sz w:val="22"/>
          <w:szCs w:val="22"/>
          <w:lang w:val="en-IE"/>
        </w:rPr>
        <w:t xml:space="preserve"> from humanitarian actors</w:t>
      </w:r>
      <w:r w:rsidRPr="009260B0">
        <w:rPr>
          <w:rFonts w:asciiTheme="majorHAnsi" w:hAnsiTheme="majorHAnsi" w:cs="Times New Roman"/>
          <w:sz w:val="22"/>
          <w:szCs w:val="22"/>
          <w:lang w:val="en-IE"/>
        </w:rPr>
        <w:t>.</w:t>
      </w:r>
    </w:p>
    <w:p w:rsidR="002D6BD2" w:rsidRPr="009260B0" w:rsidRDefault="009260B0" w:rsidP="009260B0">
      <w:pPr>
        <w:pStyle w:val="ListParagraph"/>
        <w:numPr>
          <w:ilvl w:val="2"/>
          <w:numId w:val="4"/>
        </w:numPr>
        <w:rPr>
          <w:rFonts w:asciiTheme="majorHAnsi" w:hAnsiTheme="majorHAnsi" w:cs="Times New Roman"/>
          <w:b/>
          <w:sz w:val="22"/>
          <w:szCs w:val="22"/>
          <w:lang w:val="en-IE"/>
        </w:rPr>
      </w:pPr>
      <w:r w:rsidRPr="009260B0">
        <w:rPr>
          <w:rFonts w:asciiTheme="majorHAnsi" w:hAnsiTheme="majorHAnsi" w:cs="Times New Roman"/>
          <w:sz w:val="22"/>
          <w:szCs w:val="22"/>
          <w:lang w:val="en-IE"/>
        </w:rPr>
        <w:t xml:space="preserve">As a result many shops are not open </w:t>
      </w:r>
      <w:r>
        <w:rPr>
          <w:rFonts w:asciiTheme="majorHAnsi" w:hAnsiTheme="majorHAnsi" w:cs="Times New Roman"/>
          <w:sz w:val="22"/>
          <w:szCs w:val="22"/>
          <w:lang w:val="en-IE"/>
        </w:rPr>
        <w:t>as there is very limited demand for food on the market</w:t>
      </w:r>
    </w:p>
    <w:p w:rsidR="002D6BD2" w:rsidRPr="00D06A53" w:rsidRDefault="002D6BD2" w:rsidP="002D6BD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There is a high demand for CGI and seeds. </w:t>
      </w:r>
    </w:p>
    <w:p w:rsidR="002D6BD2" w:rsidRPr="00D06A53" w:rsidRDefault="002D6BD2" w:rsidP="002D6BD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lastRenderedPageBreak/>
        <w:t xml:space="preserve">Many shops remain closed because of damage, lack of stock, or no desire to open. </w:t>
      </w:r>
    </w:p>
    <w:p w:rsidR="002D6BD2" w:rsidRPr="00D06A53" w:rsidRDefault="002D6BD2" w:rsidP="002D6BD2">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Supply lines for food and seeds remain unharmed</w:t>
      </w:r>
      <w:r w:rsidR="000404A0">
        <w:rPr>
          <w:rFonts w:asciiTheme="majorHAnsi" w:hAnsiTheme="majorHAnsi" w:cs="Times New Roman"/>
          <w:sz w:val="22"/>
          <w:szCs w:val="22"/>
          <w:lang w:val="en-IE"/>
        </w:rPr>
        <w:t xml:space="preserve"> but </w:t>
      </w:r>
      <w:r w:rsidR="003F1B8A">
        <w:rPr>
          <w:rFonts w:asciiTheme="majorHAnsi" w:hAnsiTheme="majorHAnsi" w:cs="Times New Roman"/>
          <w:sz w:val="22"/>
          <w:szCs w:val="22"/>
          <w:lang w:val="en-IE"/>
        </w:rPr>
        <w:t>shops are not replenishing stocks as there is no demand for these items on the local market at the moment</w:t>
      </w:r>
      <w:r w:rsidRPr="00D06A53">
        <w:rPr>
          <w:rFonts w:asciiTheme="majorHAnsi" w:hAnsiTheme="majorHAnsi" w:cs="Times New Roman"/>
          <w:sz w:val="22"/>
          <w:szCs w:val="22"/>
          <w:lang w:val="en-IE"/>
        </w:rPr>
        <w:t>.</w:t>
      </w:r>
    </w:p>
    <w:p w:rsidR="002D6BD2" w:rsidRPr="00D06A53" w:rsidRDefault="002D6BD2" w:rsidP="002D6BD2">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Supply of CGI and nails is a problem.</w:t>
      </w:r>
    </w:p>
    <w:p w:rsidR="002D6BD2" w:rsidRPr="00D06A53" w:rsidRDefault="002D6BD2" w:rsidP="002D6BD2">
      <w:pPr>
        <w:pStyle w:val="ListParagraph"/>
        <w:numPr>
          <w:ilvl w:val="0"/>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Credit</w:t>
      </w:r>
    </w:p>
    <w:p w:rsidR="002D6BD2" w:rsidRPr="00D06A53" w:rsidRDefault="002D6BD2" w:rsidP="002D6BD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There is an issue with families that had taken credit on animals.</w:t>
      </w:r>
    </w:p>
    <w:p w:rsidR="002D6BD2" w:rsidRPr="003F1B8A" w:rsidRDefault="002D6BD2" w:rsidP="002D6BD2">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Those whose animals died have no revenue source to repay this credit. </w:t>
      </w:r>
    </w:p>
    <w:p w:rsidR="003F1B8A" w:rsidRPr="00D06A53" w:rsidRDefault="003F1B8A" w:rsidP="002D6BD2">
      <w:pPr>
        <w:pStyle w:val="ListParagraph"/>
        <w:numPr>
          <w:ilvl w:val="2"/>
          <w:numId w:val="4"/>
        </w:numPr>
        <w:rPr>
          <w:rFonts w:asciiTheme="majorHAnsi" w:hAnsiTheme="majorHAnsi" w:cs="Times New Roman"/>
          <w:b/>
          <w:sz w:val="22"/>
          <w:szCs w:val="22"/>
          <w:lang w:val="en-IE"/>
        </w:rPr>
      </w:pPr>
      <w:r>
        <w:rPr>
          <w:rFonts w:asciiTheme="majorHAnsi" w:hAnsiTheme="majorHAnsi" w:cs="Times New Roman"/>
          <w:sz w:val="22"/>
          <w:szCs w:val="22"/>
          <w:lang w:val="en-IE"/>
        </w:rPr>
        <w:t xml:space="preserve">This credit is mostly </w:t>
      </w:r>
      <w:r w:rsidR="00CF0142">
        <w:rPr>
          <w:rFonts w:asciiTheme="majorHAnsi" w:hAnsiTheme="majorHAnsi" w:cs="Times New Roman"/>
          <w:sz w:val="22"/>
          <w:szCs w:val="22"/>
          <w:lang w:val="en-IE"/>
        </w:rPr>
        <w:t>from cooperatives, these coops are now allowing 6 month grace period for loan repayments</w:t>
      </w:r>
    </w:p>
    <w:p w:rsidR="002D6BD2" w:rsidRPr="00D06A53" w:rsidRDefault="002D6BD2" w:rsidP="002D6BD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Before the earthquake some supplies were purchased on credit. </w:t>
      </w:r>
    </w:p>
    <w:p w:rsidR="002D6BD2" w:rsidRPr="00D06A53" w:rsidRDefault="002D6BD2" w:rsidP="002D6BD2">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Now all purchases are entirely in cash</w:t>
      </w:r>
      <w:r w:rsidR="00CF497A" w:rsidRPr="00D06A53">
        <w:rPr>
          <w:rFonts w:asciiTheme="majorHAnsi" w:hAnsiTheme="majorHAnsi" w:cs="Times New Roman"/>
          <w:sz w:val="22"/>
          <w:szCs w:val="22"/>
          <w:lang w:val="en-IE"/>
        </w:rPr>
        <w:t>.</w:t>
      </w:r>
    </w:p>
    <w:p w:rsidR="00CF497A" w:rsidRPr="00D06A53" w:rsidRDefault="00CF497A" w:rsidP="00CF497A">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Credit is not given for fear of not being repaid.</w:t>
      </w:r>
    </w:p>
    <w:p w:rsidR="00CF497A" w:rsidRPr="00D06A53" w:rsidRDefault="00CF497A" w:rsidP="00CF497A">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Banks are not giving credit </w:t>
      </w:r>
      <w:r w:rsidR="00CF0142">
        <w:rPr>
          <w:rFonts w:asciiTheme="majorHAnsi" w:hAnsiTheme="majorHAnsi" w:cs="Times New Roman"/>
          <w:sz w:val="22"/>
          <w:szCs w:val="22"/>
          <w:lang w:val="en-IE"/>
        </w:rPr>
        <w:t>but</w:t>
      </w:r>
      <w:r w:rsidRPr="00D06A53">
        <w:rPr>
          <w:rFonts w:asciiTheme="majorHAnsi" w:hAnsiTheme="majorHAnsi" w:cs="Times New Roman"/>
          <w:sz w:val="22"/>
          <w:szCs w:val="22"/>
          <w:lang w:val="en-IE"/>
        </w:rPr>
        <w:t xml:space="preserve"> many citizens </w:t>
      </w:r>
      <w:r w:rsidR="00CF0142">
        <w:rPr>
          <w:rFonts w:asciiTheme="majorHAnsi" w:hAnsiTheme="majorHAnsi" w:cs="Times New Roman"/>
          <w:sz w:val="22"/>
          <w:szCs w:val="22"/>
          <w:lang w:val="en-IE"/>
        </w:rPr>
        <w:t xml:space="preserve">have </w:t>
      </w:r>
      <w:r w:rsidRPr="00D06A53">
        <w:rPr>
          <w:rFonts w:asciiTheme="majorHAnsi" w:hAnsiTheme="majorHAnsi" w:cs="Times New Roman"/>
          <w:sz w:val="22"/>
          <w:szCs w:val="22"/>
          <w:lang w:val="en-IE"/>
        </w:rPr>
        <w:t>bank accounts.</w:t>
      </w:r>
    </w:p>
    <w:p w:rsidR="00CF497A" w:rsidRPr="00D06A53" w:rsidRDefault="00CF497A" w:rsidP="00CF497A">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Only 1 of 6 banks in Melamchi is currently operational. </w:t>
      </w:r>
    </w:p>
    <w:p w:rsidR="00CF497A" w:rsidRPr="00D06A53" w:rsidRDefault="00CF497A" w:rsidP="00CF497A">
      <w:pPr>
        <w:pStyle w:val="ListParagraph"/>
        <w:numPr>
          <w:ilvl w:val="0"/>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Conclusions</w:t>
      </w:r>
    </w:p>
    <w:p w:rsidR="00CF497A" w:rsidRPr="00D06A53" w:rsidRDefault="00CF497A" w:rsidP="00CF497A">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Local food prices have not gone up. </w:t>
      </w:r>
    </w:p>
    <w:p w:rsidR="00CF497A" w:rsidRPr="00D06A53" w:rsidRDefault="00CF497A" w:rsidP="00CF497A">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CGI has increased slightly in price.</w:t>
      </w:r>
    </w:p>
    <w:p w:rsidR="00CF497A" w:rsidRPr="00D06A53" w:rsidRDefault="00CF497A" w:rsidP="00CF497A">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This will likely further rise if the demand remains high outside of the areas where the price is fixed.</w:t>
      </w:r>
    </w:p>
    <w:p w:rsidR="00CF497A" w:rsidRPr="00D06A53" w:rsidRDefault="00CF497A" w:rsidP="00CF497A">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Relief distributions have already negatively influenced the market capacity.</w:t>
      </w:r>
    </w:p>
    <w:p w:rsidR="00CF497A" w:rsidRPr="00D06A53" w:rsidRDefault="00CF497A" w:rsidP="00CF497A">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We must be careful with relief goods.</w:t>
      </w:r>
    </w:p>
    <w:p w:rsidR="00CF497A" w:rsidRPr="00D06A53" w:rsidRDefault="00C8381F" w:rsidP="00C8381F">
      <w:pPr>
        <w:pStyle w:val="ListParagraph"/>
        <w:numPr>
          <w:ilvl w:val="3"/>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The market can supply many goods if the demand returns.</w:t>
      </w:r>
    </w:p>
    <w:p w:rsidR="00C8381F" w:rsidRPr="00D06A53" w:rsidRDefault="00C8381F" w:rsidP="00C8381F">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If we plan to work through the markets we must make sure people have access to credit/finance. </w:t>
      </w:r>
    </w:p>
    <w:p w:rsidR="00C8381F" w:rsidRPr="00CF0142" w:rsidRDefault="00C8381F" w:rsidP="00C8381F">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We should also ensure the supply chain is guaranteed. </w:t>
      </w:r>
    </w:p>
    <w:p w:rsidR="00CF0142" w:rsidRPr="00D06A53" w:rsidRDefault="00CF0142" w:rsidP="00CF0142">
      <w:pPr>
        <w:pStyle w:val="ListParagraph"/>
        <w:ind w:left="1440"/>
        <w:rPr>
          <w:rFonts w:asciiTheme="majorHAnsi" w:hAnsiTheme="majorHAnsi" w:cs="Times New Roman"/>
          <w:b/>
          <w:sz w:val="22"/>
          <w:szCs w:val="22"/>
          <w:lang w:val="en-IE"/>
        </w:rPr>
      </w:pPr>
    </w:p>
    <w:p w:rsidR="00C8381F" w:rsidRPr="00D06A53" w:rsidRDefault="00C8381F" w:rsidP="00C8381F">
      <w:pPr>
        <w:pStyle w:val="ListParagraph"/>
        <w:numPr>
          <w:ilvl w:val="0"/>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Questions</w:t>
      </w:r>
    </w:p>
    <w:p w:rsidR="00C8381F" w:rsidRPr="00D06A53" w:rsidRDefault="00C8381F" w:rsidP="00C8381F">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The central bank is planning to provide cre</w:t>
      </w:r>
      <w:r w:rsidR="00D0601E">
        <w:rPr>
          <w:rFonts w:asciiTheme="majorHAnsi" w:hAnsiTheme="majorHAnsi" w:cs="Times New Roman"/>
          <w:sz w:val="22"/>
          <w:szCs w:val="22"/>
          <w:lang w:val="en-IE"/>
        </w:rPr>
        <w:t>dit lines for loans (up to 1.5 million NPRs in rural areas, and 2.5 million in urban areas,</w:t>
      </w:r>
      <w:r w:rsidRPr="00D06A53">
        <w:rPr>
          <w:rFonts w:asciiTheme="majorHAnsi" w:hAnsiTheme="majorHAnsi" w:cs="Times New Roman"/>
          <w:sz w:val="22"/>
          <w:szCs w:val="22"/>
          <w:lang w:val="en-IE"/>
        </w:rPr>
        <w:t xml:space="preserve"> per household at 2% interest) but in smaller locations the value is less. What is our role in supporting the local systems?</w:t>
      </w:r>
    </w:p>
    <w:p w:rsidR="00C8381F" w:rsidRPr="00D06A53" w:rsidRDefault="00C8381F" w:rsidP="00C8381F">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The PDNA is being completed over the next couple of weeks. This </w:t>
      </w:r>
      <w:r w:rsidR="00D0601E">
        <w:rPr>
          <w:rFonts w:asciiTheme="majorHAnsi" w:hAnsiTheme="majorHAnsi" w:cs="Times New Roman"/>
          <w:sz w:val="22"/>
          <w:szCs w:val="22"/>
          <w:lang w:val="en-IE"/>
        </w:rPr>
        <w:t xml:space="preserve">is a very </w:t>
      </w:r>
      <w:r w:rsidRPr="00D06A53">
        <w:rPr>
          <w:rFonts w:asciiTheme="majorHAnsi" w:hAnsiTheme="majorHAnsi" w:cs="Times New Roman"/>
          <w:sz w:val="22"/>
          <w:szCs w:val="22"/>
          <w:lang w:val="en-IE"/>
        </w:rPr>
        <w:t xml:space="preserve">important </w:t>
      </w:r>
      <w:r w:rsidR="00D0601E">
        <w:rPr>
          <w:rFonts w:asciiTheme="majorHAnsi" w:hAnsiTheme="majorHAnsi" w:cs="Times New Roman"/>
          <w:sz w:val="22"/>
          <w:szCs w:val="22"/>
          <w:lang w:val="en-IE"/>
        </w:rPr>
        <w:t>area</w:t>
      </w:r>
      <w:r w:rsidRPr="00D06A53">
        <w:rPr>
          <w:rFonts w:asciiTheme="majorHAnsi" w:hAnsiTheme="majorHAnsi" w:cs="Times New Roman"/>
          <w:sz w:val="22"/>
          <w:szCs w:val="22"/>
          <w:lang w:val="en-IE"/>
        </w:rPr>
        <w:t xml:space="preserve"> </w:t>
      </w:r>
      <w:r w:rsidR="00D0601E">
        <w:rPr>
          <w:rFonts w:asciiTheme="majorHAnsi" w:hAnsiTheme="majorHAnsi" w:cs="Times New Roman"/>
          <w:sz w:val="22"/>
          <w:szCs w:val="22"/>
          <w:lang w:val="en-IE"/>
        </w:rPr>
        <w:t>for</w:t>
      </w:r>
      <w:r w:rsidRPr="00D06A53">
        <w:rPr>
          <w:rFonts w:asciiTheme="majorHAnsi" w:hAnsiTheme="majorHAnsi" w:cs="Times New Roman"/>
          <w:sz w:val="22"/>
          <w:szCs w:val="22"/>
          <w:lang w:val="en-IE"/>
        </w:rPr>
        <w:t xml:space="preserve"> middle level businesses.</w:t>
      </w:r>
    </w:p>
    <w:p w:rsidR="00C8381F" w:rsidRPr="00D06A53" w:rsidRDefault="00C8381F" w:rsidP="00C8381F">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Is the misuse of cash handouts an issue we should concern ourselves with?</w:t>
      </w:r>
    </w:p>
    <w:p w:rsidR="00C8381F" w:rsidRPr="00D06A53" w:rsidRDefault="00C8381F" w:rsidP="00C8381F">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An </w:t>
      </w:r>
      <w:hyperlink r:id="rId10" w:history="1">
        <w:r w:rsidRPr="00D0601E">
          <w:rPr>
            <w:rStyle w:val="Hyperlink"/>
            <w:rFonts w:asciiTheme="majorHAnsi" w:hAnsiTheme="majorHAnsi" w:cs="Times New Roman"/>
            <w:sz w:val="22"/>
            <w:szCs w:val="22"/>
            <w:lang w:val="en-IE"/>
          </w:rPr>
          <w:t>IRC report from Lebanon in 2013</w:t>
        </w:r>
      </w:hyperlink>
      <w:r w:rsidRPr="00D06A53">
        <w:rPr>
          <w:rFonts w:asciiTheme="majorHAnsi" w:hAnsiTheme="majorHAnsi" w:cs="Times New Roman"/>
          <w:sz w:val="22"/>
          <w:szCs w:val="22"/>
          <w:lang w:val="en-IE"/>
        </w:rPr>
        <w:t xml:space="preserve"> looked at the amount of cash handouts that </w:t>
      </w:r>
      <w:r w:rsidR="00D0601E">
        <w:rPr>
          <w:rFonts w:asciiTheme="majorHAnsi" w:hAnsiTheme="majorHAnsi" w:cs="Times New Roman"/>
          <w:sz w:val="22"/>
          <w:szCs w:val="22"/>
          <w:lang w:val="en-IE"/>
        </w:rPr>
        <w:t>were spent in ways that could be considered ‘waste’</w:t>
      </w:r>
      <w:r w:rsidRPr="00D06A53">
        <w:rPr>
          <w:rFonts w:asciiTheme="majorHAnsi" w:hAnsiTheme="majorHAnsi" w:cs="Times New Roman"/>
          <w:sz w:val="22"/>
          <w:szCs w:val="22"/>
          <w:lang w:val="en-IE"/>
        </w:rPr>
        <w:t xml:space="preserve"> </w:t>
      </w:r>
      <w:r w:rsidR="00D0601E">
        <w:rPr>
          <w:rFonts w:asciiTheme="majorHAnsi" w:hAnsiTheme="majorHAnsi" w:cs="Times New Roman"/>
          <w:sz w:val="22"/>
          <w:szCs w:val="22"/>
          <w:lang w:val="en-IE"/>
        </w:rPr>
        <w:t>of the cash</w:t>
      </w:r>
      <w:r w:rsidRPr="00D06A53">
        <w:rPr>
          <w:rFonts w:asciiTheme="majorHAnsi" w:hAnsiTheme="majorHAnsi" w:cs="Times New Roman"/>
          <w:sz w:val="22"/>
          <w:szCs w:val="22"/>
          <w:lang w:val="en-IE"/>
        </w:rPr>
        <w:t>. The results showed very little waste. A bigger concern is</w:t>
      </w:r>
      <w:r w:rsidR="00D0601E">
        <w:rPr>
          <w:rFonts w:asciiTheme="majorHAnsi" w:hAnsiTheme="majorHAnsi" w:cs="Times New Roman"/>
          <w:sz w:val="22"/>
          <w:szCs w:val="22"/>
          <w:lang w:val="en-IE"/>
        </w:rPr>
        <w:t xml:space="preserve"> the practical aspects of transparency in terms of selecting households to receive cash, information management to mitigate duplication, etc</w:t>
      </w:r>
      <w:r w:rsidRPr="00D06A53">
        <w:rPr>
          <w:rFonts w:asciiTheme="majorHAnsi" w:hAnsiTheme="majorHAnsi" w:cs="Times New Roman"/>
          <w:sz w:val="22"/>
          <w:szCs w:val="22"/>
          <w:lang w:val="en-IE"/>
        </w:rPr>
        <w:t xml:space="preserve">. </w:t>
      </w:r>
    </w:p>
    <w:p w:rsidR="00C8381F" w:rsidRPr="00D06A53" w:rsidRDefault="00C8381F" w:rsidP="00C8381F">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Are people borrowing money on a local level?</w:t>
      </w:r>
    </w:p>
    <w:p w:rsidR="00C8381F" w:rsidRPr="00D06A53" w:rsidRDefault="00C8381F" w:rsidP="00C8381F">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 xml:space="preserve">A: They are not able to borrow from banks. Some are borrowing from family and friends. </w:t>
      </w:r>
    </w:p>
    <w:p w:rsidR="00C8381F" w:rsidRPr="00D06A53" w:rsidRDefault="00D00FE6" w:rsidP="00C8381F">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Will we be monitoring these markets in the immediate future?</w:t>
      </w:r>
    </w:p>
    <w:p w:rsidR="00D00FE6" w:rsidRPr="00D06A53" w:rsidRDefault="00D00FE6" w:rsidP="00D00FE6">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A: C</w:t>
      </w:r>
      <w:r w:rsidR="00D0601E">
        <w:rPr>
          <w:rFonts w:asciiTheme="majorHAnsi" w:hAnsiTheme="majorHAnsi" w:cs="Times New Roman"/>
          <w:sz w:val="22"/>
          <w:szCs w:val="22"/>
          <w:lang w:val="en-IE"/>
        </w:rPr>
        <w:t>R</w:t>
      </w:r>
      <w:r w:rsidRPr="00D06A53">
        <w:rPr>
          <w:rFonts w:asciiTheme="majorHAnsi" w:hAnsiTheme="majorHAnsi" w:cs="Times New Roman"/>
          <w:sz w:val="22"/>
          <w:szCs w:val="22"/>
          <w:lang w:val="en-IE"/>
        </w:rPr>
        <w:t xml:space="preserve">S would like to work with the chamber of commerce to monitor market prices. </w:t>
      </w:r>
      <w:r w:rsidR="00D0601E">
        <w:rPr>
          <w:rFonts w:asciiTheme="majorHAnsi" w:hAnsiTheme="majorHAnsi" w:cs="Times New Roman"/>
          <w:sz w:val="22"/>
          <w:szCs w:val="22"/>
          <w:lang w:val="en-IE"/>
        </w:rPr>
        <w:t xml:space="preserve">CRS and </w:t>
      </w:r>
      <w:r w:rsidRPr="00D06A53">
        <w:rPr>
          <w:rFonts w:asciiTheme="majorHAnsi" w:hAnsiTheme="majorHAnsi" w:cs="Times New Roman"/>
          <w:sz w:val="22"/>
          <w:szCs w:val="22"/>
          <w:lang w:val="en-IE"/>
        </w:rPr>
        <w:t xml:space="preserve">Helvetas plans to call traders on a weekly basis to monitor price stability. </w:t>
      </w:r>
    </w:p>
    <w:p w:rsidR="00D00FE6" w:rsidRPr="00D06A53" w:rsidRDefault="00D00FE6" w:rsidP="00D00FE6">
      <w:pPr>
        <w:pStyle w:val="ListParagraph"/>
        <w:numPr>
          <w:ilvl w:val="1"/>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Q: Are any of the organi</w:t>
      </w:r>
      <w:r w:rsidR="00D0601E">
        <w:rPr>
          <w:rFonts w:asciiTheme="majorHAnsi" w:hAnsiTheme="majorHAnsi" w:cs="Times New Roman"/>
          <w:sz w:val="22"/>
          <w:szCs w:val="22"/>
          <w:lang w:val="en-IE"/>
        </w:rPr>
        <w:t>s</w:t>
      </w:r>
      <w:r w:rsidRPr="00D06A53">
        <w:rPr>
          <w:rFonts w:asciiTheme="majorHAnsi" w:hAnsiTheme="majorHAnsi" w:cs="Times New Roman"/>
          <w:sz w:val="22"/>
          <w:szCs w:val="22"/>
          <w:lang w:val="en-IE"/>
        </w:rPr>
        <w:t xml:space="preserve">ations present planning on playing a </w:t>
      </w:r>
      <w:r w:rsidR="00D0601E">
        <w:rPr>
          <w:rFonts w:asciiTheme="majorHAnsi" w:hAnsiTheme="majorHAnsi" w:cs="Times New Roman"/>
          <w:sz w:val="22"/>
          <w:szCs w:val="22"/>
          <w:lang w:val="en-IE"/>
        </w:rPr>
        <w:t>r</w:t>
      </w:r>
      <w:r w:rsidRPr="00D06A53">
        <w:rPr>
          <w:rFonts w:asciiTheme="majorHAnsi" w:hAnsiTheme="majorHAnsi" w:cs="Times New Roman"/>
          <w:sz w:val="22"/>
          <w:szCs w:val="22"/>
          <w:lang w:val="en-IE"/>
        </w:rPr>
        <w:t xml:space="preserve">ole </w:t>
      </w:r>
      <w:r w:rsidR="00F67D31">
        <w:rPr>
          <w:rFonts w:asciiTheme="majorHAnsi" w:hAnsiTheme="majorHAnsi" w:cs="Times New Roman"/>
          <w:sz w:val="22"/>
          <w:szCs w:val="22"/>
          <w:lang w:val="en-IE"/>
        </w:rPr>
        <w:t>in assessing and monitoring the supply chain for</w:t>
      </w:r>
      <w:r w:rsidRPr="00D06A53">
        <w:rPr>
          <w:rFonts w:asciiTheme="majorHAnsi" w:hAnsiTheme="majorHAnsi" w:cs="Times New Roman"/>
          <w:sz w:val="22"/>
          <w:szCs w:val="22"/>
          <w:lang w:val="en-IE"/>
        </w:rPr>
        <w:t xml:space="preserve"> the reconstruction process?</w:t>
      </w:r>
    </w:p>
    <w:p w:rsidR="00D00FE6" w:rsidRPr="00D06A53" w:rsidRDefault="00D00FE6" w:rsidP="00D00FE6">
      <w:pPr>
        <w:pStyle w:val="ListParagraph"/>
        <w:numPr>
          <w:ilvl w:val="2"/>
          <w:numId w:val="4"/>
        </w:numPr>
        <w:rPr>
          <w:rFonts w:asciiTheme="majorHAnsi" w:hAnsiTheme="majorHAnsi" w:cs="Times New Roman"/>
          <w:b/>
          <w:sz w:val="22"/>
          <w:szCs w:val="22"/>
          <w:lang w:val="en-IE"/>
        </w:rPr>
      </w:pPr>
      <w:r w:rsidRPr="00D06A53">
        <w:rPr>
          <w:rFonts w:asciiTheme="majorHAnsi" w:hAnsiTheme="majorHAnsi" w:cs="Times New Roman"/>
          <w:sz w:val="22"/>
          <w:szCs w:val="22"/>
          <w:lang w:val="en-IE"/>
        </w:rPr>
        <w:t>A: C</w:t>
      </w:r>
      <w:r w:rsidR="00D0601E">
        <w:rPr>
          <w:rFonts w:asciiTheme="majorHAnsi" w:hAnsiTheme="majorHAnsi" w:cs="Times New Roman"/>
          <w:sz w:val="22"/>
          <w:szCs w:val="22"/>
          <w:lang w:val="en-IE"/>
        </w:rPr>
        <w:t>R</w:t>
      </w:r>
      <w:r w:rsidRPr="00D06A53">
        <w:rPr>
          <w:rFonts w:asciiTheme="majorHAnsi" w:hAnsiTheme="majorHAnsi" w:cs="Times New Roman"/>
          <w:sz w:val="22"/>
          <w:szCs w:val="22"/>
          <w:lang w:val="en-IE"/>
        </w:rPr>
        <w:t xml:space="preserve">S would like to stay involved depending on funding and necessity. Save the Children plans to be involved. Centrum Learning would like to be involved with trainings and helping the supply chain down the line. </w:t>
      </w:r>
      <w:r w:rsidR="00F67D31">
        <w:rPr>
          <w:rFonts w:asciiTheme="majorHAnsi" w:hAnsiTheme="majorHAnsi" w:cs="Times New Roman"/>
          <w:sz w:val="22"/>
          <w:szCs w:val="22"/>
          <w:lang w:val="en-IE"/>
        </w:rPr>
        <w:t xml:space="preserve">Christian Aid and </w:t>
      </w:r>
      <w:proofErr w:type="spellStart"/>
      <w:r w:rsidR="00F67D31">
        <w:rPr>
          <w:rFonts w:asciiTheme="majorHAnsi" w:hAnsiTheme="majorHAnsi" w:cs="Times New Roman"/>
          <w:sz w:val="22"/>
          <w:szCs w:val="22"/>
          <w:lang w:val="en-IE"/>
        </w:rPr>
        <w:t>Solidar</w:t>
      </w:r>
      <w:proofErr w:type="spellEnd"/>
      <w:r w:rsidR="00F67D31">
        <w:rPr>
          <w:rFonts w:asciiTheme="majorHAnsi" w:hAnsiTheme="majorHAnsi" w:cs="Times New Roman"/>
          <w:sz w:val="22"/>
          <w:szCs w:val="22"/>
          <w:lang w:val="en-IE"/>
        </w:rPr>
        <w:t xml:space="preserve"> also intend to be involved.</w:t>
      </w:r>
    </w:p>
    <w:sectPr w:rsidR="00D00FE6" w:rsidRPr="00D06A53" w:rsidSect="0006561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707" w:rsidRDefault="009B0707" w:rsidP="002B1236">
      <w:r>
        <w:separator/>
      </w:r>
    </w:p>
  </w:endnote>
  <w:endnote w:type="continuationSeparator" w:id="0">
    <w:p w:rsidR="009B0707" w:rsidRDefault="009B0707" w:rsidP="002B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707" w:rsidRDefault="009B0707" w:rsidP="002B1236">
      <w:r>
        <w:separator/>
      </w:r>
    </w:p>
  </w:footnote>
  <w:footnote w:type="continuationSeparator" w:id="0">
    <w:p w:rsidR="009B0707" w:rsidRDefault="009B0707" w:rsidP="002B1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1F" w:rsidRPr="004976BA" w:rsidRDefault="00C8381F" w:rsidP="00B93385">
    <w:pPr>
      <w:pStyle w:val="Header"/>
      <w:ind w:left="810" w:hanging="180"/>
      <w:rPr>
        <w:rFonts w:ascii="Verdana" w:hAnsi="Verdana"/>
        <w:sz w:val="14"/>
        <w:szCs w:val="14"/>
      </w:rPr>
    </w:pPr>
    <w:r w:rsidRPr="005C324F">
      <w:rPr>
        <w:rFonts w:ascii="Verdana" w:hAnsi="Verdana"/>
        <w:b/>
        <w:noProof/>
        <w:color w:val="7F1416"/>
        <w:sz w:val="16"/>
        <w:szCs w:val="16"/>
        <w:lang w:val="en-IE" w:eastAsia="en-IE"/>
      </w:rPr>
      <w:drawing>
        <wp:anchor distT="0" distB="0" distL="114300" distR="114300" simplePos="0" relativeHeight="251659264" behindDoc="0" locked="0" layoutInCell="1" allowOverlap="1" wp14:anchorId="77D59A54" wp14:editId="588E868B">
          <wp:simplePos x="0" y="0"/>
          <wp:positionH relativeFrom="margin">
            <wp:posOffset>-28575</wp:posOffset>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Nepal</w:t>
    </w:r>
    <w:r w:rsidRPr="004976BA">
      <w:rPr>
        <w:rFonts w:ascii="Verdana" w:hAnsi="Verdana"/>
        <w:b/>
        <w:color w:val="7F1416"/>
        <w:sz w:val="16"/>
        <w:szCs w:val="16"/>
      </w:rPr>
      <w:t xml:space="preserve"> Shelter Cluster</w:t>
    </w:r>
  </w:p>
  <w:p w:rsidR="00C8381F" w:rsidRDefault="00C8381F" w:rsidP="00B93385">
    <w:pPr>
      <w:pStyle w:val="Header"/>
      <w:ind w:left="630"/>
      <w:rPr>
        <w:rFonts w:ascii="Verdana" w:hAnsi="Verdana"/>
        <w:color w:val="7F1416"/>
        <w:sz w:val="12"/>
        <w:szCs w:val="12"/>
      </w:rPr>
    </w:pPr>
    <w:r>
      <w:rPr>
        <w:rFonts w:ascii="Verdana" w:hAnsi="Verdana"/>
        <w:color w:val="7F1416"/>
        <w:sz w:val="12"/>
        <w:szCs w:val="12"/>
      </w:rPr>
      <w:t>ShelterCluster.org</w:t>
    </w:r>
  </w:p>
  <w:p w:rsidR="00C8381F" w:rsidRPr="00895BE6" w:rsidRDefault="00C8381F" w:rsidP="00B93385">
    <w:pPr>
      <w:pStyle w:val="Header"/>
      <w:ind w:firstLine="630"/>
      <w:rPr>
        <w:rFonts w:ascii="Verdana" w:hAnsi="Verdana"/>
        <w:color w:val="7F1416"/>
        <w:sz w:val="12"/>
        <w:szCs w:val="12"/>
      </w:rPr>
    </w:pPr>
    <w:r w:rsidRPr="004976BA">
      <w:rPr>
        <w:rFonts w:ascii="Verdana" w:hAnsi="Verdana"/>
        <w:color w:val="595959"/>
        <w:sz w:val="12"/>
        <w:szCs w:val="12"/>
      </w:rPr>
      <w:t>Coordinating Humanitarian Shelter</w:t>
    </w:r>
  </w:p>
  <w:p w:rsidR="00C8381F" w:rsidRPr="00B93385" w:rsidRDefault="00C8381F" w:rsidP="00B93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6A14"/>
    <w:multiLevelType w:val="hybridMultilevel"/>
    <w:tmpl w:val="E04C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7343"/>
    <w:multiLevelType w:val="hybridMultilevel"/>
    <w:tmpl w:val="2676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6571B"/>
    <w:multiLevelType w:val="hybridMultilevel"/>
    <w:tmpl w:val="EBF4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35E8A"/>
    <w:multiLevelType w:val="hybridMultilevel"/>
    <w:tmpl w:val="57EC728A"/>
    <w:lvl w:ilvl="0" w:tplc="7570CCEC">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36"/>
    <w:rsid w:val="000404A0"/>
    <w:rsid w:val="0006561B"/>
    <w:rsid w:val="00090030"/>
    <w:rsid w:val="002B1236"/>
    <w:rsid w:val="002D6BD2"/>
    <w:rsid w:val="00370752"/>
    <w:rsid w:val="003B416A"/>
    <w:rsid w:val="003F1B8A"/>
    <w:rsid w:val="005539F8"/>
    <w:rsid w:val="00555D45"/>
    <w:rsid w:val="006915C7"/>
    <w:rsid w:val="00802317"/>
    <w:rsid w:val="008045CC"/>
    <w:rsid w:val="008F51A8"/>
    <w:rsid w:val="009260B0"/>
    <w:rsid w:val="009B0707"/>
    <w:rsid w:val="00A15BA4"/>
    <w:rsid w:val="00B93385"/>
    <w:rsid w:val="00BD140E"/>
    <w:rsid w:val="00C8381F"/>
    <w:rsid w:val="00CF0142"/>
    <w:rsid w:val="00CF497A"/>
    <w:rsid w:val="00D00FE6"/>
    <w:rsid w:val="00D0601E"/>
    <w:rsid w:val="00D06A53"/>
    <w:rsid w:val="00F6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DBBE744-9238-4D22-B819-2A3627DE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236"/>
    <w:pPr>
      <w:tabs>
        <w:tab w:val="center" w:pos="4320"/>
        <w:tab w:val="right" w:pos="8640"/>
      </w:tabs>
    </w:pPr>
  </w:style>
  <w:style w:type="character" w:customStyle="1" w:styleId="HeaderChar">
    <w:name w:val="Header Char"/>
    <w:basedOn w:val="DefaultParagraphFont"/>
    <w:link w:val="Header"/>
    <w:uiPriority w:val="99"/>
    <w:rsid w:val="002B1236"/>
  </w:style>
  <w:style w:type="paragraph" w:styleId="Footer">
    <w:name w:val="footer"/>
    <w:basedOn w:val="Normal"/>
    <w:link w:val="FooterChar"/>
    <w:uiPriority w:val="99"/>
    <w:unhideWhenUsed/>
    <w:rsid w:val="002B1236"/>
    <w:pPr>
      <w:tabs>
        <w:tab w:val="center" w:pos="4320"/>
        <w:tab w:val="right" w:pos="8640"/>
      </w:tabs>
    </w:pPr>
  </w:style>
  <w:style w:type="character" w:customStyle="1" w:styleId="FooterChar">
    <w:name w:val="Footer Char"/>
    <w:basedOn w:val="DefaultParagraphFont"/>
    <w:link w:val="Footer"/>
    <w:uiPriority w:val="99"/>
    <w:rsid w:val="002B1236"/>
  </w:style>
  <w:style w:type="character" w:styleId="Hyperlink">
    <w:name w:val="Hyperlink"/>
    <w:basedOn w:val="DefaultParagraphFont"/>
    <w:uiPriority w:val="99"/>
    <w:unhideWhenUsed/>
    <w:rsid w:val="002B1236"/>
    <w:rPr>
      <w:color w:val="0000FF" w:themeColor="hyperlink"/>
      <w:u w:val="single"/>
    </w:rPr>
  </w:style>
  <w:style w:type="paragraph" w:styleId="ListParagraph">
    <w:name w:val="List Paragraph"/>
    <w:basedOn w:val="Normal"/>
    <w:uiPriority w:val="34"/>
    <w:qFormat/>
    <w:rsid w:val="002B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1.nepal@shelterclust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overy.nepal@shelterclust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eliefweb.int/sites/reliefweb.int/files/resources/Emergency%20Economies%20Evaluation%20090914.pdf" TargetMode="External"/><Relationship Id="rId4" Type="http://schemas.openxmlformats.org/officeDocument/2006/relationships/webSettings" Target="webSettings.xml"/><Relationship Id="rId9" Type="http://schemas.openxmlformats.org/officeDocument/2006/relationships/hyperlink" Target="mailto:tech2.nepal@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Winiker</dc:creator>
  <cp:keywords/>
  <dc:description/>
  <cp:lastModifiedBy>Siobhan Kennedy</cp:lastModifiedBy>
  <cp:revision>10</cp:revision>
  <dcterms:created xsi:type="dcterms:W3CDTF">2015-06-03T10:13:00Z</dcterms:created>
  <dcterms:modified xsi:type="dcterms:W3CDTF">2015-06-04T09:44:00Z</dcterms:modified>
</cp:coreProperties>
</file>