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1396" w14:textId="483C2756" w:rsidR="004678B4" w:rsidRPr="00C47C89" w:rsidRDefault="00082273" w:rsidP="00C47C89">
      <w:pPr>
        <w:jc w:val="center"/>
        <w:rPr>
          <w:b/>
          <w:bCs/>
        </w:rPr>
      </w:pPr>
      <w:r w:rsidRPr="00C47C89">
        <w:rPr>
          <w:b/>
          <w:bCs/>
        </w:rPr>
        <w:t>NVLH Precision Hunter PRS Match</w:t>
      </w:r>
    </w:p>
    <w:p w14:paraId="003ACB42" w14:textId="77777777" w:rsidR="00082273" w:rsidRDefault="00082273"/>
    <w:p w14:paraId="59B6BB70" w14:textId="70A07A9D" w:rsidR="00082273" w:rsidRDefault="00082273">
      <w:r>
        <w:t xml:space="preserve">Nordvest </w:t>
      </w:r>
      <w:proofErr w:type="spellStart"/>
      <w:r>
        <w:t>Langhold</w:t>
      </w:r>
      <w:proofErr w:type="spellEnd"/>
      <w:r>
        <w:t xml:space="preserve"> klubb inviterer til PRS Match på Muldsvor </w:t>
      </w:r>
    </w:p>
    <w:p w14:paraId="0B012813" w14:textId="47DDA479" w:rsidR="00082273" w:rsidRDefault="00082273">
      <w:r>
        <w:t xml:space="preserve">Dette blir en gøyal PRS match med en kombinasjon av standard PRS match og NRL Hunter. </w:t>
      </w:r>
    </w:p>
    <w:p w14:paraId="5DCA18B9" w14:textId="48A3AD6E" w:rsidR="00082273" w:rsidRDefault="00082273">
      <w:r>
        <w:t xml:space="preserve">For deg som deltager vil det fungere på denne måten. </w:t>
      </w:r>
    </w:p>
    <w:p w14:paraId="428D760F" w14:textId="71DDBD60" w:rsidR="00082273" w:rsidRDefault="00082273">
      <w:r>
        <w:t xml:space="preserve">Det vil alltid være en, to eller fire </w:t>
      </w:r>
      <w:proofErr w:type="spellStart"/>
      <w:r>
        <w:t>skyteposisjoner</w:t>
      </w:r>
      <w:proofErr w:type="spellEnd"/>
      <w:r>
        <w:t xml:space="preserve"> merka med flagg på bakken, stein, rot </w:t>
      </w:r>
      <w:proofErr w:type="spellStart"/>
      <w:r>
        <w:t>o.s.v</w:t>
      </w:r>
      <w:proofErr w:type="spellEnd"/>
      <w:r>
        <w:t xml:space="preserve">. Dette vil vi forsøke å tilstrebe at skal være naturlige barrikader eller terreng. </w:t>
      </w:r>
    </w:p>
    <w:p w14:paraId="0C9305E5" w14:textId="77777777" w:rsidR="00082273" w:rsidRDefault="00082273"/>
    <w:p w14:paraId="193266F8" w14:textId="6876AA80" w:rsidR="00082273" w:rsidRDefault="00082273">
      <w:r>
        <w:t>Det vil alltid være en, to eller fire blinker pr stage. Hver blink skal skytes med to skudd. Ett treff er ett poeng. Maks skudd pr stage er åtte. Maks poeng pr stage er åtte.</w:t>
      </w:r>
    </w:p>
    <w:p w14:paraId="52470D99" w14:textId="77777777" w:rsidR="00082273" w:rsidRDefault="00082273"/>
    <w:p w14:paraId="0BE5546C" w14:textId="467874DE" w:rsidR="00082273" w:rsidRDefault="00082273">
      <w:r>
        <w:t xml:space="preserve">Dersom det er </w:t>
      </w:r>
      <w:r w:rsidR="00A11E54">
        <w:t>é</w:t>
      </w:r>
      <w:r>
        <w:t xml:space="preserve">n </w:t>
      </w:r>
      <w:proofErr w:type="spellStart"/>
      <w:r>
        <w:t>skyteposisjon</w:t>
      </w:r>
      <w:proofErr w:type="spellEnd"/>
      <w:r>
        <w:t xml:space="preserve"> betyr det at det vil være fire blinker som skal skytes med to skudd mot hver blink fra denne posisjonen.</w:t>
      </w:r>
    </w:p>
    <w:p w14:paraId="5989A173" w14:textId="77777777" w:rsidR="00082273" w:rsidRDefault="00082273"/>
    <w:p w14:paraId="78413959" w14:textId="21D363DA" w:rsidR="00082273" w:rsidRDefault="00082273">
      <w:r>
        <w:t>Dersom de</w:t>
      </w:r>
      <w:r w:rsidR="00A11E54">
        <w:t>t</w:t>
      </w:r>
      <w:r>
        <w:t xml:space="preserve"> er to </w:t>
      </w:r>
      <w:proofErr w:type="spellStart"/>
      <w:r>
        <w:t>skyteposisjoner</w:t>
      </w:r>
      <w:proofErr w:type="spellEnd"/>
      <w:r>
        <w:t xml:space="preserve"> betyr det at det vil være to blinker som skal skytes fra hver posisjon. Det vil være de samme to blinkene pr posisjon. </w:t>
      </w:r>
    </w:p>
    <w:p w14:paraId="084E81FF" w14:textId="77777777" w:rsidR="00082273" w:rsidRDefault="00082273"/>
    <w:p w14:paraId="464EC825" w14:textId="1337F53B" w:rsidR="00082273" w:rsidRDefault="00082273">
      <w:r>
        <w:t xml:space="preserve">Dersom det er fire </w:t>
      </w:r>
      <w:proofErr w:type="spellStart"/>
      <w:r>
        <w:t>skyteposisjoner</w:t>
      </w:r>
      <w:proofErr w:type="spellEnd"/>
      <w:r>
        <w:t xml:space="preserve"> betyr det at det vil være en blink som skal skytes fra fire ulike posisjoner. </w:t>
      </w:r>
    </w:p>
    <w:p w14:paraId="09467E52" w14:textId="361B3D69" w:rsidR="00082273" w:rsidRDefault="00082273">
      <w:r>
        <w:t xml:space="preserve">Alle stager vil ha 120 sek skytetid. Alle avstander vil bli oppgitt på </w:t>
      </w:r>
      <w:proofErr w:type="gramStart"/>
      <w:r>
        <w:t>stage</w:t>
      </w:r>
      <w:proofErr w:type="gramEnd"/>
      <w:r>
        <w:t xml:space="preserve">, samt anvising av alle mål. </w:t>
      </w:r>
    </w:p>
    <w:p w14:paraId="571E3201" w14:textId="77777777" w:rsidR="00082273" w:rsidRDefault="00082273"/>
    <w:p w14:paraId="5DE28DC0" w14:textId="76FD7DFB" w:rsidR="00082273" w:rsidRDefault="00082273">
      <w:r>
        <w:t xml:space="preserve">Dette blir en crossover match mellom PRS og NRL Hunter. På ett senere tidspunkt ønsker vi å prøve oss på en fullskala </w:t>
      </w:r>
      <w:proofErr w:type="spellStart"/>
      <w:r w:rsidR="00A11E54">
        <w:t>NRLH</w:t>
      </w:r>
      <w:proofErr w:type="spellEnd"/>
      <w:r w:rsidR="00A11E54">
        <w:t>-</w:t>
      </w:r>
      <w:r>
        <w:t xml:space="preserve">match der du også må finne og måle avstander til blinkene. </w:t>
      </w:r>
    </w:p>
    <w:p w14:paraId="5D65717B" w14:textId="77777777" w:rsidR="00082273" w:rsidRDefault="00082273"/>
    <w:p w14:paraId="243AB098" w14:textId="582DB666" w:rsidR="00082273" w:rsidRDefault="00082273">
      <w:r>
        <w:t xml:space="preserve">Til denne matchen har klubben kjøpt inn nye blinker og stativ fra ROM Targets AS. Vi vil ha totalt ti stager med ulike typer blinker. </w:t>
      </w:r>
    </w:p>
    <w:p w14:paraId="42D4A94B" w14:textId="6334D303" w:rsidR="00082273" w:rsidRDefault="00082273">
      <w:r>
        <w:t>Siden dette er ett nytt konsept for oss har vi også fått med en del sponsorer til matchen, vi vil ha ett større premiebord med trekningspremier til alle deltagere og RO.</w:t>
      </w:r>
    </w:p>
    <w:p w14:paraId="4AC87DF2" w14:textId="46A3F74B" w:rsidR="00A11E54" w:rsidRDefault="00082273">
      <w:proofErr w:type="spellStart"/>
      <w:r>
        <w:lastRenderedPageBreak/>
        <w:t>Eg</w:t>
      </w:r>
      <w:proofErr w:type="spellEnd"/>
      <w:r>
        <w:t xml:space="preserve"> kan blant annet </w:t>
      </w:r>
      <w:proofErr w:type="spellStart"/>
      <w:r>
        <w:t>nemne</w:t>
      </w:r>
      <w:proofErr w:type="spellEnd"/>
      <w:r>
        <w:t xml:space="preserve"> premier fra vår Hovedsponsor GRS </w:t>
      </w:r>
      <w:proofErr w:type="spellStart"/>
      <w:r>
        <w:t>Riflestocks</w:t>
      </w:r>
      <w:proofErr w:type="spellEnd"/>
      <w:r>
        <w:t xml:space="preserve"> som sponser med en Element </w:t>
      </w:r>
      <w:proofErr w:type="spellStart"/>
      <w:r>
        <w:t>Optics</w:t>
      </w:r>
      <w:proofErr w:type="spellEnd"/>
      <w:r>
        <w:t xml:space="preserve"> </w:t>
      </w:r>
      <w:r w:rsidR="00A11E54">
        <w:t>Theos 6-36x56 kikkert samt en GRS Riflestokk!!</w:t>
      </w:r>
    </w:p>
    <w:p w14:paraId="3DC97261" w14:textId="6884D411" w:rsidR="00082273" w:rsidRDefault="00A11E54">
      <w:r>
        <w:t xml:space="preserve">I tillegg har vi premier fra </w:t>
      </w:r>
      <w:proofErr w:type="spellStart"/>
      <w:r>
        <w:t>Vision</w:t>
      </w:r>
      <w:proofErr w:type="spellEnd"/>
      <w:r>
        <w:t xml:space="preserve">, </w:t>
      </w:r>
      <w:proofErr w:type="spellStart"/>
      <w:r>
        <w:t>Aka</w:t>
      </w:r>
      <w:proofErr w:type="spellEnd"/>
      <w:r>
        <w:t xml:space="preserve"> </w:t>
      </w:r>
      <w:proofErr w:type="spellStart"/>
      <w:r>
        <w:t>impacts</w:t>
      </w:r>
      <w:proofErr w:type="spellEnd"/>
      <w:r>
        <w:t xml:space="preserve">, </w:t>
      </w:r>
      <w:proofErr w:type="spellStart"/>
      <w:r>
        <w:t>Thac</w:t>
      </w:r>
      <w:proofErr w:type="spellEnd"/>
      <w:r>
        <w:t xml:space="preserve"> </w:t>
      </w:r>
      <w:proofErr w:type="spellStart"/>
      <w:r>
        <w:t>bullets</w:t>
      </w:r>
      <w:proofErr w:type="spellEnd"/>
      <w:r>
        <w:t xml:space="preserve">, Salamander </w:t>
      </w:r>
      <w:proofErr w:type="spellStart"/>
      <w:r>
        <w:t>Tactical</w:t>
      </w:r>
      <w:proofErr w:type="spellEnd"/>
      <w:r>
        <w:t xml:space="preserve">, </w:t>
      </w:r>
      <w:proofErr w:type="spellStart"/>
      <w:r>
        <w:t>Jaktia</w:t>
      </w:r>
      <w:proofErr w:type="spellEnd"/>
      <w:r>
        <w:t xml:space="preserve"> Stryn, ROM Targets, </w:t>
      </w:r>
      <w:proofErr w:type="spellStart"/>
      <w:r>
        <w:t>Botnia</w:t>
      </w:r>
      <w:proofErr w:type="spellEnd"/>
      <w:r>
        <w:t xml:space="preserve"> Solutions. </w:t>
      </w:r>
    </w:p>
    <w:p w14:paraId="001BDE0E" w14:textId="261D55F1" w:rsidR="00A11E54" w:rsidRDefault="00A11E54">
      <w:r>
        <w:t xml:space="preserve">Vi håper flest mulig tar turen til oss denne helgen for ny og spennende match. </w:t>
      </w:r>
    </w:p>
    <w:p w14:paraId="29DFAAC1" w14:textId="4E76B612" w:rsidR="00A11E54" w:rsidRDefault="00A11E54">
      <w:r>
        <w:t xml:space="preserve">På kveldstid blir det sosial samling på Horndøla Camping for </w:t>
      </w:r>
      <w:proofErr w:type="spellStart"/>
      <w:r>
        <w:t>dei</w:t>
      </w:r>
      <w:proofErr w:type="spellEnd"/>
      <w:r>
        <w:t xml:space="preserve"> som sover over til neste dag. </w:t>
      </w:r>
    </w:p>
    <w:p w14:paraId="4D19E36C" w14:textId="307D358C" w:rsidR="00A11E54" w:rsidRDefault="00A11E54">
      <w:r>
        <w:t xml:space="preserve">Søndagen arrangerer vi vår populære </w:t>
      </w:r>
      <w:proofErr w:type="spellStart"/>
      <w:r>
        <w:t>ELR</w:t>
      </w:r>
      <w:proofErr w:type="spellEnd"/>
      <w:r>
        <w:t xml:space="preserve"> konkurranse i høyfjellet (vi har åpnet for noen flere plasser her).</w:t>
      </w:r>
    </w:p>
    <w:p w14:paraId="066FF284" w14:textId="5BEA4588" w:rsidR="00A11E54" w:rsidRDefault="00A11E54">
      <w:r>
        <w:br/>
        <w:t>Vel møtt!</w:t>
      </w:r>
    </w:p>
    <w:p w14:paraId="4CA020E9" w14:textId="77777777" w:rsidR="00082273" w:rsidRDefault="00082273"/>
    <w:sectPr w:rsidR="000822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73"/>
    <w:rsid w:val="00082273"/>
    <w:rsid w:val="00084409"/>
    <w:rsid w:val="004678B4"/>
    <w:rsid w:val="0053059C"/>
    <w:rsid w:val="00560C08"/>
    <w:rsid w:val="00A11E54"/>
    <w:rsid w:val="00C47C89"/>
    <w:rsid w:val="00EF771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E8EDDFE"/>
  <w15:chartTrackingRefBased/>
  <w15:docId w15:val="{ACD61866-EC1E-D541-BF00-509679A6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82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82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8227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8227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8227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8227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8227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8227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8227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8227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8227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8227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8227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8227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8227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8227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8227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82273"/>
    <w:rPr>
      <w:rFonts w:eastAsiaTheme="majorEastAsia" w:cstheme="majorBidi"/>
      <w:color w:val="272727" w:themeColor="text1" w:themeTint="D8"/>
    </w:rPr>
  </w:style>
  <w:style w:type="paragraph" w:styleId="Tittel">
    <w:name w:val="Title"/>
    <w:basedOn w:val="Normal"/>
    <w:next w:val="Normal"/>
    <w:link w:val="TittelTegn"/>
    <w:uiPriority w:val="10"/>
    <w:qFormat/>
    <w:rsid w:val="00082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8227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8227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8227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8227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82273"/>
    <w:rPr>
      <w:i/>
      <w:iCs/>
      <w:color w:val="404040" w:themeColor="text1" w:themeTint="BF"/>
    </w:rPr>
  </w:style>
  <w:style w:type="paragraph" w:styleId="Listeavsnitt">
    <w:name w:val="List Paragraph"/>
    <w:basedOn w:val="Normal"/>
    <w:uiPriority w:val="34"/>
    <w:qFormat/>
    <w:rsid w:val="00082273"/>
    <w:pPr>
      <w:ind w:left="720"/>
      <w:contextualSpacing/>
    </w:pPr>
  </w:style>
  <w:style w:type="character" w:styleId="Sterkutheving">
    <w:name w:val="Intense Emphasis"/>
    <w:basedOn w:val="Standardskriftforavsnitt"/>
    <w:uiPriority w:val="21"/>
    <w:qFormat/>
    <w:rsid w:val="00082273"/>
    <w:rPr>
      <w:i/>
      <w:iCs/>
      <w:color w:val="0F4761" w:themeColor="accent1" w:themeShade="BF"/>
    </w:rPr>
  </w:style>
  <w:style w:type="paragraph" w:styleId="Sterktsitat">
    <w:name w:val="Intense Quote"/>
    <w:basedOn w:val="Normal"/>
    <w:next w:val="Normal"/>
    <w:link w:val="SterktsitatTegn"/>
    <w:uiPriority w:val="30"/>
    <w:qFormat/>
    <w:rsid w:val="00082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82273"/>
    <w:rPr>
      <w:i/>
      <w:iCs/>
      <w:color w:val="0F4761" w:themeColor="accent1" w:themeShade="BF"/>
    </w:rPr>
  </w:style>
  <w:style w:type="character" w:styleId="Sterkreferanse">
    <w:name w:val="Intense Reference"/>
    <w:basedOn w:val="Standardskriftforavsnitt"/>
    <w:uiPriority w:val="32"/>
    <w:qFormat/>
    <w:rsid w:val="000822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383</Words>
  <Characters>1790</Characters>
  <Application>Microsoft Office Word</Application>
  <DocSecurity>0</DocSecurity>
  <Lines>42</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Robin</cp:lastModifiedBy>
  <cp:revision>2</cp:revision>
  <dcterms:created xsi:type="dcterms:W3CDTF">2026-05-16T09:42:00Z</dcterms:created>
  <dcterms:modified xsi:type="dcterms:W3CDTF">2026-05-16T10:07:00Z</dcterms:modified>
</cp:coreProperties>
</file>