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E946" w14:textId="3130774D" w:rsidR="002A6EB7" w:rsidRPr="007A1196" w:rsidRDefault="00C54FFC" w:rsidP="00C54FFC">
      <w:pPr>
        <w:spacing w:before="100" w:beforeAutospacing="1" w:after="100" w:afterAutospacing="1"/>
        <w:contextualSpacing/>
        <w:rPr>
          <w:b/>
          <w:color w:val="C00000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07DF6C0" wp14:editId="1797CC35">
            <wp:simplePos x="0" y="0"/>
            <wp:positionH relativeFrom="column">
              <wp:posOffset>3342310</wp:posOffset>
            </wp:positionH>
            <wp:positionV relativeFrom="paragraph">
              <wp:posOffset>-740156</wp:posOffset>
            </wp:positionV>
            <wp:extent cx="2762250" cy="1794830"/>
            <wp:effectExtent l="0" t="0" r="0" b="0"/>
            <wp:wrapNone/>
            <wp:docPr id="3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37395E91-9DFD-44DD-BB2D-2ACA38FD43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37395E91-9DFD-44DD-BB2D-2ACA38FD43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79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23" w:rsidRPr="00C54FFC">
        <w:rPr>
          <w:b/>
          <w:noProof/>
          <w:color w:val="C00000"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0A77B209" wp14:editId="54FD505C">
            <wp:simplePos x="0" y="0"/>
            <wp:positionH relativeFrom="page">
              <wp:posOffset>304800</wp:posOffset>
            </wp:positionH>
            <wp:positionV relativeFrom="paragraph">
              <wp:posOffset>-900430</wp:posOffset>
            </wp:positionV>
            <wp:extent cx="1612900" cy="941174"/>
            <wp:effectExtent l="0" t="0" r="0" b="0"/>
            <wp:wrapNone/>
            <wp:docPr id="1" name="Imagen 1" descr="C:\Users\DMartin\Desktop\ÁREA de EMPRESAS\LOGOS\GRPR\LOGO POSITIVO RGB (alta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artin\Desktop\ÁREA de EMPRESAS\LOGOS\GRPR\LOGO POSITIVO RGB (alta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94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EB7" w:rsidRPr="007A1196">
        <w:rPr>
          <w:b/>
          <w:color w:val="C00000"/>
          <w:sz w:val="32"/>
          <w:szCs w:val="28"/>
        </w:rPr>
        <w:t>PREGUNTAS FRECUENTES</w:t>
      </w:r>
    </w:p>
    <w:p w14:paraId="0A337070" w14:textId="3BB1DB22" w:rsidR="00BE69C5" w:rsidRPr="00C54FFC" w:rsidRDefault="002A6EB7" w:rsidP="00C54FFC">
      <w:pPr>
        <w:spacing w:before="100" w:beforeAutospacing="1" w:after="100" w:afterAutospacing="1"/>
        <w:contextualSpacing/>
        <w:rPr>
          <w:b/>
          <w:color w:val="C00000"/>
          <w:sz w:val="32"/>
          <w:szCs w:val="28"/>
        </w:rPr>
      </w:pPr>
      <w:r w:rsidRPr="00C54FFC">
        <w:rPr>
          <w:b/>
          <w:color w:val="C00000"/>
          <w:sz w:val="32"/>
          <w:szCs w:val="28"/>
        </w:rPr>
        <w:t>“</w:t>
      </w:r>
      <w:r w:rsidR="004F2A7E" w:rsidRPr="00C54FFC">
        <w:rPr>
          <w:b/>
          <w:color w:val="C00000"/>
          <w:sz w:val="32"/>
          <w:szCs w:val="28"/>
        </w:rPr>
        <w:t xml:space="preserve">BONO </w:t>
      </w:r>
      <w:r w:rsidRPr="00C54FFC">
        <w:rPr>
          <w:b/>
          <w:color w:val="C00000"/>
          <w:sz w:val="32"/>
          <w:szCs w:val="28"/>
        </w:rPr>
        <w:t xml:space="preserve">PARQUES </w:t>
      </w:r>
      <w:r w:rsidR="00871E33" w:rsidRPr="00C54FFC">
        <w:rPr>
          <w:b/>
          <w:color w:val="C00000"/>
          <w:sz w:val="32"/>
          <w:szCs w:val="28"/>
        </w:rPr>
        <w:t xml:space="preserve">ORO </w:t>
      </w:r>
      <w:r w:rsidRPr="00C54FFC">
        <w:rPr>
          <w:b/>
          <w:color w:val="C00000"/>
          <w:sz w:val="32"/>
          <w:szCs w:val="28"/>
        </w:rPr>
        <w:t>EMPRESAS</w:t>
      </w:r>
      <w:r w:rsidR="00871E33" w:rsidRPr="00C54FFC">
        <w:rPr>
          <w:b/>
          <w:color w:val="C00000"/>
          <w:sz w:val="32"/>
          <w:szCs w:val="28"/>
        </w:rPr>
        <w:t xml:space="preserve"> 2020</w:t>
      </w:r>
      <w:r w:rsidRPr="00C54FFC">
        <w:rPr>
          <w:b/>
          <w:color w:val="C00000"/>
          <w:sz w:val="32"/>
          <w:szCs w:val="28"/>
        </w:rPr>
        <w:t>”</w:t>
      </w:r>
    </w:p>
    <w:p w14:paraId="62B6E83F" w14:textId="77777777" w:rsidR="00BA250C" w:rsidRPr="007A1196" w:rsidRDefault="00BA250C" w:rsidP="002A6EB7">
      <w:pPr>
        <w:spacing w:before="100" w:beforeAutospacing="1" w:after="100" w:afterAutospacing="1"/>
        <w:ind w:left="708" w:hanging="708"/>
        <w:contextualSpacing/>
        <w:jc w:val="both"/>
        <w:rPr>
          <w:b/>
          <w:i/>
          <w:color w:val="C00000"/>
          <w:sz w:val="20"/>
          <w:szCs w:val="20"/>
        </w:rPr>
      </w:pPr>
    </w:p>
    <w:p w14:paraId="1DF897D3" w14:textId="479C2B22" w:rsidR="00EC6823" w:rsidRPr="007A1196" w:rsidRDefault="00CD5AAC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proofErr w:type="gramStart"/>
      <w:r w:rsidRPr="007A1196">
        <w:rPr>
          <w:b/>
          <w:i/>
          <w:color w:val="C00000"/>
          <w:sz w:val="20"/>
          <w:szCs w:val="20"/>
        </w:rPr>
        <w:t>1.</w:t>
      </w:r>
      <w:r w:rsidR="007710DB" w:rsidRPr="007A1196">
        <w:rPr>
          <w:b/>
          <w:i/>
          <w:color w:val="C00000"/>
          <w:sz w:val="20"/>
          <w:szCs w:val="20"/>
        </w:rPr>
        <w:t>¿</w:t>
      </w:r>
      <w:proofErr w:type="gramEnd"/>
      <w:r w:rsidR="007710DB" w:rsidRPr="007A1196">
        <w:rPr>
          <w:b/>
          <w:i/>
          <w:color w:val="C00000"/>
          <w:sz w:val="20"/>
          <w:szCs w:val="20"/>
        </w:rPr>
        <w:t xml:space="preserve">Qué </w:t>
      </w:r>
      <w:r w:rsidR="00871E33" w:rsidRPr="007A1196">
        <w:rPr>
          <w:b/>
          <w:i/>
          <w:color w:val="C00000"/>
          <w:sz w:val="20"/>
          <w:szCs w:val="20"/>
        </w:rPr>
        <w:t xml:space="preserve">tipos de Bonos se engloban bajo </w:t>
      </w:r>
      <w:r w:rsidR="00217338" w:rsidRPr="007A1196">
        <w:rPr>
          <w:b/>
          <w:i/>
          <w:color w:val="C00000"/>
          <w:sz w:val="20"/>
          <w:szCs w:val="20"/>
        </w:rPr>
        <w:t>la</w:t>
      </w:r>
      <w:r w:rsidR="00871E33" w:rsidRPr="007A1196">
        <w:rPr>
          <w:b/>
          <w:i/>
          <w:color w:val="C00000"/>
          <w:sz w:val="20"/>
          <w:szCs w:val="20"/>
        </w:rPr>
        <w:t xml:space="preserve"> denominación “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="00871E33" w:rsidRPr="007A1196">
        <w:rPr>
          <w:b/>
          <w:i/>
          <w:color w:val="C00000"/>
          <w:sz w:val="20"/>
          <w:szCs w:val="20"/>
        </w:rPr>
        <w:t>”</w:t>
      </w:r>
      <w:r w:rsidR="007710DB" w:rsidRPr="007A1196">
        <w:rPr>
          <w:b/>
          <w:i/>
          <w:color w:val="C00000"/>
          <w:sz w:val="20"/>
          <w:szCs w:val="20"/>
        </w:rPr>
        <w:t>?</w:t>
      </w:r>
    </w:p>
    <w:p w14:paraId="64E53272" w14:textId="32E50D5D" w:rsidR="0023705C" w:rsidRPr="007A1196" w:rsidRDefault="0023705C" w:rsidP="0023705C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El Bono </w:t>
      </w:r>
      <w:r w:rsidR="00871E33" w:rsidRPr="007A1196">
        <w:rPr>
          <w:color w:val="365F91"/>
          <w:sz w:val="20"/>
          <w:szCs w:val="20"/>
        </w:rPr>
        <w:t xml:space="preserve">ORO </w:t>
      </w:r>
      <w:r w:rsidR="002A6EB7" w:rsidRPr="007A1196">
        <w:rPr>
          <w:color w:val="365F91"/>
          <w:sz w:val="20"/>
          <w:szCs w:val="20"/>
        </w:rPr>
        <w:t>EMPRESAS</w:t>
      </w:r>
      <w:r w:rsidR="00871E33" w:rsidRPr="007A1196">
        <w:rPr>
          <w:color w:val="365F91"/>
          <w:sz w:val="20"/>
          <w:szCs w:val="20"/>
        </w:rPr>
        <w:t xml:space="preserve"> </w:t>
      </w:r>
      <w:r w:rsidRPr="007A1196">
        <w:rPr>
          <w:color w:val="365F91"/>
          <w:sz w:val="20"/>
          <w:szCs w:val="20"/>
        </w:rPr>
        <w:t xml:space="preserve">INDIVIDUAL, </w:t>
      </w:r>
      <w:r w:rsidR="00871E33" w:rsidRPr="007A1196">
        <w:rPr>
          <w:color w:val="365F91"/>
          <w:sz w:val="20"/>
          <w:szCs w:val="20"/>
        </w:rPr>
        <w:t>cuyo</w:t>
      </w:r>
      <w:r w:rsidRPr="007A1196">
        <w:rPr>
          <w:color w:val="365F91"/>
          <w:sz w:val="20"/>
          <w:szCs w:val="20"/>
        </w:rPr>
        <w:t xml:space="preserve"> precio es de </w:t>
      </w:r>
      <w:r w:rsidR="00871E33" w:rsidRPr="007A1196">
        <w:rPr>
          <w:color w:val="365F91"/>
          <w:sz w:val="20"/>
          <w:szCs w:val="20"/>
        </w:rPr>
        <w:t>129</w:t>
      </w:r>
      <w:r w:rsidRPr="007A1196">
        <w:rPr>
          <w:color w:val="365F91"/>
          <w:sz w:val="20"/>
          <w:szCs w:val="20"/>
        </w:rPr>
        <w:t>€</w:t>
      </w:r>
      <w:r w:rsidR="00B94A95" w:rsidRPr="007A1196">
        <w:rPr>
          <w:color w:val="365F91"/>
          <w:sz w:val="20"/>
          <w:szCs w:val="20"/>
        </w:rPr>
        <w:t>*</w:t>
      </w:r>
      <w:r w:rsidRPr="007A1196">
        <w:rPr>
          <w:color w:val="365F91"/>
          <w:sz w:val="20"/>
          <w:szCs w:val="20"/>
        </w:rPr>
        <w:t>, IVA incluido.</w:t>
      </w:r>
    </w:p>
    <w:p w14:paraId="47CD337A" w14:textId="3128E5AB" w:rsidR="0023705C" w:rsidRPr="007A1196" w:rsidRDefault="0023705C" w:rsidP="0023705C">
      <w:pPr>
        <w:spacing w:before="100" w:beforeAutospacing="1" w:after="100" w:afterAutospacing="1"/>
        <w:contextualSpacing/>
        <w:jc w:val="both"/>
        <w:rPr>
          <w:b/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El Bono </w:t>
      </w:r>
      <w:r w:rsidR="00871E33" w:rsidRPr="007A1196">
        <w:rPr>
          <w:color w:val="365F91"/>
          <w:sz w:val="20"/>
          <w:szCs w:val="20"/>
        </w:rPr>
        <w:t xml:space="preserve">ORO </w:t>
      </w:r>
      <w:r w:rsidR="002A6EB7" w:rsidRPr="007A1196">
        <w:rPr>
          <w:color w:val="365F91"/>
          <w:sz w:val="20"/>
          <w:szCs w:val="20"/>
        </w:rPr>
        <w:t>EMPRESAS</w:t>
      </w:r>
      <w:r w:rsidR="00871E33" w:rsidRPr="007A1196">
        <w:rPr>
          <w:color w:val="365F91"/>
          <w:sz w:val="20"/>
          <w:szCs w:val="20"/>
        </w:rPr>
        <w:t xml:space="preserve"> +3, que es válido para</w:t>
      </w:r>
      <w:r w:rsidRPr="007A1196">
        <w:rPr>
          <w:color w:val="365F91"/>
          <w:sz w:val="20"/>
          <w:szCs w:val="20"/>
        </w:rPr>
        <w:t xml:space="preserve"> 1 TITULAR + 3 ACOMPAÑANTES, y </w:t>
      </w:r>
      <w:r w:rsidR="00217338" w:rsidRPr="007A1196">
        <w:rPr>
          <w:color w:val="365F91"/>
          <w:sz w:val="20"/>
          <w:szCs w:val="20"/>
        </w:rPr>
        <w:t>cuyo</w:t>
      </w:r>
      <w:r w:rsidRPr="007A1196">
        <w:rPr>
          <w:color w:val="365F91"/>
          <w:sz w:val="20"/>
          <w:szCs w:val="20"/>
        </w:rPr>
        <w:t xml:space="preserve"> precio es de </w:t>
      </w:r>
      <w:r w:rsidR="00871E33" w:rsidRPr="007A1196">
        <w:rPr>
          <w:color w:val="365F91"/>
          <w:sz w:val="20"/>
          <w:szCs w:val="20"/>
        </w:rPr>
        <w:t>450</w:t>
      </w:r>
      <w:r w:rsidRPr="007A1196">
        <w:rPr>
          <w:color w:val="365F91"/>
          <w:sz w:val="20"/>
          <w:szCs w:val="20"/>
        </w:rPr>
        <w:t>€</w:t>
      </w:r>
      <w:r w:rsidR="00B94A95" w:rsidRPr="007A1196">
        <w:rPr>
          <w:color w:val="365F91"/>
          <w:sz w:val="20"/>
          <w:szCs w:val="20"/>
        </w:rPr>
        <w:t>*</w:t>
      </w:r>
      <w:r w:rsidRPr="007A1196">
        <w:rPr>
          <w:color w:val="365F91"/>
          <w:sz w:val="20"/>
          <w:szCs w:val="20"/>
        </w:rPr>
        <w:t>, IVA incluido.</w:t>
      </w:r>
    </w:p>
    <w:p w14:paraId="263CB706" w14:textId="684EA609" w:rsidR="0023705C" w:rsidRPr="007A1196" w:rsidRDefault="00B94A95" w:rsidP="0023705C">
      <w:pPr>
        <w:spacing w:before="100" w:beforeAutospacing="1" w:after="100" w:afterAutospacing="1"/>
        <w:contextualSpacing/>
        <w:jc w:val="both"/>
        <w:rPr>
          <w:i/>
          <w:color w:val="365F91"/>
          <w:sz w:val="16"/>
        </w:rPr>
      </w:pPr>
      <w:r w:rsidRPr="007A1196">
        <w:rPr>
          <w:i/>
          <w:color w:val="365F91"/>
          <w:sz w:val="16"/>
        </w:rPr>
        <w:t>*</w:t>
      </w:r>
      <w:r w:rsidR="0023705C" w:rsidRPr="007A1196">
        <w:rPr>
          <w:i/>
          <w:color w:val="365F91"/>
          <w:sz w:val="16"/>
        </w:rPr>
        <w:t xml:space="preserve">(+7€ de gastos de gestión no incluidos) Los gastos de gestión se </w:t>
      </w:r>
      <w:r w:rsidR="009D0583" w:rsidRPr="007A1196">
        <w:rPr>
          <w:i/>
          <w:color w:val="365F91"/>
          <w:sz w:val="16"/>
        </w:rPr>
        <w:t>abonan</w:t>
      </w:r>
      <w:r w:rsidR="0023705C" w:rsidRPr="007A1196">
        <w:rPr>
          <w:i/>
          <w:color w:val="365F91"/>
          <w:sz w:val="16"/>
        </w:rPr>
        <w:t xml:space="preserve"> una única</w:t>
      </w:r>
      <w:r w:rsidR="009D0583" w:rsidRPr="007A1196">
        <w:rPr>
          <w:i/>
          <w:color w:val="365F91"/>
          <w:sz w:val="16"/>
        </w:rPr>
        <w:t xml:space="preserve"> vez,</w:t>
      </w:r>
      <w:r w:rsidR="0023705C" w:rsidRPr="007A1196">
        <w:rPr>
          <w:i/>
          <w:color w:val="365F91"/>
          <w:sz w:val="16"/>
        </w:rPr>
        <w:t xml:space="preserve"> </w:t>
      </w:r>
      <w:r w:rsidR="009D0583" w:rsidRPr="007A1196">
        <w:rPr>
          <w:i/>
          <w:color w:val="365F91"/>
          <w:sz w:val="16"/>
        </w:rPr>
        <w:t xml:space="preserve">tanto en el Bono </w:t>
      </w:r>
      <w:r w:rsidR="002A6EB7" w:rsidRPr="007A1196">
        <w:rPr>
          <w:i/>
          <w:color w:val="365F91"/>
          <w:sz w:val="16"/>
        </w:rPr>
        <w:t>Empresas</w:t>
      </w:r>
      <w:r w:rsidR="009D0583" w:rsidRPr="007A1196">
        <w:rPr>
          <w:i/>
          <w:color w:val="365F91"/>
          <w:sz w:val="16"/>
        </w:rPr>
        <w:t xml:space="preserve"> Individual como en el Bono </w:t>
      </w:r>
      <w:r w:rsidR="002A6EB7" w:rsidRPr="007A1196">
        <w:rPr>
          <w:i/>
          <w:color w:val="365F91"/>
          <w:sz w:val="16"/>
        </w:rPr>
        <w:t>Empresas</w:t>
      </w:r>
      <w:r w:rsidR="009D0583" w:rsidRPr="007A1196">
        <w:rPr>
          <w:i/>
          <w:color w:val="365F91"/>
          <w:sz w:val="16"/>
        </w:rPr>
        <w:t xml:space="preserve"> + 3, ya que en ambos casos se trata de una única tarjeta.</w:t>
      </w:r>
    </w:p>
    <w:p w14:paraId="024623A5" w14:textId="77777777" w:rsidR="00AC22FC" w:rsidRPr="007A1196" w:rsidRDefault="00AC22FC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p w14:paraId="57D228D6" w14:textId="77777777" w:rsidR="0096793B" w:rsidRPr="007A1196" w:rsidRDefault="00CD5AAC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proofErr w:type="gramStart"/>
      <w:r w:rsidRPr="007A1196">
        <w:rPr>
          <w:b/>
          <w:i/>
          <w:color w:val="C00000"/>
          <w:sz w:val="20"/>
          <w:szCs w:val="20"/>
        </w:rPr>
        <w:t>2.</w:t>
      </w:r>
      <w:r w:rsidR="0096793B" w:rsidRPr="007A1196">
        <w:rPr>
          <w:b/>
          <w:i/>
          <w:color w:val="C00000"/>
          <w:sz w:val="20"/>
          <w:szCs w:val="20"/>
        </w:rPr>
        <w:t>¿</w:t>
      </w:r>
      <w:proofErr w:type="gramEnd"/>
      <w:r w:rsidR="0096793B" w:rsidRPr="007A1196">
        <w:rPr>
          <w:b/>
          <w:i/>
          <w:color w:val="C00000"/>
          <w:sz w:val="20"/>
          <w:szCs w:val="20"/>
        </w:rPr>
        <w:t>Qué parques están incluidos en estos Bonos?</w:t>
      </w:r>
    </w:p>
    <w:p w14:paraId="347586EB" w14:textId="319AD8A9" w:rsidR="00DA0496" w:rsidRPr="007A1196" w:rsidRDefault="0096793B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Tanto los</w:t>
      </w:r>
      <w:r w:rsidR="00217338" w:rsidRPr="007A1196">
        <w:rPr>
          <w:color w:val="365F91"/>
          <w:sz w:val="20"/>
          <w:szCs w:val="20"/>
        </w:rPr>
        <w:t xml:space="preserve"> Bonos</w:t>
      </w:r>
      <w:r w:rsidR="009D0583" w:rsidRPr="007A1196">
        <w:rPr>
          <w:color w:val="365F91"/>
          <w:sz w:val="20"/>
          <w:szCs w:val="20"/>
        </w:rPr>
        <w:t xml:space="preserve"> </w:t>
      </w:r>
      <w:r w:rsidR="002A6EB7" w:rsidRPr="007A1196">
        <w:rPr>
          <w:color w:val="365F91"/>
          <w:sz w:val="20"/>
          <w:szCs w:val="20"/>
        </w:rPr>
        <w:t>Empresas</w:t>
      </w:r>
      <w:r w:rsidRPr="007A1196">
        <w:rPr>
          <w:color w:val="365F91"/>
          <w:sz w:val="20"/>
          <w:szCs w:val="20"/>
        </w:rPr>
        <w:t xml:space="preserve"> </w:t>
      </w:r>
      <w:r w:rsidR="00871E33" w:rsidRPr="007A1196">
        <w:rPr>
          <w:color w:val="365F91"/>
          <w:sz w:val="20"/>
          <w:szCs w:val="20"/>
        </w:rPr>
        <w:t>+3</w:t>
      </w:r>
      <w:r w:rsidRPr="007A1196">
        <w:rPr>
          <w:color w:val="365F91"/>
          <w:sz w:val="20"/>
          <w:szCs w:val="20"/>
        </w:rPr>
        <w:t xml:space="preserve"> como los </w:t>
      </w:r>
      <w:r w:rsidR="00871E33" w:rsidRPr="007A1196">
        <w:rPr>
          <w:color w:val="365F91"/>
          <w:sz w:val="20"/>
          <w:szCs w:val="20"/>
        </w:rPr>
        <w:t>individuales</w:t>
      </w:r>
      <w:r w:rsidRPr="007A1196">
        <w:rPr>
          <w:color w:val="365F91"/>
          <w:sz w:val="20"/>
          <w:szCs w:val="20"/>
        </w:rPr>
        <w:t xml:space="preserve"> dan </w:t>
      </w:r>
      <w:r w:rsidRPr="007A1196">
        <w:rPr>
          <w:b/>
          <w:color w:val="365F91"/>
          <w:sz w:val="20"/>
          <w:szCs w:val="20"/>
          <w:u w:val="single"/>
        </w:rPr>
        <w:t>a</w:t>
      </w:r>
      <w:r w:rsidR="006E127C" w:rsidRPr="007A1196">
        <w:rPr>
          <w:b/>
          <w:color w:val="365F91"/>
          <w:sz w:val="20"/>
          <w:szCs w:val="20"/>
          <w:u w:val="single"/>
        </w:rPr>
        <w:t xml:space="preserve">cceso </w:t>
      </w:r>
      <w:r w:rsidR="00871E33" w:rsidRPr="007A1196">
        <w:rPr>
          <w:b/>
          <w:color w:val="365F91"/>
          <w:sz w:val="20"/>
          <w:szCs w:val="20"/>
          <w:u w:val="single"/>
        </w:rPr>
        <w:t>gratuito</w:t>
      </w:r>
      <w:r w:rsidR="009D0583" w:rsidRPr="007A1196">
        <w:rPr>
          <w:b/>
          <w:color w:val="365F91"/>
          <w:sz w:val="20"/>
          <w:szCs w:val="20"/>
        </w:rPr>
        <w:t xml:space="preserve"> </w:t>
      </w:r>
      <w:r w:rsidR="009D0583" w:rsidRPr="007A1196">
        <w:rPr>
          <w:color w:val="365F91"/>
          <w:sz w:val="20"/>
          <w:szCs w:val="20"/>
        </w:rPr>
        <w:t>y</w:t>
      </w:r>
      <w:r w:rsidR="00871E33" w:rsidRPr="007A1196">
        <w:rPr>
          <w:color w:val="365F91"/>
          <w:sz w:val="20"/>
          <w:szCs w:val="20"/>
        </w:rPr>
        <w:t xml:space="preserve"> </w:t>
      </w:r>
      <w:r w:rsidR="00871E33" w:rsidRPr="007A1196">
        <w:rPr>
          <w:b/>
          <w:color w:val="365F91"/>
          <w:sz w:val="20"/>
          <w:szCs w:val="20"/>
          <w:u w:val="single"/>
        </w:rPr>
        <w:t>sin restricción de fechas</w:t>
      </w:r>
      <w:r w:rsidR="002A6EB7" w:rsidRPr="007A1196">
        <w:rPr>
          <w:b/>
          <w:color w:val="365F91"/>
          <w:sz w:val="20"/>
          <w:szCs w:val="20"/>
          <w:u w:val="single"/>
        </w:rPr>
        <w:t xml:space="preserve"> de acceso</w:t>
      </w:r>
      <w:r w:rsidR="00871E33" w:rsidRPr="007A1196">
        <w:rPr>
          <w:b/>
          <w:color w:val="365F91"/>
          <w:sz w:val="20"/>
          <w:szCs w:val="20"/>
        </w:rPr>
        <w:t>,</w:t>
      </w:r>
      <w:r w:rsidR="00871E33" w:rsidRPr="007A1196">
        <w:rPr>
          <w:color w:val="365F91"/>
          <w:sz w:val="20"/>
          <w:szCs w:val="20"/>
        </w:rPr>
        <w:t xml:space="preserve"> </w:t>
      </w:r>
      <w:r w:rsidR="006E127C" w:rsidRPr="007A1196">
        <w:rPr>
          <w:color w:val="365F91"/>
          <w:sz w:val="20"/>
          <w:szCs w:val="20"/>
        </w:rPr>
        <w:t>a:</w:t>
      </w:r>
    </w:p>
    <w:p w14:paraId="1BC5A271" w14:textId="77777777" w:rsidR="00BA250C" w:rsidRPr="007A1196" w:rsidRDefault="00871E33" w:rsidP="002F74A5">
      <w:pPr>
        <w:spacing w:before="100" w:beforeAutospacing="1" w:after="100" w:afterAutospacing="1"/>
        <w:contextualSpacing/>
        <w:jc w:val="both"/>
        <w:rPr>
          <w:b/>
          <w:i/>
          <w:color w:val="365F91"/>
          <w:sz w:val="20"/>
          <w:szCs w:val="20"/>
        </w:rPr>
      </w:pPr>
      <w:r w:rsidRPr="007A1196">
        <w:rPr>
          <w:b/>
          <w:bCs/>
          <w:i/>
          <w:color w:val="365F91"/>
          <w:sz w:val="20"/>
          <w:szCs w:val="20"/>
        </w:rPr>
        <w:t>Parque Warner Madrid</w:t>
      </w:r>
    </w:p>
    <w:p w14:paraId="07F57DF4" w14:textId="77777777" w:rsidR="0096793B" w:rsidRPr="007A1196" w:rsidRDefault="0096793B" w:rsidP="002F74A5">
      <w:pPr>
        <w:spacing w:before="100" w:beforeAutospacing="1" w:after="100" w:afterAutospacing="1"/>
        <w:contextualSpacing/>
        <w:jc w:val="both"/>
        <w:rPr>
          <w:b/>
          <w:i/>
          <w:color w:val="365F91"/>
          <w:sz w:val="20"/>
          <w:szCs w:val="20"/>
        </w:rPr>
      </w:pPr>
      <w:r w:rsidRPr="007A1196">
        <w:rPr>
          <w:b/>
          <w:bCs/>
          <w:i/>
          <w:color w:val="365F91"/>
          <w:sz w:val="20"/>
          <w:szCs w:val="20"/>
        </w:rPr>
        <w:t>Parque de Atracciones de Madrid</w:t>
      </w:r>
    </w:p>
    <w:p w14:paraId="6FEDB641" w14:textId="77777777" w:rsidR="0096793B" w:rsidRPr="007A1196" w:rsidRDefault="0096793B" w:rsidP="002F74A5">
      <w:pPr>
        <w:spacing w:before="100" w:beforeAutospacing="1" w:after="100" w:afterAutospacing="1"/>
        <w:contextualSpacing/>
        <w:jc w:val="both"/>
        <w:rPr>
          <w:b/>
          <w:i/>
          <w:color w:val="365F91"/>
          <w:sz w:val="20"/>
          <w:szCs w:val="20"/>
        </w:rPr>
      </w:pPr>
      <w:r w:rsidRPr="007A1196">
        <w:rPr>
          <w:b/>
          <w:bCs/>
          <w:i/>
          <w:color w:val="365F91"/>
          <w:sz w:val="20"/>
          <w:szCs w:val="20"/>
        </w:rPr>
        <w:t>Zoo Aquarium de Madrid</w:t>
      </w:r>
    </w:p>
    <w:p w14:paraId="0D75D9CC" w14:textId="77777777" w:rsidR="0096793B" w:rsidRPr="007A1196" w:rsidRDefault="0096793B" w:rsidP="002F74A5">
      <w:pPr>
        <w:spacing w:before="100" w:beforeAutospacing="1" w:after="100" w:afterAutospacing="1"/>
        <w:contextualSpacing/>
        <w:jc w:val="both"/>
        <w:rPr>
          <w:b/>
          <w:bCs/>
          <w:i/>
          <w:color w:val="365F91"/>
          <w:sz w:val="20"/>
          <w:szCs w:val="20"/>
        </w:rPr>
      </w:pPr>
      <w:r w:rsidRPr="007A1196">
        <w:rPr>
          <w:b/>
          <w:bCs/>
          <w:i/>
          <w:color w:val="365F91"/>
          <w:sz w:val="20"/>
          <w:szCs w:val="20"/>
        </w:rPr>
        <w:t>Faunia</w:t>
      </w:r>
    </w:p>
    <w:p w14:paraId="7D311616" w14:textId="77777777" w:rsidR="0096793B" w:rsidRPr="007A1196" w:rsidRDefault="0096793B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p w14:paraId="5F2945EC" w14:textId="4D5B68AB" w:rsidR="00317333" w:rsidRPr="007A1196" w:rsidRDefault="00881DB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proofErr w:type="gramStart"/>
      <w:r w:rsidRPr="007A1196">
        <w:rPr>
          <w:b/>
          <w:i/>
          <w:color w:val="C00000"/>
          <w:sz w:val="20"/>
          <w:szCs w:val="20"/>
        </w:rPr>
        <w:t>3</w:t>
      </w:r>
      <w:r w:rsidR="00317333" w:rsidRPr="007A1196">
        <w:rPr>
          <w:b/>
          <w:i/>
          <w:color w:val="C00000"/>
          <w:sz w:val="20"/>
          <w:szCs w:val="20"/>
        </w:rPr>
        <w:t>.¿</w:t>
      </w:r>
      <w:proofErr w:type="gramEnd"/>
      <w:r w:rsidR="00317333" w:rsidRPr="007A1196">
        <w:rPr>
          <w:b/>
          <w:i/>
          <w:color w:val="C00000"/>
          <w:sz w:val="20"/>
          <w:szCs w:val="20"/>
        </w:rPr>
        <w:t>Los Bono</w:t>
      </w:r>
      <w:r w:rsidR="00217338" w:rsidRPr="007A1196">
        <w:rPr>
          <w:b/>
          <w:i/>
          <w:color w:val="C00000"/>
          <w:sz w:val="20"/>
          <w:szCs w:val="20"/>
        </w:rPr>
        <w:t xml:space="preserve">s 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="00217338" w:rsidRPr="007A1196">
        <w:rPr>
          <w:b/>
          <w:i/>
          <w:color w:val="C00000"/>
          <w:sz w:val="20"/>
          <w:szCs w:val="20"/>
        </w:rPr>
        <w:t xml:space="preserve"> </w:t>
      </w:r>
      <w:r w:rsidR="00317333" w:rsidRPr="007A1196">
        <w:rPr>
          <w:b/>
          <w:i/>
          <w:color w:val="C00000"/>
          <w:sz w:val="20"/>
          <w:szCs w:val="20"/>
        </w:rPr>
        <w:t>incluyen acceso o mediante tarifa reducida al resto de parques de España?</w:t>
      </w:r>
    </w:p>
    <w:p w14:paraId="4D6C595B" w14:textId="77777777" w:rsidR="00217338" w:rsidRPr="007A1196" w:rsidRDefault="00217338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Estos Bonos proporcionan acceso </w:t>
      </w:r>
      <w:r w:rsidR="002C399B" w:rsidRPr="007A1196">
        <w:rPr>
          <w:color w:val="365F91"/>
          <w:sz w:val="20"/>
          <w:szCs w:val="20"/>
        </w:rPr>
        <w:t>con</w:t>
      </w:r>
      <w:r w:rsidRPr="007A1196">
        <w:rPr>
          <w:color w:val="365F91"/>
          <w:sz w:val="20"/>
          <w:szCs w:val="20"/>
        </w:rPr>
        <w:t xml:space="preserve"> tarifa reducida a 11 parques más de Parques Reunidos en el resto de España, con los siguientes descuentos:</w:t>
      </w:r>
    </w:p>
    <w:p w14:paraId="50ACE41B" w14:textId="77777777" w:rsidR="00881DB0" w:rsidRPr="007A1196" w:rsidRDefault="00881DB0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0"/>
        <w:gridCol w:w="1200"/>
      </w:tblGrid>
      <w:tr w:rsidR="00881DB0" w:rsidRPr="007A1196" w14:paraId="578B265D" w14:textId="77777777" w:rsidTr="002C399B">
        <w:trPr>
          <w:trHeight w:val="300"/>
        </w:trPr>
        <w:tc>
          <w:tcPr>
            <w:tcW w:w="2720" w:type="dxa"/>
            <w:shd w:val="clear" w:color="auto" w:fill="auto"/>
            <w:noWrap/>
            <w:hideMark/>
          </w:tcPr>
          <w:p w14:paraId="13B7B6CE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Atlantis Aquarium Madrid</w:t>
            </w:r>
          </w:p>
        </w:tc>
        <w:tc>
          <w:tcPr>
            <w:tcW w:w="1200" w:type="dxa"/>
            <w:shd w:val="clear" w:color="auto" w:fill="auto"/>
            <w:noWrap/>
            <w:hideMark/>
          </w:tcPr>
          <w:p w14:paraId="09ECABE5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30%</w:t>
            </w:r>
          </w:p>
        </w:tc>
      </w:tr>
      <w:tr w:rsidR="00881DB0" w:rsidRPr="007A1196" w14:paraId="206ECD3E" w14:textId="77777777" w:rsidTr="00881DB0">
        <w:trPr>
          <w:trHeight w:val="300"/>
        </w:trPr>
        <w:tc>
          <w:tcPr>
            <w:tcW w:w="2720" w:type="dxa"/>
            <w:noWrap/>
            <w:hideMark/>
          </w:tcPr>
          <w:p w14:paraId="104BA424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Warner Beach</w:t>
            </w:r>
          </w:p>
        </w:tc>
        <w:tc>
          <w:tcPr>
            <w:tcW w:w="1200" w:type="dxa"/>
            <w:noWrap/>
            <w:hideMark/>
          </w:tcPr>
          <w:p w14:paraId="40E4B133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40%</w:t>
            </w:r>
          </w:p>
        </w:tc>
      </w:tr>
      <w:tr w:rsidR="00881DB0" w:rsidRPr="007A1196" w14:paraId="60267981" w14:textId="77777777" w:rsidTr="00881DB0">
        <w:trPr>
          <w:trHeight w:val="300"/>
        </w:trPr>
        <w:tc>
          <w:tcPr>
            <w:tcW w:w="2720" w:type="dxa"/>
            <w:noWrap/>
            <w:hideMark/>
          </w:tcPr>
          <w:p w14:paraId="55C48396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proofErr w:type="spellStart"/>
            <w:r w:rsidRPr="007A1196">
              <w:rPr>
                <w:color w:val="365F91"/>
                <w:sz w:val="20"/>
                <w:szCs w:val="20"/>
              </w:rPr>
              <w:t>Aquópolis</w:t>
            </w:r>
            <w:proofErr w:type="spellEnd"/>
            <w:r w:rsidRPr="007A1196">
              <w:rPr>
                <w:color w:val="365F91"/>
                <w:sz w:val="20"/>
                <w:szCs w:val="20"/>
              </w:rPr>
              <w:t xml:space="preserve"> Villanueva</w:t>
            </w:r>
          </w:p>
        </w:tc>
        <w:tc>
          <w:tcPr>
            <w:tcW w:w="1200" w:type="dxa"/>
            <w:noWrap/>
            <w:hideMark/>
          </w:tcPr>
          <w:p w14:paraId="6EF8F6F1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40%</w:t>
            </w:r>
          </w:p>
        </w:tc>
      </w:tr>
      <w:tr w:rsidR="00881DB0" w:rsidRPr="007A1196" w14:paraId="5F04722D" w14:textId="77777777" w:rsidTr="00881DB0">
        <w:trPr>
          <w:trHeight w:val="300"/>
        </w:trPr>
        <w:tc>
          <w:tcPr>
            <w:tcW w:w="2720" w:type="dxa"/>
            <w:noWrap/>
            <w:hideMark/>
          </w:tcPr>
          <w:p w14:paraId="3F1030BD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proofErr w:type="spellStart"/>
            <w:r w:rsidRPr="007A1196">
              <w:rPr>
                <w:color w:val="365F91"/>
                <w:sz w:val="20"/>
                <w:szCs w:val="20"/>
              </w:rPr>
              <w:t>Aquópolis</w:t>
            </w:r>
            <w:proofErr w:type="spellEnd"/>
            <w:r w:rsidRPr="007A1196">
              <w:rPr>
                <w:color w:val="365F91"/>
                <w:sz w:val="20"/>
                <w:szCs w:val="20"/>
              </w:rPr>
              <w:t xml:space="preserve"> Sevilla</w:t>
            </w:r>
          </w:p>
        </w:tc>
        <w:tc>
          <w:tcPr>
            <w:tcW w:w="1200" w:type="dxa"/>
            <w:noWrap/>
            <w:hideMark/>
          </w:tcPr>
          <w:p w14:paraId="6B2AAB8F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40%</w:t>
            </w:r>
          </w:p>
        </w:tc>
      </w:tr>
      <w:tr w:rsidR="00881DB0" w:rsidRPr="007A1196" w14:paraId="35A51642" w14:textId="77777777" w:rsidTr="00B151E1">
        <w:trPr>
          <w:trHeight w:val="300"/>
        </w:trPr>
        <w:tc>
          <w:tcPr>
            <w:tcW w:w="2720" w:type="dxa"/>
            <w:noWrap/>
            <w:hideMark/>
          </w:tcPr>
          <w:p w14:paraId="489D1179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proofErr w:type="spellStart"/>
            <w:r w:rsidRPr="007A1196">
              <w:rPr>
                <w:color w:val="365F91"/>
                <w:sz w:val="20"/>
                <w:szCs w:val="20"/>
              </w:rPr>
              <w:t>Aquópolis</w:t>
            </w:r>
            <w:proofErr w:type="spellEnd"/>
            <w:r w:rsidRPr="007A1196">
              <w:rPr>
                <w:color w:val="365F91"/>
                <w:sz w:val="20"/>
                <w:szCs w:val="20"/>
              </w:rPr>
              <w:t xml:space="preserve"> Cartaya</w:t>
            </w:r>
          </w:p>
        </w:tc>
        <w:tc>
          <w:tcPr>
            <w:tcW w:w="1200" w:type="dxa"/>
            <w:tcBorders>
              <w:bottom w:val="single" w:sz="4" w:space="0" w:color="4472C4" w:themeColor="accent1"/>
            </w:tcBorders>
            <w:noWrap/>
            <w:hideMark/>
          </w:tcPr>
          <w:p w14:paraId="4CB422BA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50%</w:t>
            </w:r>
          </w:p>
        </w:tc>
      </w:tr>
      <w:tr w:rsidR="00881DB0" w:rsidRPr="007A1196" w14:paraId="426F8C5B" w14:textId="77777777" w:rsidTr="00B151E1">
        <w:trPr>
          <w:trHeight w:val="300"/>
        </w:trPr>
        <w:tc>
          <w:tcPr>
            <w:tcW w:w="2720" w:type="dxa"/>
            <w:noWrap/>
            <w:hideMark/>
          </w:tcPr>
          <w:p w14:paraId="1953AFE8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proofErr w:type="spellStart"/>
            <w:r w:rsidRPr="007A1196">
              <w:rPr>
                <w:color w:val="365F91"/>
                <w:sz w:val="20"/>
                <w:szCs w:val="20"/>
              </w:rPr>
              <w:t>Aquópolis</w:t>
            </w:r>
            <w:proofErr w:type="spellEnd"/>
            <w:r w:rsidRPr="007A1196">
              <w:rPr>
                <w:color w:val="365F91"/>
                <w:sz w:val="20"/>
                <w:szCs w:val="20"/>
              </w:rPr>
              <w:t xml:space="preserve"> Costa Dorada</w:t>
            </w:r>
          </w:p>
        </w:tc>
        <w:tc>
          <w:tcPr>
            <w:tcW w:w="1200" w:type="dxa"/>
            <w:tcBorders>
              <w:top w:val="single" w:sz="4" w:space="0" w:color="4472C4" w:themeColor="accent1"/>
            </w:tcBorders>
            <w:noWrap/>
            <w:hideMark/>
          </w:tcPr>
          <w:p w14:paraId="3A900729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50%</w:t>
            </w:r>
          </w:p>
        </w:tc>
      </w:tr>
      <w:tr w:rsidR="00881DB0" w:rsidRPr="007A1196" w14:paraId="0F58C35F" w14:textId="77777777" w:rsidTr="00881DB0">
        <w:trPr>
          <w:trHeight w:val="300"/>
        </w:trPr>
        <w:tc>
          <w:tcPr>
            <w:tcW w:w="2720" w:type="dxa"/>
            <w:noWrap/>
            <w:hideMark/>
          </w:tcPr>
          <w:p w14:paraId="4C685E71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proofErr w:type="spellStart"/>
            <w:r w:rsidRPr="007A1196">
              <w:rPr>
                <w:color w:val="365F91"/>
                <w:sz w:val="20"/>
                <w:szCs w:val="20"/>
              </w:rPr>
              <w:t>Aquópolis</w:t>
            </w:r>
            <w:proofErr w:type="spellEnd"/>
            <w:r w:rsidRPr="007A1196">
              <w:rPr>
                <w:color w:val="365F91"/>
                <w:sz w:val="20"/>
                <w:szCs w:val="20"/>
              </w:rPr>
              <w:t xml:space="preserve"> Cullera</w:t>
            </w:r>
          </w:p>
        </w:tc>
        <w:tc>
          <w:tcPr>
            <w:tcW w:w="1200" w:type="dxa"/>
            <w:noWrap/>
            <w:hideMark/>
          </w:tcPr>
          <w:p w14:paraId="5AFBF7A8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50%</w:t>
            </w:r>
          </w:p>
        </w:tc>
      </w:tr>
      <w:tr w:rsidR="00881DB0" w:rsidRPr="007A1196" w14:paraId="7B228102" w14:textId="77777777" w:rsidTr="00881DB0">
        <w:trPr>
          <w:trHeight w:val="300"/>
        </w:trPr>
        <w:tc>
          <w:tcPr>
            <w:tcW w:w="2720" w:type="dxa"/>
            <w:noWrap/>
            <w:hideMark/>
          </w:tcPr>
          <w:p w14:paraId="5B4BD718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proofErr w:type="spellStart"/>
            <w:r w:rsidRPr="007A1196">
              <w:rPr>
                <w:color w:val="365F91"/>
                <w:sz w:val="20"/>
                <w:szCs w:val="20"/>
              </w:rPr>
              <w:t>Aquópolis</w:t>
            </w:r>
            <w:proofErr w:type="spellEnd"/>
            <w:r w:rsidRPr="007A1196">
              <w:rPr>
                <w:color w:val="365F91"/>
                <w:sz w:val="20"/>
                <w:szCs w:val="20"/>
              </w:rPr>
              <w:t xml:space="preserve"> Torrevieja</w:t>
            </w:r>
          </w:p>
        </w:tc>
        <w:tc>
          <w:tcPr>
            <w:tcW w:w="1200" w:type="dxa"/>
            <w:noWrap/>
            <w:hideMark/>
          </w:tcPr>
          <w:p w14:paraId="0787ADC8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50%</w:t>
            </w:r>
          </w:p>
        </w:tc>
      </w:tr>
      <w:tr w:rsidR="00881DB0" w:rsidRPr="007A1196" w14:paraId="53800A0F" w14:textId="77777777" w:rsidTr="00881DB0">
        <w:trPr>
          <w:trHeight w:val="300"/>
        </w:trPr>
        <w:tc>
          <w:tcPr>
            <w:tcW w:w="2720" w:type="dxa"/>
            <w:noWrap/>
            <w:hideMark/>
          </w:tcPr>
          <w:p w14:paraId="75BC2222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Selwo Aventura Estepona</w:t>
            </w:r>
          </w:p>
        </w:tc>
        <w:tc>
          <w:tcPr>
            <w:tcW w:w="1200" w:type="dxa"/>
            <w:noWrap/>
            <w:hideMark/>
          </w:tcPr>
          <w:p w14:paraId="4D766EA8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50%</w:t>
            </w:r>
          </w:p>
        </w:tc>
      </w:tr>
      <w:tr w:rsidR="00881DB0" w:rsidRPr="007A1196" w14:paraId="197F87B8" w14:textId="77777777" w:rsidTr="00881DB0">
        <w:trPr>
          <w:trHeight w:val="300"/>
        </w:trPr>
        <w:tc>
          <w:tcPr>
            <w:tcW w:w="2720" w:type="dxa"/>
            <w:noWrap/>
            <w:hideMark/>
          </w:tcPr>
          <w:p w14:paraId="720EB1EB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Selwo Marina Benalmádena</w:t>
            </w:r>
          </w:p>
        </w:tc>
        <w:tc>
          <w:tcPr>
            <w:tcW w:w="1200" w:type="dxa"/>
            <w:noWrap/>
            <w:hideMark/>
          </w:tcPr>
          <w:p w14:paraId="38CC87B9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50%</w:t>
            </w:r>
          </w:p>
        </w:tc>
      </w:tr>
      <w:tr w:rsidR="00881DB0" w:rsidRPr="007A1196" w14:paraId="0633556A" w14:textId="77777777" w:rsidTr="00881DB0">
        <w:trPr>
          <w:trHeight w:val="300"/>
        </w:trPr>
        <w:tc>
          <w:tcPr>
            <w:tcW w:w="2720" w:type="dxa"/>
            <w:noWrap/>
            <w:hideMark/>
          </w:tcPr>
          <w:p w14:paraId="4C866A92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Teleférico Benalmádena</w:t>
            </w:r>
          </w:p>
        </w:tc>
        <w:tc>
          <w:tcPr>
            <w:tcW w:w="1200" w:type="dxa"/>
            <w:noWrap/>
            <w:hideMark/>
          </w:tcPr>
          <w:p w14:paraId="5BB33CE0" w14:textId="77777777" w:rsidR="00881DB0" w:rsidRPr="007A1196" w:rsidRDefault="00881DB0" w:rsidP="00881DB0">
            <w:pPr>
              <w:spacing w:before="100" w:beforeAutospacing="1" w:after="100" w:afterAutospacing="1"/>
              <w:contextualSpacing/>
              <w:jc w:val="both"/>
              <w:rPr>
                <w:color w:val="365F91"/>
                <w:sz w:val="20"/>
                <w:szCs w:val="20"/>
              </w:rPr>
            </w:pPr>
            <w:r w:rsidRPr="007A1196">
              <w:rPr>
                <w:color w:val="365F91"/>
                <w:sz w:val="20"/>
                <w:szCs w:val="20"/>
              </w:rPr>
              <w:t>50%</w:t>
            </w:r>
          </w:p>
        </w:tc>
      </w:tr>
    </w:tbl>
    <w:p w14:paraId="7A607688" w14:textId="77777777" w:rsidR="00317333" w:rsidRPr="007A1196" w:rsidRDefault="00317333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p w14:paraId="3FC78964" w14:textId="77777777" w:rsidR="002C399B" w:rsidRPr="007A1196" w:rsidRDefault="002C399B" w:rsidP="002F74A5">
      <w:pPr>
        <w:spacing w:before="100" w:beforeAutospacing="1" w:after="100" w:afterAutospacing="1"/>
        <w:contextualSpacing/>
        <w:jc w:val="both"/>
        <w:rPr>
          <w:i/>
          <w:color w:val="365F91"/>
          <w:sz w:val="20"/>
          <w:szCs w:val="20"/>
        </w:rPr>
      </w:pPr>
    </w:p>
    <w:p w14:paraId="64EE8D4E" w14:textId="77777777" w:rsidR="007710DB" w:rsidRPr="007A1196" w:rsidRDefault="00881DB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proofErr w:type="gramStart"/>
      <w:r w:rsidRPr="007A1196">
        <w:rPr>
          <w:b/>
          <w:i/>
          <w:color w:val="C00000"/>
          <w:sz w:val="20"/>
          <w:szCs w:val="20"/>
        </w:rPr>
        <w:t>4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7710DB" w:rsidRPr="007A1196">
        <w:rPr>
          <w:b/>
          <w:i/>
          <w:color w:val="C00000"/>
          <w:sz w:val="20"/>
          <w:szCs w:val="20"/>
        </w:rPr>
        <w:t>¿</w:t>
      </w:r>
      <w:proofErr w:type="gramEnd"/>
      <w:r w:rsidR="007710DB" w:rsidRPr="007A1196">
        <w:rPr>
          <w:b/>
          <w:i/>
          <w:color w:val="C00000"/>
          <w:sz w:val="20"/>
          <w:szCs w:val="20"/>
        </w:rPr>
        <w:t xml:space="preserve">Puedo utilizar mi Bono en varios de </w:t>
      </w:r>
      <w:r w:rsidR="00317333" w:rsidRPr="007A1196">
        <w:rPr>
          <w:b/>
          <w:i/>
          <w:color w:val="C00000"/>
          <w:sz w:val="20"/>
          <w:szCs w:val="20"/>
        </w:rPr>
        <w:t>los</w:t>
      </w:r>
      <w:r w:rsidR="007710DB" w:rsidRPr="007A1196">
        <w:rPr>
          <w:b/>
          <w:i/>
          <w:color w:val="C00000"/>
          <w:sz w:val="20"/>
          <w:szCs w:val="20"/>
        </w:rPr>
        <w:t xml:space="preserve"> parques en un mismo día?</w:t>
      </w:r>
    </w:p>
    <w:p w14:paraId="28ED9ADD" w14:textId="7D06F809" w:rsidR="002C399B" w:rsidRPr="007A1196" w:rsidRDefault="002C399B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E</w:t>
      </w:r>
      <w:r w:rsidR="00A141A8" w:rsidRPr="007A1196">
        <w:rPr>
          <w:color w:val="365F91"/>
          <w:sz w:val="20"/>
          <w:szCs w:val="20"/>
        </w:rPr>
        <w:t>l</w:t>
      </w:r>
      <w:r w:rsidRPr="007A1196">
        <w:rPr>
          <w:color w:val="365F91"/>
          <w:sz w:val="20"/>
          <w:szCs w:val="20"/>
        </w:rPr>
        <w:t xml:space="preserve"> bono permite </w:t>
      </w:r>
      <w:r w:rsidRPr="007A1196">
        <w:rPr>
          <w:b/>
          <w:color w:val="365F91"/>
          <w:sz w:val="20"/>
          <w:szCs w:val="20"/>
        </w:rPr>
        <w:t>un</w:t>
      </w:r>
      <w:r w:rsidRPr="007A1196">
        <w:rPr>
          <w:color w:val="365F91"/>
          <w:sz w:val="20"/>
          <w:szCs w:val="20"/>
        </w:rPr>
        <w:t xml:space="preserve"> </w:t>
      </w:r>
      <w:r w:rsidRPr="007A1196">
        <w:rPr>
          <w:b/>
          <w:color w:val="365F91"/>
          <w:sz w:val="20"/>
          <w:szCs w:val="20"/>
        </w:rPr>
        <w:t>único acceso por persona y día</w:t>
      </w:r>
      <w:r w:rsidR="00A141A8" w:rsidRPr="007A1196">
        <w:rPr>
          <w:color w:val="365F91"/>
          <w:sz w:val="20"/>
          <w:szCs w:val="20"/>
        </w:rPr>
        <w:t xml:space="preserve">, es decir, </w:t>
      </w:r>
      <w:r w:rsidR="00291A1E">
        <w:rPr>
          <w:color w:val="365F91"/>
          <w:sz w:val="20"/>
          <w:szCs w:val="20"/>
        </w:rPr>
        <w:t xml:space="preserve">NO </w:t>
      </w:r>
      <w:r w:rsidR="00A141A8" w:rsidRPr="007A1196">
        <w:rPr>
          <w:color w:val="365F91"/>
          <w:sz w:val="20"/>
          <w:szCs w:val="20"/>
        </w:rPr>
        <w:t>será válido para acceder a dos parques en un mismo día, ni al mismo parque dos veces en un mismo día.</w:t>
      </w:r>
    </w:p>
    <w:p w14:paraId="3E5AE5EE" w14:textId="77777777" w:rsidR="0096793B" w:rsidRPr="007A1196" w:rsidRDefault="0096793B" w:rsidP="002F74A5">
      <w:pPr>
        <w:spacing w:before="100" w:beforeAutospacing="1" w:after="100" w:afterAutospacing="1"/>
        <w:contextualSpacing/>
        <w:jc w:val="both"/>
        <w:rPr>
          <w:b/>
          <w:i/>
          <w:color w:val="365F91"/>
          <w:sz w:val="20"/>
          <w:szCs w:val="20"/>
        </w:rPr>
      </w:pPr>
    </w:p>
    <w:p w14:paraId="4033A68A" w14:textId="763E4909" w:rsidR="009562A6" w:rsidRPr="007A1196" w:rsidRDefault="00881DB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r w:rsidRPr="007A1196">
        <w:rPr>
          <w:b/>
          <w:i/>
          <w:color w:val="C00000"/>
          <w:sz w:val="20"/>
          <w:szCs w:val="20"/>
        </w:rPr>
        <w:t>5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9562A6" w:rsidRPr="007A1196">
        <w:rPr>
          <w:b/>
          <w:i/>
          <w:color w:val="C00000"/>
          <w:sz w:val="20"/>
          <w:szCs w:val="20"/>
        </w:rPr>
        <w:t xml:space="preserve">Si adquiero un </w:t>
      </w:r>
      <w:r w:rsidRPr="007A1196">
        <w:rPr>
          <w:b/>
          <w:i/>
          <w:color w:val="C00000"/>
          <w:sz w:val="20"/>
          <w:szCs w:val="20"/>
        </w:rPr>
        <w:t xml:space="preserve">Bono 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Pr="007A1196">
        <w:rPr>
          <w:b/>
          <w:i/>
          <w:color w:val="C00000"/>
          <w:sz w:val="20"/>
          <w:szCs w:val="20"/>
        </w:rPr>
        <w:t xml:space="preserve"> 2020</w:t>
      </w:r>
      <w:r w:rsidR="009562A6" w:rsidRPr="007A1196">
        <w:rPr>
          <w:b/>
          <w:i/>
          <w:color w:val="C00000"/>
          <w:sz w:val="20"/>
          <w:szCs w:val="20"/>
        </w:rPr>
        <w:t xml:space="preserve"> ¿</w:t>
      </w:r>
      <w:r w:rsidR="00291A1E">
        <w:rPr>
          <w:b/>
          <w:i/>
          <w:color w:val="C00000"/>
          <w:sz w:val="20"/>
          <w:szCs w:val="20"/>
        </w:rPr>
        <w:t>cuál sería su tiempo de</w:t>
      </w:r>
      <w:r w:rsidR="009562A6" w:rsidRPr="007A1196">
        <w:rPr>
          <w:b/>
          <w:i/>
          <w:color w:val="C00000"/>
          <w:sz w:val="20"/>
          <w:szCs w:val="20"/>
        </w:rPr>
        <w:t xml:space="preserve"> validez?</w:t>
      </w:r>
    </w:p>
    <w:p w14:paraId="1888D620" w14:textId="09E488B6" w:rsidR="009562A6" w:rsidRPr="007A1196" w:rsidRDefault="00FD4E8F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bookmarkStart w:id="0" w:name="_Hlk22139496"/>
      <w:r w:rsidRPr="007A1196">
        <w:rPr>
          <w:color w:val="365F91"/>
          <w:sz w:val="20"/>
          <w:szCs w:val="20"/>
        </w:rPr>
        <w:t xml:space="preserve">Su validez será </w:t>
      </w:r>
      <w:r w:rsidR="00FA623F">
        <w:rPr>
          <w:color w:val="365F91"/>
          <w:sz w:val="20"/>
          <w:szCs w:val="20"/>
        </w:rPr>
        <w:t xml:space="preserve">desde el día que el titular </w:t>
      </w:r>
      <w:r w:rsidR="00291A1E">
        <w:rPr>
          <w:color w:val="365F91"/>
          <w:sz w:val="20"/>
          <w:szCs w:val="20"/>
        </w:rPr>
        <w:t>que recoja la tarjeta</w:t>
      </w:r>
      <w:r w:rsidR="00FA623F">
        <w:rPr>
          <w:color w:val="365F91"/>
          <w:sz w:val="20"/>
          <w:szCs w:val="20"/>
        </w:rPr>
        <w:t>/contrato</w:t>
      </w:r>
      <w:r w:rsidR="00291A1E">
        <w:rPr>
          <w:color w:val="365F91"/>
          <w:sz w:val="20"/>
          <w:szCs w:val="20"/>
        </w:rPr>
        <w:t xml:space="preserve"> </w:t>
      </w:r>
      <w:r w:rsidR="00F84B17" w:rsidRPr="007A1196">
        <w:rPr>
          <w:color w:val="365F91"/>
          <w:sz w:val="20"/>
          <w:szCs w:val="20"/>
        </w:rPr>
        <w:t xml:space="preserve">hasta el 31 de diciembre </w:t>
      </w:r>
      <w:r w:rsidR="008B28DC" w:rsidRPr="007A1196">
        <w:rPr>
          <w:color w:val="365F91"/>
          <w:sz w:val="20"/>
          <w:szCs w:val="20"/>
        </w:rPr>
        <w:t>de 20</w:t>
      </w:r>
      <w:r w:rsidR="00881DB0" w:rsidRPr="007A1196">
        <w:rPr>
          <w:color w:val="365F91"/>
          <w:sz w:val="20"/>
          <w:szCs w:val="20"/>
        </w:rPr>
        <w:t>20</w:t>
      </w:r>
      <w:r w:rsidRPr="007A1196">
        <w:rPr>
          <w:color w:val="365F91"/>
          <w:sz w:val="20"/>
          <w:szCs w:val="20"/>
        </w:rPr>
        <w:t>.</w:t>
      </w:r>
    </w:p>
    <w:bookmarkEnd w:id="0"/>
    <w:p w14:paraId="548B42DF" w14:textId="77777777" w:rsidR="00344FFA" w:rsidRPr="007A1196" w:rsidRDefault="00344FFA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p w14:paraId="7D913628" w14:textId="01907D83" w:rsidR="00344FFA" w:rsidRPr="007A1196" w:rsidRDefault="00881DB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r w:rsidRPr="007A1196">
        <w:rPr>
          <w:b/>
          <w:i/>
          <w:color w:val="C00000"/>
          <w:sz w:val="20"/>
          <w:szCs w:val="20"/>
        </w:rPr>
        <w:t>6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344FFA" w:rsidRPr="007A1196">
        <w:rPr>
          <w:b/>
          <w:i/>
          <w:color w:val="C00000"/>
          <w:sz w:val="20"/>
          <w:szCs w:val="20"/>
        </w:rPr>
        <w:t xml:space="preserve">Me interesa el </w:t>
      </w:r>
      <w:bookmarkStart w:id="1" w:name="_Hlk20735230"/>
      <w:r w:rsidRPr="007A1196">
        <w:rPr>
          <w:b/>
          <w:i/>
          <w:color w:val="C00000"/>
          <w:sz w:val="20"/>
          <w:szCs w:val="20"/>
        </w:rPr>
        <w:t xml:space="preserve">Bono 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Pr="007A1196">
        <w:rPr>
          <w:b/>
          <w:i/>
          <w:color w:val="C00000"/>
          <w:sz w:val="20"/>
          <w:szCs w:val="20"/>
        </w:rPr>
        <w:t xml:space="preserve"> +3</w:t>
      </w:r>
      <w:bookmarkEnd w:id="1"/>
      <w:r w:rsidR="00344FFA" w:rsidRPr="007A1196">
        <w:rPr>
          <w:b/>
          <w:i/>
          <w:color w:val="C00000"/>
          <w:sz w:val="20"/>
          <w:szCs w:val="20"/>
        </w:rPr>
        <w:t>, pero ¿el titular debe asistir siempre?</w:t>
      </w:r>
    </w:p>
    <w:p w14:paraId="46D791DE" w14:textId="4E6423A7" w:rsidR="00344FFA" w:rsidRPr="007A1196" w:rsidRDefault="002E4922" w:rsidP="002F74A5">
      <w:pPr>
        <w:spacing w:before="100" w:beforeAutospacing="1" w:after="100" w:afterAutospacing="1"/>
        <w:contextualSpacing/>
        <w:jc w:val="both"/>
        <w:rPr>
          <w:b/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El titular de un Bono </w:t>
      </w:r>
      <w:r w:rsidR="00881DB0" w:rsidRPr="007A1196">
        <w:rPr>
          <w:color w:val="365F91"/>
          <w:sz w:val="20"/>
          <w:szCs w:val="20"/>
        </w:rPr>
        <w:t xml:space="preserve">+3 </w:t>
      </w:r>
      <w:r w:rsidR="003242CF" w:rsidRPr="007A1196">
        <w:rPr>
          <w:color w:val="365F91"/>
          <w:sz w:val="20"/>
          <w:szCs w:val="20"/>
        </w:rPr>
        <w:t>(o un</w:t>
      </w:r>
      <w:r w:rsidR="00881DB0" w:rsidRPr="007A1196">
        <w:rPr>
          <w:color w:val="365F91"/>
          <w:sz w:val="20"/>
          <w:szCs w:val="20"/>
        </w:rPr>
        <w:t xml:space="preserve"> individual</w:t>
      </w:r>
      <w:r w:rsidR="00BD06AD" w:rsidRPr="007A1196">
        <w:rPr>
          <w:color w:val="365F91"/>
          <w:sz w:val="20"/>
          <w:szCs w:val="20"/>
        </w:rPr>
        <w:t>)</w:t>
      </w:r>
      <w:r w:rsidR="00344FFA" w:rsidRPr="007A1196">
        <w:rPr>
          <w:color w:val="365F91"/>
          <w:sz w:val="20"/>
          <w:szCs w:val="20"/>
        </w:rPr>
        <w:t xml:space="preserve"> </w:t>
      </w:r>
      <w:r w:rsidR="00344FFA" w:rsidRPr="007A1196">
        <w:rPr>
          <w:b/>
          <w:color w:val="365F91"/>
          <w:sz w:val="20"/>
          <w:szCs w:val="20"/>
        </w:rPr>
        <w:t>siempre debe estar presente en la visita a los parques</w:t>
      </w:r>
      <w:r w:rsidR="00344FFA" w:rsidRPr="007A1196">
        <w:rPr>
          <w:color w:val="365F91"/>
          <w:sz w:val="20"/>
          <w:szCs w:val="20"/>
        </w:rPr>
        <w:t>.</w:t>
      </w:r>
      <w:r w:rsidR="006160B9" w:rsidRPr="007A1196">
        <w:rPr>
          <w:sz w:val="20"/>
          <w:szCs w:val="20"/>
        </w:rPr>
        <w:t xml:space="preserve"> </w:t>
      </w:r>
      <w:r w:rsidR="00A141A8" w:rsidRPr="007A1196">
        <w:rPr>
          <w:color w:val="365F91"/>
          <w:sz w:val="20"/>
          <w:szCs w:val="20"/>
        </w:rPr>
        <w:t>El</w:t>
      </w:r>
      <w:r w:rsidR="00A141A8" w:rsidRPr="007A1196">
        <w:rPr>
          <w:sz w:val="20"/>
          <w:szCs w:val="20"/>
        </w:rPr>
        <w:t xml:space="preserve"> </w:t>
      </w:r>
      <w:r w:rsidR="00A141A8" w:rsidRPr="007A1196">
        <w:rPr>
          <w:color w:val="365F91"/>
          <w:sz w:val="20"/>
          <w:szCs w:val="20"/>
        </w:rPr>
        <w:t xml:space="preserve">uso fraudulento del Bono Parques de cualquier </w:t>
      </w:r>
      <w:proofErr w:type="gramStart"/>
      <w:r w:rsidR="00A141A8" w:rsidRPr="007A1196">
        <w:rPr>
          <w:color w:val="365F91"/>
          <w:sz w:val="20"/>
          <w:szCs w:val="20"/>
        </w:rPr>
        <w:t>tipo,</w:t>
      </w:r>
      <w:proofErr w:type="gramEnd"/>
      <w:r w:rsidR="006160B9" w:rsidRPr="007A1196">
        <w:rPr>
          <w:color w:val="365F91"/>
          <w:sz w:val="20"/>
          <w:szCs w:val="20"/>
        </w:rPr>
        <w:t xml:space="preserve"> supondrá el incumplimiento del contrato y la consiguiente retirada/anulación</w:t>
      </w:r>
      <w:r w:rsidR="00A141A8" w:rsidRPr="007A1196">
        <w:rPr>
          <w:color w:val="365F91"/>
          <w:sz w:val="20"/>
          <w:szCs w:val="20"/>
        </w:rPr>
        <w:t xml:space="preserve"> inmediata</w:t>
      </w:r>
      <w:r w:rsidR="006160B9" w:rsidRPr="007A1196">
        <w:rPr>
          <w:color w:val="365F91"/>
          <w:sz w:val="20"/>
          <w:szCs w:val="20"/>
        </w:rPr>
        <w:t xml:space="preserve"> del mismo</w:t>
      </w:r>
      <w:r w:rsidR="00A141A8" w:rsidRPr="007A1196">
        <w:rPr>
          <w:color w:val="365F91"/>
          <w:sz w:val="20"/>
          <w:szCs w:val="20"/>
        </w:rPr>
        <w:t xml:space="preserve">, </w:t>
      </w:r>
      <w:r w:rsidR="00A141A8" w:rsidRPr="007A1196">
        <w:rPr>
          <w:b/>
          <w:color w:val="365F91"/>
          <w:sz w:val="20"/>
          <w:szCs w:val="20"/>
        </w:rPr>
        <w:t>sin posibilidad de adquirirlo en años próximos.</w:t>
      </w:r>
    </w:p>
    <w:p w14:paraId="30B58F96" w14:textId="77777777" w:rsidR="00A141A8" w:rsidRPr="007A1196" w:rsidRDefault="00A141A8" w:rsidP="002F74A5">
      <w:pPr>
        <w:spacing w:before="100" w:beforeAutospacing="1" w:after="100" w:afterAutospacing="1"/>
        <w:contextualSpacing/>
        <w:jc w:val="both"/>
        <w:rPr>
          <w:b/>
          <w:i/>
          <w:color w:val="365F91"/>
          <w:sz w:val="20"/>
          <w:szCs w:val="20"/>
        </w:rPr>
      </w:pPr>
    </w:p>
    <w:p w14:paraId="11698C16" w14:textId="5DBB9C42" w:rsidR="00344FFA" w:rsidRPr="007A1196" w:rsidRDefault="00881DB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r w:rsidRPr="007A1196">
        <w:rPr>
          <w:b/>
          <w:i/>
          <w:color w:val="C00000"/>
          <w:sz w:val="20"/>
          <w:szCs w:val="20"/>
        </w:rPr>
        <w:t>7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344FFA" w:rsidRPr="007A1196">
        <w:rPr>
          <w:b/>
          <w:i/>
          <w:color w:val="C00000"/>
          <w:sz w:val="20"/>
          <w:szCs w:val="20"/>
        </w:rPr>
        <w:t xml:space="preserve">Me interesa el </w:t>
      </w:r>
      <w:r w:rsidRPr="007A1196">
        <w:rPr>
          <w:b/>
          <w:i/>
          <w:color w:val="C00000"/>
          <w:sz w:val="20"/>
          <w:szCs w:val="20"/>
        </w:rPr>
        <w:t xml:space="preserve">Bono 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Pr="007A1196">
        <w:rPr>
          <w:b/>
          <w:i/>
          <w:color w:val="C00000"/>
          <w:sz w:val="20"/>
          <w:szCs w:val="20"/>
        </w:rPr>
        <w:t xml:space="preserve"> +3</w:t>
      </w:r>
      <w:r w:rsidR="00344FFA" w:rsidRPr="007A1196">
        <w:rPr>
          <w:b/>
          <w:i/>
          <w:color w:val="C00000"/>
          <w:sz w:val="20"/>
          <w:szCs w:val="20"/>
        </w:rPr>
        <w:t>, pero ¿los acompañantes deben ser siempre los mismos?</w:t>
      </w:r>
    </w:p>
    <w:p w14:paraId="4F91732C" w14:textId="25E49EAD" w:rsidR="00A141A8" w:rsidRPr="007A1196" w:rsidRDefault="00344FFA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Los 3 acompañantes del </w:t>
      </w:r>
      <w:r w:rsidR="002E4922" w:rsidRPr="007A1196">
        <w:rPr>
          <w:color w:val="365F91"/>
          <w:sz w:val="20"/>
          <w:szCs w:val="20"/>
        </w:rPr>
        <w:t xml:space="preserve">Bono </w:t>
      </w:r>
      <w:r w:rsidR="00881DB0" w:rsidRPr="007A1196">
        <w:rPr>
          <w:color w:val="365F91"/>
          <w:sz w:val="20"/>
          <w:szCs w:val="20"/>
        </w:rPr>
        <w:t>+3</w:t>
      </w:r>
      <w:r w:rsidRPr="007A1196">
        <w:rPr>
          <w:color w:val="365F91"/>
          <w:sz w:val="20"/>
          <w:szCs w:val="20"/>
        </w:rPr>
        <w:t xml:space="preserve"> </w:t>
      </w:r>
      <w:r w:rsidRPr="007A1196">
        <w:rPr>
          <w:b/>
          <w:color w:val="365F91"/>
          <w:sz w:val="20"/>
          <w:szCs w:val="20"/>
        </w:rPr>
        <w:t>pueden variar en cada visita</w:t>
      </w:r>
      <w:r w:rsidRPr="007A1196">
        <w:rPr>
          <w:color w:val="365F91"/>
          <w:sz w:val="20"/>
          <w:szCs w:val="20"/>
        </w:rPr>
        <w:t>, por lo que no es necesario dar ningún dato personal de ellos. Sólo el titular debe estar siempre presente.</w:t>
      </w:r>
    </w:p>
    <w:p w14:paraId="1F469B4A" w14:textId="77777777" w:rsidR="009F16B8" w:rsidRPr="007A1196" w:rsidRDefault="009F16B8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p w14:paraId="72C027D1" w14:textId="77777777" w:rsidR="0002108A" w:rsidRPr="007A1196" w:rsidRDefault="00881DB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proofErr w:type="gramStart"/>
      <w:r w:rsidRPr="007A1196">
        <w:rPr>
          <w:b/>
          <w:i/>
          <w:color w:val="C00000"/>
          <w:sz w:val="20"/>
          <w:szCs w:val="20"/>
        </w:rPr>
        <w:t>8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02108A" w:rsidRPr="007A1196">
        <w:rPr>
          <w:b/>
          <w:i/>
          <w:color w:val="C00000"/>
          <w:sz w:val="20"/>
          <w:szCs w:val="20"/>
        </w:rPr>
        <w:t>¿</w:t>
      </w:r>
      <w:proofErr w:type="gramEnd"/>
      <w:r w:rsidR="0002108A" w:rsidRPr="007A1196">
        <w:rPr>
          <w:b/>
          <w:i/>
          <w:color w:val="C00000"/>
          <w:sz w:val="20"/>
          <w:szCs w:val="20"/>
        </w:rPr>
        <w:t>A partir de qué edad un niño necesita Bono Parques?</w:t>
      </w:r>
    </w:p>
    <w:p w14:paraId="50C47722" w14:textId="7EDEB6FC" w:rsidR="00FD4E8F" w:rsidRPr="007A1196" w:rsidRDefault="0002108A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b/>
          <w:color w:val="365F91"/>
          <w:sz w:val="20"/>
          <w:szCs w:val="20"/>
        </w:rPr>
        <w:t>A partir de 1 metro</w:t>
      </w:r>
      <w:r w:rsidRPr="007A1196">
        <w:rPr>
          <w:color w:val="365F91"/>
          <w:sz w:val="20"/>
          <w:szCs w:val="20"/>
        </w:rPr>
        <w:t xml:space="preserve"> de estatura</w:t>
      </w:r>
      <w:r w:rsidR="00A141A8" w:rsidRPr="007A1196">
        <w:rPr>
          <w:color w:val="365F91"/>
          <w:sz w:val="20"/>
          <w:szCs w:val="20"/>
        </w:rPr>
        <w:t>,</w:t>
      </w:r>
      <w:r w:rsidRPr="007A1196">
        <w:rPr>
          <w:color w:val="365F91"/>
          <w:sz w:val="20"/>
          <w:szCs w:val="20"/>
        </w:rPr>
        <w:t xml:space="preserve"> un niño ya computa como usuario de</w:t>
      </w:r>
      <w:r w:rsidR="003F7FA1" w:rsidRPr="007A1196">
        <w:rPr>
          <w:color w:val="365F91"/>
          <w:sz w:val="20"/>
          <w:szCs w:val="20"/>
        </w:rPr>
        <w:t>l</w:t>
      </w:r>
      <w:r w:rsidRPr="007A1196">
        <w:rPr>
          <w:color w:val="365F91"/>
          <w:sz w:val="20"/>
          <w:szCs w:val="20"/>
        </w:rPr>
        <w:t xml:space="preserve"> Bono, bien como titular o como acompañante en un</w:t>
      </w:r>
      <w:r w:rsidR="00A141A8" w:rsidRPr="007A1196">
        <w:rPr>
          <w:color w:val="365F91"/>
          <w:sz w:val="20"/>
          <w:szCs w:val="20"/>
        </w:rPr>
        <w:t xml:space="preserve"> Bono Empresas</w:t>
      </w:r>
      <w:r w:rsidRPr="007A1196">
        <w:rPr>
          <w:color w:val="365F91"/>
          <w:sz w:val="20"/>
          <w:szCs w:val="20"/>
        </w:rPr>
        <w:t xml:space="preserve"> </w:t>
      </w:r>
      <w:r w:rsidR="00881DB0" w:rsidRPr="007A1196">
        <w:rPr>
          <w:color w:val="365F91"/>
          <w:sz w:val="20"/>
          <w:szCs w:val="20"/>
        </w:rPr>
        <w:t>+3</w:t>
      </w:r>
      <w:r w:rsidRPr="007A1196">
        <w:rPr>
          <w:color w:val="365F91"/>
          <w:sz w:val="20"/>
          <w:szCs w:val="20"/>
        </w:rPr>
        <w:t>.</w:t>
      </w:r>
    </w:p>
    <w:p w14:paraId="49FFA019" w14:textId="77777777" w:rsidR="0096374F" w:rsidRDefault="0096374F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</w:p>
    <w:p w14:paraId="5CBFC052" w14:textId="12E72EEB" w:rsidR="00344FFA" w:rsidRPr="007A1196" w:rsidRDefault="00881DB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proofErr w:type="gramStart"/>
      <w:r w:rsidRPr="007A1196">
        <w:rPr>
          <w:b/>
          <w:i/>
          <w:color w:val="C00000"/>
          <w:sz w:val="20"/>
          <w:szCs w:val="20"/>
        </w:rPr>
        <w:lastRenderedPageBreak/>
        <w:t>9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344FFA" w:rsidRPr="007A1196">
        <w:rPr>
          <w:b/>
          <w:i/>
          <w:color w:val="C00000"/>
          <w:sz w:val="20"/>
          <w:szCs w:val="20"/>
        </w:rPr>
        <w:t>¿</w:t>
      </w:r>
      <w:proofErr w:type="gramEnd"/>
      <w:r w:rsidRPr="007A1196">
        <w:rPr>
          <w:b/>
          <w:i/>
          <w:color w:val="C00000"/>
          <w:sz w:val="20"/>
          <w:szCs w:val="20"/>
        </w:rPr>
        <w:t>P</w:t>
      </w:r>
      <w:r w:rsidR="00344FFA" w:rsidRPr="007A1196">
        <w:rPr>
          <w:b/>
          <w:i/>
          <w:color w:val="C00000"/>
          <w:sz w:val="20"/>
          <w:szCs w:val="20"/>
        </w:rPr>
        <w:t>uedo poner de titular a un menor</w:t>
      </w:r>
      <w:r w:rsidRPr="007A1196">
        <w:rPr>
          <w:b/>
          <w:i/>
          <w:color w:val="C00000"/>
          <w:sz w:val="20"/>
          <w:szCs w:val="20"/>
        </w:rPr>
        <w:t xml:space="preserve"> en estos bonos</w:t>
      </w:r>
      <w:r w:rsidR="00344FFA" w:rsidRPr="007A1196">
        <w:rPr>
          <w:b/>
          <w:i/>
          <w:color w:val="C00000"/>
          <w:sz w:val="20"/>
          <w:szCs w:val="20"/>
        </w:rPr>
        <w:t>?</w:t>
      </w:r>
    </w:p>
    <w:p w14:paraId="4341F769" w14:textId="5D390148" w:rsidR="00BA250C" w:rsidRPr="007A1196" w:rsidRDefault="00344FFA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Sí, </w:t>
      </w:r>
      <w:r w:rsidR="003D41D0" w:rsidRPr="007A1196">
        <w:rPr>
          <w:color w:val="365F91"/>
          <w:sz w:val="20"/>
          <w:szCs w:val="20"/>
        </w:rPr>
        <w:t>pero si es menor</w:t>
      </w:r>
      <w:r w:rsidR="006160B9" w:rsidRPr="007A1196">
        <w:rPr>
          <w:color w:val="365F91"/>
          <w:sz w:val="20"/>
          <w:szCs w:val="20"/>
        </w:rPr>
        <w:t xml:space="preserve"> de 14 años</w:t>
      </w:r>
      <w:r w:rsidR="00FD2354" w:rsidRPr="007A1196">
        <w:rPr>
          <w:color w:val="365F91"/>
          <w:sz w:val="20"/>
          <w:szCs w:val="20"/>
        </w:rPr>
        <w:t>,</w:t>
      </w:r>
      <w:r w:rsidRPr="007A1196">
        <w:rPr>
          <w:color w:val="365F91"/>
          <w:sz w:val="20"/>
          <w:szCs w:val="20"/>
        </w:rPr>
        <w:t xml:space="preserve"> </w:t>
      </w:r>
      <w:r w:rsidR="003D41D0" w:rsidRPr="007A1196">
        <w:rPr>
          <w:color w:val="365F91"/>
          <w:sz w:val="20"/>
          <w:szCs w:val="20"/>
        </w:rPr>
        <w:t xml:space="preserve">deberá realizar la gestión del Bono en Taquillas previa autorización del Padre/madre o tutor. </w:t>
      </w:r>
    </w:p>
    <w:p w14:paraId="54BD5567" w14:textId="77777777" w:rsidR="00BA250C" w:rsidRPr="007A1196" w:rsidRDefault="00BA250C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p w14:paraId="7E823D96" w14:textId="7EADD3A8" w:rsidR="00344FFA" w:rsidRPr="007A1196" w:rsidRDefault="008D5CF4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r w:rsidRPr="007A1196">
        <w:rPr>
          <w:b/>
          <w:i/>
          <w:color w:val="C00000"/>
          <w:sz w:val="20"/>
          <w:szCs w:val="20"/>
        </w:rPr>
        <w:t>1</w:t>
      </w:r>
      <w:r w:rsidR="006715A8">
        <w:rPr>
          <w:b/>
          <w:i/>
          <w:color w:val="C00000"/>
          <w:sz w:val="20"/>
          <w:szCs w:val="20"/>
        </w:rPr>
        <w:t>0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344FFA" w:rsidRPr="007A1196">
        <w:rPr>
          <w:b/>
          <w:i/>
          <w:color w:val="C00000"/>
          <w:sz w:val="20"/>
          <w:szCs w:val="20"/>
        </w:rPr>
        <w:t>Si tengo otro Bono</w:t>
      </w:r>
      <w:r w:rsidR="006160B9" w:rsidRPr="007A1196">
        <w:rPr>
          <w:b/>
          <w:i/>
          <w:color w:val="C00000"/>
          <w:sz w:val="20"/>
          <w:szCs w:val="20"/>
        </w:rPr>
        <w:t xml:space="preserve"> P</w:t>
      </w:r>
      <w:r w:rsidR="00976C07" w:rsidRPr="007A1196">
        <w:rPr>
          <w:b/>
          <w:i/>
          <w:color w:val="C00000"/>
          <w:sz w:val="20"/>
          <w:szCs w:val="20"/>
        </w:rPr>
        <w:t xml:space="preserve">arques </w:t>
      </w:r>
      <w:r w:rsidR="00881DB0" w:rsidRPr="007A1196">
        <w:rPr>
          <w:b/>
          <w:i/>
          <w:color w:val="C00000"/>
          <w:sz w:val="20"/>
          <w:szCs w:val="20"/>
        </w:rPr>
        <w:t xml:space="preserve">adquirido en 2019 </w:t>
      </w:r>
      <w:r w:rsidR="00344FFA" w:rsidRPr="007A1196">
        <w:rPr>
          <w:b/>
          <w:i/>
          <w:color w:val="C00000"/>
          <w:sz w:val="20"/>
          <w:szCs w:val="20"/>
        </w:rPr>
        <w:t xml:space="preserve">y adquiero </w:t>
      </w:r>
      <w:r w:rsidR="005B1FF8" w:rsidRPr="007A1196">
        <w:rPr>
          <w:b/>
          <w:i/>
          <w:color w:val="C00000"/>
          <w:sz w:val="20"/>
          <w:szCs w:val="20"/>
        </w:rPr>
        <w:t>el</w:t>
      </w:r>
      <w:r w:rsidR="00881DB0" w:rsidRPr="007A1196">
        <w:rPr>
          <w:b/>
          <w:i/>
          <w:color w:val="C00000"/>
          <w:sz w:val="20"/>
          <w:szCs w:val="20"/>
        </w:rPr>
        <w:t xml:space="preserve"> Bono 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="005B1FF8" w:rsidRPr="007A1196">
        <w:rPr>
          <w:b/>
          <w:i/>
          <w:color w:val="C00000"/>
          <w:sz w:val="20"/>
          <w:szCs w:val="20"/>
        </w:rPr>
        <w:t xml:space="preserve"> de</w:t>
      </w:r>
      <w:r w:rsidR="00344FFA" w:rsidRPr="007A1196">
        <w:rPr>
          <w:b/>
          <w:i/>
          <w:color w:val="C00000"/>
          <w:sz w:val="20"/>
          <w:szCs w:val="20"/>
        </w:rPr>
        <w:t xml:space="preserve"> 20</w:t>
      </w:r>
      <w:r w:rsidR="00881DB0" w:rsidRPr="007A1196">
        <w:rPr>
          <w:b/>
          <w:i/>
          <w:color w:val="C00000"/>
          <w:sz w:val="20"/>
          <w:szCs w:val="20"/>
        </w:rPr>
        <w:t>20</w:t>
      </w:r>
      <w:r w:rsidR="00344FFA" w:rsidRPr="007A1196">
        <w:rPr>
          <w:b/>
          <w:i/>
          <w:color w:val="C00000"/>
          <w:sz w:val="20"/>
          <w:szCs w:val="20"/>
        </w:rPr>
        <w:t xml:space="preserve"> </w:t>
      </w:r>
      <w:r w:rsidR="00881DB0" w:rsidRPr="007A1196">
        <w:rPr>
          <w:b/>
          <w:i/>
          <w:color w:val="C00000"/>
          <w:sz w:val="20"/>
          <w:szCs w:val="20"/>
        </w:rPr>
        <w:t>¿</w:t>
      </w:r>
      <w:r w:rsidR="005B1FF8" w:rsidRPr="007A1196">
        <w:rPr>
          <w:b/>
          <w:i/>
          <w:color w:val="C00000"/>
          <w:sz w:val="20"/>
          <w:szCs w:val="20"/>
        </w:rPr>
        <w:t>tengo precio especial por renovación?</w:t>
      </w:r>
    </w:p>
    <w:p w14:paraId="65819648" w14:textId="744140AB" w:rsidR="00344FFA" w:rsidRPr="007A1196" w:rsidRDefault="005B1FF8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No</w:t>
      </w:r>
      <w:r w:rsidR="00CA09BE" w:rsidRPr="007A1196">
        <w:rPr>
          <w:color w:val="365F91"/>
          <w:sz w:val="20"/>
          <w:szCs w:val="20"/>
        </w:rPr>
        <w:t>,</w:t>
      </w:r>
      <w:r w:rsidR="00344FFA" w:rsidRPr="007A1196">
        <w:rPr>
          <w:color w:val="365F91"/>
          <w:sz w:val="20"/>
          <w:szCs w:val="20"/>
        </w:rPr>
        <w:t xml:space="preserve"> </w:t>
      </w:r>
      <w:r w:rsidR="00CA09BE" w:rsidRPr="007A1196">
        <w:rPr>
          <w:color w:val="365F91"/>
          <w:sz w:val="20"/>
          <w:szCs w:val="20"/>
        </w:rPr>
        <w:t>e</w:t>
      </w:r>
      <w:r w:rsidRPr="007A1196">
        <w:rPr>
          <w:color w:val="365F91"/>
          <w:sz w:val="20"/>
          <w:szCs w:val="20"/>
        </w:rPr>
        <w:t xml:space="preserve">n </w:t>
      </w:r>
      <w:r w:rsidR="00881DB0" w:rsidRPr="007A1196">
        <w:rPr>
          <w:color w:val="365F91"/>
          <w:sz w:val="20"/>
          <w:szCs w:val="20"/>
        </w:rPr>
        <w:t xml:space="preserve">los Bonos Oro </w:t>
      </w:r>
      <w:r w:rsidR="002A6EB7" w:rsidRPr="007A1196">
        <w:rPr>
          <w:color w:val="365F91"/>
          <w:sz w:val="20"/>
          <w:szCs w:val="20"/>
        </w:rPr>
        <w:t>Empresas</w:t>
      </w:r>
      <w:r w:rsidRPr="007A1196">
        <w:rPr>
          <w:color w:val="365F91"/>
          <w:sz w:val="20"/>
          <w:szCs w:val="20"/>
        </w:rPr>
        <w:t xml:space="preserve"> no </w:t>
      </w:r>
      <w:r w:rsidR="00046404" w:rsidRPr="007A1196">
        <w:rPr>
          <w:color w:val="365F91"/>
          <w:sz w:val="20"/>
          <w:szCs w:val="20"/>
        </w:rPr>
        <w:t>existe el concepto “renovación”</w:t>
      </w:r>
      <w:r w:rsidR="00CA09BE" w:rsidRPr="007A1196">
        <w:rPr>
          <w:color w:val="365F91"/>
          <w:sz w:val="20"/>
          <w:szCs w:val="20"/>
        </w:rPr>
        <w:t>,</w:t>
      </w:r>
      <w:r w:rsidR="00046404" w:rsidRPr="007A1196">
        <w:rPr>
          <w:color w:val="365F91"/>
          <w:sz w:val="20"/>
          <w:szCs w:val="20"/>
        </w:rPr>
        <w:t xml:space="preserve"> son productos de “nueva adquisición” cada temporada.</w:t>
      </w:r>
      <w:r w:rsidR="009F16B8" w:rsidRPr="007A1196">
        <w:rPr>
          <w:color w:val="365F91"/>
          <w:sz w:val="20"/>
          <w:szCs w:val="20"/>
        </w:rPr>
        <w:t xml:space="preserve"> </w:t>
      </w:r>
    </w:p>
    <w:p w14:paraId="376F2C7C" w14:textId="77777777" w:rsidR="008D5CF4" w:rsidRPr="007A1196" w:rsidRDefault="008D5CF4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p w14:paraId="3F0A7334" w14:textId="593A66AF" w:rsidR="008D5CF4" w:rsidRPr="007A1196" w:rsidRDefault="008D5CF4" w:rsidP="008D5CF4">
      <w:pPr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proofErr w:type="gramStart"/>
      <w:r w:rsidRPr="007A1196">
        <w:rPr>
          <w:b/>
          <w:i/>
          <w:color w:val="C00000"/>
          <w:sz w:val="20"/>
          <w:szCs w:val="20"/>
        </w:rPr>
        <w:t>1</w:t>
      </w:r>
      <w:r w:rsidR="006715A8">
        <w:rPr>
          <w:b/>
          <w:i/>
          <w:color w:val="C00000"/>
          <w:sz w:val="20"/>
          <w:szCs w:val="20"/>
        </w:rPr>
        <w:t>1</w:t>
      </w:r>
      <w:r w:rsidRPr="007A1196">
        <w:rPr>
          <w:b/>
          <w:i/>
          <w:color w:val="C00000"/>
          <w:sz w:val="20"/>
          <w:szCs w:val="20"/>
        </w:rPr>
        <w:t>.¿</w:t>
      </w:r>
      <w:proofErr w:type="gramEnd"/>
      <w:r w:rsidR="00881DB0" w:rsidRPr="007A1196">
        <w:rPr>
          <w:b/>
          <w:i/>
          <w:color w:val="C00000"/>
          <w:sz w:val="20"/>
          <w:szCs w:val="20"/>
        </w:rPr>
        <w:t xml:space="preserve">Qué ventajas adicionales ofrecen los Bonos 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Pr="007A1196">
        <w:rPr>
          <w:b/>
          <w:i/>
          <w:color w:val="C00000"/>
          <w:sz w:val="20"/>
          <w:szCs w:val="20"/>
        </w:rPr>
        <w:t>?</w:t>
      </w:r>
      <w:r w:rsidR="009F16B8" w:rsidRPr="007A1196">
        <w:rPr>
          <w:b/>
          <w:i/>
          <w:color w:val="C00000"/>
          <w:sz w:val="20"/>
          <w:szCs w:val="20"/>
        </w:rPr>
        <w:t xml:space="preserve"> </w:t>
      </w:r>
    </w:p>
    <w:p w14:paraId="7D4A6E79" w14:textId="77777777" w:rsidR="003B501A" w:rsidRPr="007A1196" w:rsidRDefault="003B501A" w:rsidP="003B501A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Las siguientes:</w:t>
      </w:r>
    </w:p>
    <w:p w14:paraId="2B7D2606" w14:textId="77777777" w:rsidR="003B501A" w:rsidRDefault="003B501A" w:rsidP="003B501A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*</w:t>
      </w:r>
      <w:r>
        <w:rPr>
          <w:color w:val="365F91"/>
          <w:sz w:val="20"/>
          <w:szCs w:val="20"/>
        </w:rPr>
        <w:t xml:space="preserve">10% de descuento en la </w:t>
      </w:r>
      <w:r w:rsidRPr="00907350">
        <w:rPr>
          <w:b/>
          <w:color w:val="365F91"/>
          <w:sz w:val="20"/>
          <w:szCs w:val="20"/>
        </w:rPr>
        <w:t>celebración de tu cumpleaños</w:t>
      </w:r>
      <w:r>
        <w:rPr>
          <w:color w:val="365F91"/>
          <w:sz w:val="20"/>
          <w:szCs w:val="20"/>
        </w:rPr>
        <w:t>. En el caso de Parque Warner el descuento no incluye la contratación del monitor.</w:t>
      </w:r>
    </w:p>
    <w:p w14:paraId="7B2876A3" w14:textId="77777777" w:rsidR="003B501A" w:rsidRDefault="003B501A" w:rsidP="003B501A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>
        <w:rPr>
          <w:color w:val="365F91"/>
          <w:sz w:val="20"/>
          <w:szCs w:val="20"/>
        </w:rPr>
        <w:t>*</w:t>
      </w:r>
      <w:r w:rsidRPr="007A1196">
        <w:rPr>
          <w:color w:val="365F91"/>
          <w:sz w:val="20"/>
          <w:szCs w:val="20"/>
        </w:rPr>
        <w:t xml:space="preserve">15% de descuento en las </w:t>
      </w:r>
      <w:r w:rsidRPr="00907350">
        <w:rPr>
          <w:b/>
          <w:color w:val="365F91"/>
          <w:sz w:val="20"/>
          <w:szCs w:val="20"/>
        </w:rPr>
        <w:t>tiendas</w:t>
      </w:r>
      <w:r w:rsidRPr="007A1196">
        <w:rPr>
          <w:color w:val="365F91"/>
          <w:sz w:val="20"/>
          <w:szCs w:val="20"/>
        </w:rPr>
        <w:t xml:space="preserve"> y </w:t>
      </w:r>
      <w:r w:rsidRPr="00907350">
        <w:rPr>
          <w:b/>
          <w:color w:val="365F91"/>
          <w:sz w:val="20"/>
          <w:szCs w:val="20"/>
        </w:rPr>
        <w:t>restaurantes</w:t>
      </w:r>
      <w:r w:rsidRPr="007A1196">
        <w:rPr>
          <w:color w:val="365F91"/>
          <w:sz w:val="20"/>
          <w:szCs w:val="20"/>
        </w:rPr>
        <w:t xml:space="preserve"> de los parques incluidos, tanto los de acceso gratuito como los de acceso con descuento</w:t>
      </w:r>
      <w:r>
        <w:rPr>
          <w:color w:val="365F91"/>
          <w:sz w:val="20"/>
          <w:szCs w:val="20"/>
        </w:rPr>
        <w:t>, excepto carritos de venta ambulantes, productos de librería y máquinas de vending.</w:t>
      </w:r>
    </w:p>
    <w:p w14:paraId="5A5C4FD6" w14:textId="77777777" w:rsidR="003B501A" w:rsidRPr="007A1196" w:rsidRDefault="003B501A" w:rsidP="003B501A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>
        <w:rPr>
          <w:color w:val="365F91"/>
          <w:sz w:val="20"/>
          <w:szCs w:val="20"/>
        </w:rPr>
        <w:t xml:space="preserve">*15% de descuento en </w:t>
      </w:r>
      <w:r w:rsidRPr="00907350">
        <w:rPr>
          <w:b/>
          <w:color w:val="365F91"/>
          <w:sz w:val="20"/>
          <w:szCs w:val="20"/>
        </w:rPr>
        <w:t>Foto</w:t>
      </w:r>
      <w:r>
        <w:rPr>
          <w:color w:val="365F91"/>
          <w:sz w:val="20"/>
          <w:szCs w:val="20"/>
        </w:rPr>
        <w:t xml:space="preserve"> </w:t>
      </w:r>
      <w:r w:rsidRPr="00907350">
        <w:rPr>
          <w:b/>
          <w:color w:val="365F91"/>
          <w:sz w:val="20"/>
          <w:szCs w:val="20"/>
        </w:rPr>
        <w:t>Recuerdo del Día</w:t>
      </w:r>
      <w:r>
        <w:rPr>
          <w:color w:val="365F91"/>
          <w:sz w:val="20"/>
          <w:szCs w:val="20"/>
        </w:rPr>
        <w:t xml:space="preserve">, la foto de Delfín en ZOO se tendrá que pagar por adelantado en el </w:t>
      </w:r>
      <w:proofErr w:type="spellStart"/>
      <w:r>
        <w:rPr>
          <w:color w:val="365F91"/>
          <w:sz w:val="20"/>
          <w:szCs w:val="20"/>
        </w:rPr>
        <w:t>kiosko</w:t>
      </w:r>
      <w:proofErr w:type="spellEnd"/>
      <w:r>
        <w:rPr>
          <w:color w:val="365F91"/>
          <w:sz w:val="20"/>
          <w:szCs w:val="20"/>
        </w:rPr>
        <w:t xml:space="preserve"> de fotografía. Descuento no aplicable a fotos de fotomatón (válido hasta el 31/12/2019).</w:t>
      </w:r>
    </w:p>
    <w:p w14:paraId="226FB211" w14:textId="77777777" w:rsidR="003B501A" w:rsidRPr="007A1196" w:rsidRDefault="003B501A" w:rsidP="003B501A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*30% de descuento en </w:t>
      </w:r>
      <w:r w:rsidRPr="00907350">
        <w:rPr>
          <w:b/>
          <w:color w:val="365F91"/>
          <w:sz w:val="20"/>
          <w:szCs w:val="20"/>
        </w:rPr>
        <w:t>Pase Correcaminos</w:t>
      </w:r>
      <w:r w:rsidRPr="007A1196">
        <w:rPr>
          <w:color w:val="365F91"/>
          <w:sz w:val="20"/>
          <w:szCs w:val="20"/>
        </w:rPr>
        <w:t xml:space="preserve"> </w:t>
      </w:r>
      <w:r>
        <w:rPr>
          <w:color w:val="365F91"/>
          <w:sz w:val="20"/>
          <w:szCs w:val="20"/>
        </w:rPr>
        <w:t xml:space="preserve">de Parque </w:t>
      </w:r>
      <w:r w:rsidRPr="007A1196">
        <w:rPr>
          <w:color w:val="365F91"/>
          <w:sz w:val="20"/>
          <w:szCs w:val="20"/>
        </w:rPr>
        <w:t>Warner</w:t>
      </w:r>
      <w:r>
        <w:rPr>
          <w:color w:val="365F91"/>
          <w:sz w:val="20"/>
          <w:szCs w:val="20"/>
        </w:rPr>
        <w:t>.</w:t>
      </w:r>
    </w:p>
    <w:p w14:paraId="320EEA2D" w14:textId="77777777" w:rsidR="003B501A" w:rsidRPr="007A1196" w:rsidRDefault="003B501A" w:rsidP="003B501A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*30% de descuento en </w:t>
      </w:r>
      <w:r w:rsidRPr="00907350">
        <w:rPr>
          <w:b/>
          <w:color w:val="365F91"/>
          <w:sz w:val="20"/>
          <w:szCs w:val="20"/>
        </w:rPr>
        <w:t>Pasajes del Terror</w:t>
      </w:r>
      <w:r w:rsidRPr="007A1196">
        <w:rPr>
          <w:color w:val="365F91"/>
          <w:sz w:val="20"/>
          <w:szCs w:val="20"/>
        </w:rPr>
        <w:t xml:space="preserve"> en</w:t>
      </w:r>
      <w:r>
        <w:rPr>
          <w:color w:val="365F91"/>
          <w:sz w:val="20"/>
          <w:szCs w:val="20"/>
        </w:rPr>
        <w:t xml:space="preserve"> Expediente Warren</w:t>
      </w:r>
      <w:r w:rsidRPr="007A1196">
        <w:rPr>
          <w:color w:val="365F91"/>
          <w:sz w:val="20"/>
          <w:szCs w:val="20"/>
        </w:rPr>
        <w:t xml:space="preserve"> </w:t>
      </w:r>
      <w:r>
        <w:rPr>
          <w:color w:val="365F91"/>
          <w:sz w:val="20"/>
          <w:szCs w:val="20"/>
        </w:rPr>
        <w:t xml:space="preserve">(Parque </w:t>
      </w:r>
      <w:r w:rsidRPr="007A1196">
        <w:rPr>
          <w:color w:val="365F91"/>
          <w:sz w:val="20"/>
          <w:szCs w:val="20"/>
        </w:rPr>
        <w:t>Warner</w:t>
      </w:r>
      <w:r>
        <w:rPr>
          <w:color w:val="365F91"/>
          <w:sz w:val="20"/>
          <w:szCs w:val="20"/>
        </w:rPr>
        <w:t>)</w:t>
      </w:r>
      <w:r w:rsidRPr="007A1196">
        <w:rPr>
          <w:color w:val="365F91"/>
          <w:sz w:val="20"/>
          <w:szCs w:val="20"/>
        </w:rPr>
        <w:t xml:space="preserve"> y</w:t>
      </w:r>
      <w:r>
        <w:rPr>
          <w:color w:val="365F91"/>
          <w:sz w:val="20"/>
          <w:szCs w:val="20"/>
        </w:rPr>
        <w:t xml:space="preserve"> </w:t>
      </w:r>
      <w:proofErr w:type="spellStart"/>
      <w:r>
        <w:rPr>
          <w:color w:val="365F91"/>
          <w:sz w:val="20"/>
          <w:szCs w:val="20"/>
        </w:rPr>
        <w:t>Walking</w:t>
      </w:r>
      <w:proofErr w:type="spellEnd"/>
      <w:r>
        <w:rPr>
          <w:color w:val="365F91"/>
          <w:sz w:val="20"/>
          <w:szCs w:val="20"/>
        </w:rPr>
        <w:t xml:space="preserve"> </w:t>
      </w:r>
      <w:proofErr w:type="spellStart"/>
      <w:r>
        <w:rPr>
          <w:color w:val="365F91"/>
          <w:sz w:val="20"/>
          <w:szCs w:val="20"/>
        </w:rPr>
        <w:t>Dead</w:t>
      </w:r>
      <w:proofErr w:type="spellEnd"/>
      <w:r w:rsidRPr="007A1196">
        <w:rPr>
          <w:color w:val="365F91"/>
          <w:sz w:val="20"/>
          <w:szCs w:val="20"/>
        </w:rPr>
        <w:t xml:space="preserve"> </w:t>
      </w:r>
      <w:r>
        <w:rPr>
          <w:color w:val="365F91"/>
          <w:sz w:val="20"/>
          <w:szCs w:val="20"/>
        </w:rPr>
        <w:t>(</w:t>
      </w:r>
      <w:r w:rsidRPr="007A1196">
        <w:rPr>
          <w:color w:val="365F91"/>
          <w:sz w:val="20"/>
          <w:szCs w:val="20"/>
        </w:rPr>
        <w:t>Parque de Atracciones</w:t>
      </w:r>
      <w:r>
        <w:rPr>
          <w:color w:val="365F91"/>
          <w:sz w:val="20"/>
          <w:szCs w:val="20"/>
        </w:rPr>
        <w:t>).</w:t>
      </w:r>
    </w:p>
    <w:p w14:paraId="013A9C70" w14:textId="77777777" w:rsidR="003B501A" w:rsidRPr="007A1196" w:rsidRDefault="003B501A" w:rsidP="003B501A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*30% de descuento en </w:t>
      </w:r>
      <w:r w:rsidRPr="00907350">
        <w:rPr>
          <w:b/>
          <w:color w:val="365F91"/>
          <w:sz w:val="20"/>
          <w:szCs w:val="20"/>
        </w:rPr>
        <w:t>interacciones</w:t>
      </w:r>
      <w:r w:rsidRPr="007A1196">
        <w:rPr>
          <w:color w:val="365F91"/>
          <w:sz w:val="20"/>
          <w:szCs w:val="20"/>
        </w:rPr>
        <w:t xml:space="preserve"> con animales en Faunia</w:t>
      </w:r>
      <w:r>
        <w:rPr>
          <w:color w:val="365F91"/>
          <w:sz w:val="20"/>
          <w:szCs w:val="20"/>
        </w:rPr>
        <w:t xml:space="preserve">, excepto Alimentación con cocodrilos, Pelicanos, Loris, </w:t>
      </w:r>
      <w:proofErr w:type="spellStart"/>
      <w:r>
        <w:rPr>
          <w:color w:val="365F91"/>
          <w:sz w:val="20"/>
          <w:szCs w:val="20"/>
        </w:rPr>
        <w:t>Turacos</w:t>
      </w:r>
      <w:proofErr w:type="spellEnd"/>
      <w:r>
        <w:rPr>
          <w:color w:val="365F91"/>
          <w:sz w:val="20"/>
          <w:szCs w:val="20"/>
        </w:rPr>
        <w:t xml:space="preserve"> y </w:t>
      </w:r>
      <w:proofErr w:type="spellStart"/>
      <w:r>
        <w:rPr>
          <w:color w:val="365F91"/>
          <w:sz w:val="20"/>
          <w:szCs w:val="20"/>
        </w:rPr>
        <w:t>Arcoliris</w:t>
      </w:r>
      <w:proofErr w:type="spellEnd"/>
      <w:r>
        <w:rPr>
          <w:color w:val="365F91"/>
          <w:sz w:val="20"/>
          <w:szCs w:val="20"/>
        </w:rPr>
        <w:t xml:space="preserve">. Información y reservas en </w:t>
      </w:r>
      <w:r w:rsidRPr="00907350">
        <w:rPr>
          <w:i/>
          <w:color w:val="365F91"/>
          <w:sz w:val="20"/>
          <w:szCs w:val="20"/>
        </w:rPr>
        <w:t>www.faunia.es</w:t>
      </w:r>
      <w:r>
        <w:rPr>
          <w:color w:val="365F91"/>
          <w:sz w:val="20"/>
          <w:szCs w:val="20"/>
        </w:rPr>
        <w:t>.</w:t>
      </w:r>
    </w:p>
    <w:p w14:paraId="4090313B" w14:textId="77777777" w:rsidR="003B501A" w:rsidRPr="007A1196" w:rsidRDefault="003B501A" w:rsidP="003B501A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*30% de descuento en </w:t>
      </w:r>
      <w:proofErr w:type="spellStart"/>
      <w:r w:rsidRPr="00907350">
        <w:rPr>
          <w:b/>
          <w:color w:val="365F91"/>
          <w:sz w:val="20"/>
          <w:szCs w:val="20"/>
        </w:rPr>
        <w:t>Autotren</w:t>
      </w:r>
      <w:proofErr w:type="spellEnd"/>
      <w:r w:rsidRPr="007A1196">
        <w:rPr>
          <w:color w:val="365F91"/>
          <w:sz w:val="20"/>
          <w:szCs w:val="20"/>
        </w:rPr>
        <w:t xml:space="preserve"> de Zoo</w:t>
      </w:r>
      <w:r>
        <w:rPr>
          <w:color w:val="365F91"/>
          <w:sz w:val="20"/>
          <w:szCs w:val="20"/>
        </w:rPr>
        <w:t xml:space="preserve"> de lunes a viernes no festivos.</w:t>
      </w:r>
    </w:p>
    <w:bookmarkStart w:id="2" w:name="_GoBack"/>
    <w:p w14:paraId="1512F97F" w14:textId="77777777" w:rsidR="00344FFA" w:rsidRPr="007A1196" w:rsidRDefault="00CF75EC" w:rsidP="002F74A5">
      <w:pPr>
        <w:spacing w:before="100" w:beforeAutospacing="1" w:after="100" w:afterAutospacing="1"/>
        <w:contextualSpacing/>
        <w:jc w:val="both"/>
        <w:rPr>
          <w:b/>
          <w:i/>
          <w:color w:val="365F91"/>
          <w:sz w:val="20"/>
          <w:szCs w:val="20"/>
        </w:rPr>
      </w:pPr>
      <w:r w:rsidRPr="007A1196">
        <w:rPr>
          <w:b/>
          <w:i/>
          <w:noProof/>
          <w:color w:val="365F9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84AE27" wp14:editId="2219F113">
                <wp:simplePos x="0" y="0"/>
                <wp:positionH relativeFrom="column">
                  <wp:posOffset>-95250</wp:posOffset>
                </wp:positionH>
                <wp:positionV relativeFrom="paragraph">
                  <wp:posOffset>57150</wp:posOffset>
                </wp:positionV>
                <wp:extent cx="5581650" cy="5457825"/>
                <wp:effectExtent l="0" t="0" r="0" b="95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54578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C635D" id="Rectángulo 8" o:spid="_x0000_s1026" style="position:absolute;margin-left:-7.5pt;margin-top:4.5pt;width:439.5pt;height:42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" fillcolor="#deebf7" stroked="f" strokeweight="1pt"/>
            </w:pict>
          </mc:Fallback>
        </mc:AlternateContent>
      </w:r>
      <w:bookmarkEnd w:id="2"/>
    </w:p>
    <w:p w14:paraId="13FA28BF" w14:textId="0BB02C87" w:rsidR="00AD1245" w:rsidRPr="007A1196" w:rsidRDefault="00EB3FC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bookmarkStart w:id="3" w:name="_Hlk529793447"/>
      <w:proofErr w:type="gramStart"/>
      <w:r w:rsidRPr="007A1196">
        <w:rPr>
          <w:b/>
          <w:i/>
          <w:color w:val="C00000"/>
          <w:sz w:val="20"/>
          <w:szCs w:val="20"/>
        </w:rPr>
        <w:t>1</w:t>
      </w:r>
      <w:r w:rsidR="006715A8">
        <w:rPr>
          <w:b/>
          <w:i/>
          <w:color w:val="C00000"/>
          <w:sz w:val="20"/>
          <w:szCs w:val="20"/>
        </w:rPr>
        <w:t>2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344FFA" w:rsidRPr="007A1196">
        <w:rPr>
          <w:b/>
          <w:i/>
          <w:color w:val="C00000"/>
          <w:sz w:val="20"/>
          <w:szCs w:val="20"/>
        </w:rPr>
        <w:t>¿</w:t>
      </w:r>
      <w:proofErr w:type="gramEnd"/>
      <w:r w:rsidR="00AD1245" w:rsidRPr="007A1196">
        <w:rPr>
          <w:b/>
          <w:i/>
          <w:color w:val="C00000"/>
          <w:sz w:val="20"/>
          <w:szCs w:val="20"/>
        </w:rPr>
        <w:t xml:space="preserve">QUÉ DEBO HACER PARA SOLICITAR UN BONO </w:t>
      </w:r>
      <w:r w:rsidR="00B151E1" w:rsidRPr="007A1196">
        <w:rPr>
          <w:b/>
          <w:i/>
          <w:color w:val="C00000"/>
          <w:sz w:val="20"/>
          <w:szCs w:val="20"/>
        </w:rPr>
        <w:t xml:space="preserve">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="00344FFA" w:rsidRPr="007A1196">
        <w:rPr>
          <w:b/>
          <w:i/>
          <w:color w:val="C00000"/>
          <w:sz w:val="20"/>
          <w:szCs w:val="20"/>
        </w:rPr>
        <w:t>?</w:t>
      </w:r>
    </w:p>
    <w:p w14:paraId="7EF9F648" w14:textId="77777777" w:rsidR="00AD1245" w:rsidRPr="007A1196" w:rsidRDefault="00AD1245" w:rsidP="002F74A5">
      <w:pPr>
        <w:spacing w:before="100" w:beforeAutospacing="1" w:after="100" w:afterAutospacing="1"/>
        <w:contextualSpacing/>
        <w:jc w:val="both"/>
        <w:rPr>
          <w:b/>
          <w:color w:val="365F91"/>
          <w:sz w:val="20"/>
          <w:szCs w:val="20"/>
        </w:rPr>
      </w:pPr>
      <w:r w:rsidRPr="007A1196">
        <w:rPr>
          <w:b/>
          <w:color w:val="365F91"/>
          <w:sz w:val="20"/>
          <w:szCs w:val="20"/>
        </w:rPr>
        <w:t>*1º.- Es imprescindible PERTENECER A LA EMPRESA O COLECTIVO en la que se comunica la campaña.</w:t>
      </w:r>
    </w:p>
    <w:p w14:paraId="566A329F" w14:textId="77777777" w:rsidR="00046404" w:rsidRPr="007A1196" w:rsidRDefault="00344FFA" w:rsidP="002F74A5">
      <w:pPr>
        <w:spacing w:before="100" w:beforeAutospacing="1" w:after="100" w:afterAutospacing="1"/>
        <w:contextualSpacing/>
        <w:jc w:val="both"/>
        <w:rPr>
          <w:b/>
          <w:color w:val="365F91"/>
          <w:sz w:val="20"/>
          <w:szCs w:val="20"/>
        </w:rPr>
      </w:pPr>
      <w:r w:rsidRPr="007A1196">
        <w:rPr>
          <w:b/>
          <w:color w:val="365F91"/>
          <w:sz w:val="20"/>
          <w:szCs w:val="20"/>
        </w:rPr>
        <w:t>*</w:t>
      </w:r>
      <w:r w:rsidR="00AD1245" w:rsidRPr="007A1196">
        <w:rPr>
          <w:b/>
          <w:color w:val="365F91"/>
          <w:sz w:val="20"/>
          <w:szCs w:val="20"/>
        </w:rPr>
        <w:t xml:space="preserve">2º.- </w:t>
      </w:r>
      <w:r w:rsidR="00D24714" w:rsidRPr="007A1196">
        <w:rPr>
          <w:b/>
          <w:color w:val="365F91"/>
          <w:sz w:val="20"/>
          <w:szCs w:val="20"/>
        </w:rPr>
        <w:t>Acogerse a la campaña abierta por su empresa o colectivo en la manera y plazo indicados por su responsable interno de campaña.</w:t>
      </w:r>
      <w:r w:rsidR="00AD1245" w:rsidRPr="007A1196">
        <w:rPr>
          <w:b/>
          <w:color w:val="365F91"/>
          <w:sz w:val="20"/>
          <w:szCs w:val="20"/>
        </w:rPr>
        <w:t xml:space="preserve"> </w:t>
      </w:r>
      <w:r w:rsidR="00D24714" w:rsidRPr="007A1196">
        <w:rPr>
          <w:b/>
          <w:color w:val="365F91"/>
          <w:sz w:val="20"/>
          <w:szCs w:val="20"/>
        </w:rPr>
        <w:t>Para ello</w:t>
      </w:r>
      <w:r w:rsidR="008078D2" w:rsidRPr="007A1196">
        <w:rPr>
          <w:b/>
          <w:color w:val="365F91"/>
          <w:sz w:val="20"/>
          <w:szCs w:val="20"/>
        </w:rPr>
        <w:t>,</w:t>
      </w:r>
      <w:r w:rsidR="00D24714" w:rsidRPr="007A1196">
        <w:rPr>
          <w:b/>
          <w:color w:val="365F91"/>
          <w:sz w:val="20"/>
          <w:szCs w:val="20"/>
        </w:rPr>
        <w:t xml:space="preserve"> solo deberá indicar claramente el NOMBRE + APEL</w:t>
      </w:r>
      <w:r w:rsidR="007F086E" w:rsidRPr="007A1196">
        <w:rPr>
          <w:b/>
          <w:color w:val="365F91"/>
          <w:sz w:val="20"/>
          <w:szCs w:val="20"/>
        </w:rPr>
        <w:t>L</w:t>
      </w:r>
      <w:r w:rsidR="00D24714" w:rsidRPr="007A1196">
        <w:rPr>
          <w:b/>
          <w:color w:val="365F91"/>
          <w:sz w:val="20"/>
          <w:szCs w:val="20"/>
        </w:rPr>
        <w:t>IDOS de</w:t>
      </w:r>
      <w:r w:rsidR="008078D2" w:rsidRPr="007A1196">
        <w:rPr>
          <w:b/>
          <w:color w:val="365F91"/>
          <w:sz w:val="20"/>
          <w:szCs w:val="20"/>
        </w:rPr>
        <w:t xml:space="preserve"> la persona </w:t>
      </w:r>
      <w:r w:rsidR="008078D2" w:rsidRPr="007A1196">
        <w:rPr>
          <w:b/>
          <w:color w:val="365F91"/>
          <w:sz w:val="20"/>
          <w:szCs w:val="20"/>
          <w:u w:val="single"/>
        </w:rPr>
        <w:t xml:space="preserve">perteneciente a la empresa o </w:t>
      </w:r>
      <w:r w:rsidR="003242CF" w:rsidRPr="007A1196">
        <w:rPr>
          <w:b/>
          <w:color w:val="365F91"/>
          <w:sz w:val="20"/>
          <w:szCs w:val="20"/>
          <w:u w:val="single"/>
        </w:rPr>
        <w:t>colectivo,</w:t>
      </w:r>
      <w:r w:rsidR="00D24714" w:rsidRPr="007A1196">
        <w:rPr>
          <w:b/>
          <w:color w:val="365F91"/>
          <w:sz w:val="20"/>
          <w:szCs w:val="20"/>
        </w:rPr>
        <w:t xml:space="preserve"> así com</w:t>
      </w:r>
      <w:r w:rsidR="003242CF" w:rsidRPr="007A1196">
        <w:rPr>
          <w:b/>
          <w:color w:val="365F91"/>
          <w:sz w:val="20"/>
          <w:szCs w:val="20"/>
        </w:rPr>
        <w:t>o EL TIPO DE BONO (</w:t>
      </w:r>
      <w:r w:rsidR="00A411CC" w:rsidRPr="007A1196">
        <w:rPr>
          <w:b/>
          <w:color w:val="365F91"/>
          <w:sz w:val="20"/>
          <w:szCs w:val="20"/>
        </w:rPr>
        <w:t>+3 o INDIVIDUAL</w:t>
      </w:r>
      <w:r w:rsidR="00D24714" w:rsidRPr="007A1196">
        <w:rPr>
          <w:b/>
          <w:color w:val="365F91"/>
          <w:sz w:val="20"/>
          <w:szCs w:val="20"/>
        </w:rPr>
        <w:t>) que desea adquirir.</w:t>
      </w:r>
    </w:p>
    <w:p w14:paraId="4324F160" w14:textId="77777777" w:rsidR="00AD1245" w:rsidRPr="007A1196" w:rsidRDefault="00AD1245" w:rsidP="002F74A5">
      <w:pPr>
        <w:spacing w:before="100" w:beforeAutospacing="1" w:after="100" w:afterAutospacing="1"/>
        <w:contextualSpacing/>
        <w:jc w:val="both"/>
        <w:rPr>
          <w:b/>
          <w:color w:val="365F91"/>
          <w:sz w:val="20"/>
          <w:szCs w:val="20"/>
        </w:rPr>
      </w:pPr>
      <w:r w:rsidRPr="007A1196">
        <w:rPr>
          <w:b/>
          <w:color w:val="365F91"/>
          <w:sz w:val="20"/>
          <w:szCs w:val="20"/>
        </w:rPr>
        <w:t>*3º.- Esperar a que su responsable interno de campaña le comunique el PLAZO en el que podrá ir a adquirir su Bono.</w:t>
      </w:r>
    </w:p>
    <w:p w14:paraId="7B4CD420" w14:textId="77777777" w:rsidR="00AD1245" w:rsidRPr="007A1196" w:rsidRDefault="00AD1245" w:rsidP="002F74A5">
      <w:pPr>
        <w:spacing w:before="100" w:beforeAutospacing="1" w:after="100" w:afterAutospacing="1"/>
        <w:contextualSpacing/>
        <w:jc w:val="both"/>
        <w:rPr>
          <w:b/>
          <w:color w:val="365F91"/>
          <w:sz w:val="20"/>
          <w:szCs w:val="20"/>
        </w:rPr>
      </w:pPr>
      <w:bookmarkStart w:id="4" w:name="_Hlk529794239"/>
      <w:r w:rsidRPr="007A1196">
        <w:rPr>
          <w:b/>
          <w:color w:val="365F91"/>
          <w:sz w:val="20"/>
          <w:szCs w:val="20"/>
        </w:rPr>
        <w:t>*Ambos plazos (el de inscripción y el de recogida) son IMPRORROGABLES. Quien se quede fuera de alguno de ellos deberá esperar a la apertura de una nueva campaña.</w:t>
      </w:r>
    </w:p>
    <w:bookmarkEnd w:id="3"/>
    <w:bookmarkEnd w:id="4"/>
    <w:p w14:paraId="4D72D12D" w14:textId="77777777" w:rsidR="009562A6" w:rsidRPr="007A1196" w:rsidRDefault="009562A6" w:rsidP="002F74A5">
      <w:pPr>
        <w:spacing w:before="100" w:beforeAutospacing="1" w:after="100" w:afterAutospacing="1"/>
        <w:contextualSpacing/>
        <w:jc w:val="both"/>
        <w:rPr>
          <w:b/>
          <w:i/>
          <w:color w:val="365F91"/>
          <w:sz w:val="20"/>
          <w:szCs w:val="20"/>
        </w:rPr>
      </w:pPr>
    </w:p>
    <w:p w14:paraId="48CF876F" w14:textId="6BEBF9F8" w:rsidR="00317333" w:rsidRPr="007A1196" w:rsidRDefault="00EB3FC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bookmarkStart w:id="5" w:name="_Hlk529794430"/>
      <w:proofErr w:type="gramStart"/>
      <w:r w:rsidRPr="007A1196">
        <w:rPr>
          <w:b/>
          <w:i/>
          <w:color w:val="C00000"/>
          <w:sz w:val="20"/>
          <w:szCs w:val="20"/>
        </w:rPr>
        <w:t>1</w:t>
      </w:r>
      <w:r w:rsidR="006715A8">
        <w:rPr>
          <w:b/>
          <w:i/>
          <w:color w:val="C00000"/>
          <w:sz w:val="20"/>
          <w:szCs w:val="20"/>
        </w:rPr>
        <w:t>3</w:t>
      </w:r>
      <w:r w:rsidR="00317333" w:rsidRPr="007A1196">
        <w:rPr>
          <w:b/>
          <w:i/>
          <w:color w:val="C00000"/>
          <w:sz w:val="20"/>
          <w:szCs w:val="20"/>
        </w:rPr>
        <w:t>.¿</w:t>
      </w:r>
      <w:proofErr w:type="gramEnd"/>
      <w:r w:rsidR="00317333" w:rsidRPr="007A1196">
        <w:rPr>
          <w:b/>
          <w:i/>
          <w:color w:val="C00000"/>
          <w:sz w:val="20"/>
          <w:szCs w:val="20"/>
        </w:rPr>
        <w:t>Entonces cuándo y cómo pago el Bono y dónde lo recojo?</w:t>
      </w:r>
      <w:bookmarkEnd w:id="5"/>
    </w:p>
    <w:p w14:paraId="7A47908B" w14:textId="77777777" w:rsidR="006A6763" w:rsidRPr="003242CF" w:rsidRDefault="00317333" w:rsidP="006A6763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b/>
          <w:color w:val="365F91"/>
          <w:sz w:val="20"/>
          <w:szCs w:val="20"/>
        </w:rPr>
        <w:t>Todo ello debe hacerlo, dentro del PLAZO indicado por su empresa, en la OFICINA DE BONO PARQUES DE PARQUE DE ATRACCIONES</w:t>
      </w:r>
      <w:r w:rsidRPr="007A1196">
        <w:rPr>
          <w:color w:val="365F91"/>
          <w:sz w:val="20"/>
          <w:szCs w:val="20"/>
        </w:rPr>
        <w:t xml:space="preserve">, en </w:t>
      </w:r>
      <w:r w:rsidR="006A6763" w:rsidRPr="00947835">
        <w:rPr>
          <w:color w:val="365F91"/>
          <w:sz w:val="20"/>
          <w:szCs w:val="20"/>
          <w:highlight w:val="green"/>
        </w:rPr>
        <w:t xml:space="preserve">Casa de Campo, de 12.00 a 18.00 h. de lunes a viernes y de 14 a 18h </w:t>
      </w:r>
      <w:proofErr w:type="gramStart"/>
      <w:r w:rsidR="006A6763" w:rsidRPr="00947835">
        <w:rPr>
          <w:color w:val="365F91"/>
          <w:sz w:val="20"/>
          <w:szCs w:val="20"/>
          <w:highlight w:val="green"/>
        </w:rPr>
        <w:t>Sábados</w:t>
      </w:r>
      <w:proofErr w:type="gramEnd"/>
      <w:r w:rsidR="006A6763" w:rsidRPr="00947835">
        <w:rPr>
          <w:color w:val="365F91"/>
          <w:sz w:val="20"/>
          <w:szCs w:val="20"/>
          <w:highlight w:val="green"/>
        </w:rPr>
        <w:t>, domingos y festivos.</w:t>
      </w:r>
    </w:p>
    <w:p w14:paraId="7128F847" w14:textId="5D6B5924" w:rsidR="00317333" w:rsidRPr="007A1196" w:rsidRDefault="00317333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Recuerde que en ese momento también se abonarán los gastos de gestión (7€ por bono, no por persona) y deberá indicar si desea que se incluyan </w:t>
      </w:r>
      <w:r w:rsidR="003340A4" w:rsidRPr="007A1196">
        <w:rPr>
          <w:color w:val="365F91"/>
          <w:sz w:val="20"/>
          <w:szCs w:val="20"/>
        </w:rPr>
        <w:t>los bono</w:t>
      </w:r>
      <w:r w:rsidRPr="007A1196">
        <w:rPr>
          <w:color w:val="365F91"/>
          <w:sz w:val="20"/>
          <w:szCs w:val="20"/>
        </w:rPr>
        <w:t xml:space="preserve"> parking de Warner (+</w:t>
      </w:r>
      <w:r w:rsidR="00B84E1A">
        <w:rPr>
          <w:color w:val="365F91"/>
          <w:sz w:val="20"/>
          <w:szCs w:val="20"/>
        </w:rPr>
        <w:t>32</w:t>
      </w:r>
      <w:r w:rsidRPr="007A1196">
        <w:rPr>
          <w:color w:val="365F91"/>
          <w:sz w:val="20"/>
          <w:szCs w:val="20"/>
        </w:rPr>
        <w:t>€) y/o Faunia</w:t>
      </w:r>
      <w:r w:rsidR="00EB3FC0" w:rsidRPr="007A1196">
        <w:rPr>
          <w:color w:val="365F91"/>
          <w:sz w:val="20"/>
          <w:szCs w:val="20"/>
        </w:rPr>
        <w:t xml:space="preserve"> (+1</w:t>
      </w:r>
      <w:r w:rsidR="00B84E1A">
        <w:rPr>
          <w:color w:val="365F91"/>
          <w:sz w:val="20"/>
          <w:szCs w:val="20"/>
        </w:rPr>
        <w:t>8</w:t>
      </w:r>
      <w:r w:rsidRPr="007A1196">
        <w:rPr>
          <w:color w:val="365F91"/>
          <w:sz w:val="20"/>
          <w:szCs w:val="20"/>
        </w:rPr>
        <w:t>€)</w:t>
      </w:r>
      <w:r w:rsidR="00521FFE">
        <w:rPr>
          <w:color w:val="365F91"/>
          <w:sz w:val="20"/>
          <w:szCs w:val="20"/>
        </w:rPr>
        <w:t xml:space="preserve"> parking Warner + Faunia (+50€)</w:t>
      </w:r>
      <w:r w:rsidR="00EB3FC0" w:rsidRPr="007A1196">
        <w:rPr>
          <w:color w:val="365F91"/>
          <w:sz w:val="20"/>
          <w:szCs w:val="20"/>
        </w:rPr>
        <w:t>. Su validez será la misma que la del Bono adquirido.</w:t>
      </w:r>
    </w:p>
    <w:p w14:paraId="4BC9BB9F" w14:textId="77777777" w:rsidR="0002108A" w:rsidRPr="007A1196" w:rsidRDefault="002F74A5" w:rsidP="002F74A5">
      <w:pPr>
        <w:spacing w:after="240"/>
        <w:jc w:val="both"/>
        <w:rPr>
          <w:color w:val="365F91"/>
          <w:sz w:val="20"/>
          <w:szCs w:val="20"/>
        </w:rPr>
      </w:pPr>
      <w:r w:rsidRPr="007A1196">
        <w:rPr>
          <w:b/>
          <w:color w:val="365F91"/>
          <w:sz w:val="20"/>
          <w:szCs w:val="20"/>
          <w:u w:val="single"/>
        </w:rPr>
        <w:t>RECOMENDACIÓN</w:t>
      </w:r>
      <w:r w:rsidRPr="007A1196">
        <w:rPr>
          <w:b/>
          <w:color w:val="365F91"/>
          <w:sz w:val="20"/>
          <w:szCs w:val="20"/>
        </w:rPr>
        <w:t xml:space="preserve">: </w:t>
      </w:r>
      <w:r w:rsidRPr="007A1196">
        <w:rPr>
          <w:color w:val="365F91"/>
          <w:sz w:val="20"/>
          <w:szCs w:val="20"/>
        </w:rPr>
        <w:t xml:space="preserve">Aconsejamos que vayan a recogerlo entre semana ya que se encontrarán con menos tiempo de espera en la cola de la Oficina de Bono Parques. </w:t>
      </w:r>
    </w:p>
    <w:p w14:paraId="152F981C" w14:textId="24CC3063" w:rsidR="00626BC3" w:rsidRPr="007A1196" w:rsidRDefault="00EB3FC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proofErr w:type="gramStart"/>
      <w:r w:rsidRPr="007A1196">
        <w:rPr>
          <w:b/>
          <w:i/>
          <w:color w:val="C00000"/>
          <w:sz w:val="20"/>
          <w:szCs w:val="20"/>
        </w:rPr>
        <w:t>1</w:t>
      </w:r>
      <w:r w:rsidR="006715A8">
        <w:rPr>
          <w:b/>
          <w:i/>
          <w:color w:val="C00000"/>
          <w:sz w:val="20"/>
          <w:szCs w:val="20"/>
        </w:rPr>
        <w:t>4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A72D87" w:rsidRPr="007A1196">
        <w:rPr>
          <w:b/>
          <w:i/>
          <w:color w:val="C00000"/>
          <w:sz w:val="20"/>
          <w:szCs w:val="20"/>
        </w:rPr>
        <w:t>¿</w:t>
      </w:r>
      <w:proofErr w:type="gramEnd"/>
      <w:r w:rsidR="00A72D87" w:rsidRPr="007A1196">
        <w:rPr>
          <w:b/>
          <w:i/>
          <w:color w:val="C00000"/>
          <w:sz w:val="20"/>
          <w:szCs w:val="20"/>
        </w:rPr>
        <w:t xml:space="preserve">Tengo que llevar alguna documentación concreta cuando vaya a </w:t>
      </w:r>
      <w:r w:rsidRPr="007A1196">
        <w:rPr>
          <w:b/>
          <w:i/>
          <w:color w:val="C00000"/>
          <w:sz w:val="20"/>
          <w:szCs w:val="20"/>
        </w:rPr>
        <w:t>por</w:t>
      </w:r>
      <w:r w:rsidR="00A72D87" w:rsidRPr="007A1196">
        <w:rPr>
          <w:b/>
          <w:i/>
          <w:color w:val="C00000"/>
          <w:sz w:val="20"/>
          <w:szCs w:val="20"/>
        </w:rPr>
        <w:t xml:space="preserve"> </w:t>
      </w:r>
      <w:r w:rsidR="003340A4" w:rsidRPr="007A1196">
        <w:rPr>
          <w:b/>
          <w:i/>
          <w:color w:val="C00000"/>
          <w:sz w:val="20"/>
          <w:szCs w:val="20"/>
        </w:rPr>
        <w:t>mí</w:t>
      </w:r>
      <w:r w:rsidR="00A72D87" w:rsidRPr="007A1196">
        <w:rPr>
          <w:b/>
          <w:i/>
          <w:color w:val="C00000"/>
          <w:sz w:val="20"/>
          <w:szCs w:val="20"/>
        </w:rPr>
        <w:t xml:space="preserve"> Bono </w:t>
      </w:r>
      <w:r w:rsidR="00B151E1" w:rsidRPr="007A1196">
        <w:rPr>
          <w:b/>
          <w:i/>
          <w:color w:val="C00000"/>
          <w:sz w:val="20"/>
          <w:szCs w:val="20"/>
        </w:rPr>
        <w:t xml:space="preserve">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="00A72D87" w:rsidRPr="007A1196">
        <w:rPr>
          <w:b/>
          <w:i/>
          <w:color w:val="C00000"/>
          <w:sz w:val="20"/>
          <w:szCs w:val="20"/>
        </w:rPr>
        <w:t>?</w:t>
      </w:r>
    </w:p>
    <w:p w14:paraId="5DEB1960" w14:textId="77777777" w:rsidR="00EB3FC0" w:rsidRPr="007A1196" w:rsidRDefault="00EB3FC0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 xml:space="preserve">Sí. </w:t>
      </w:r>
      <w:r w:rsidR="00626BC3" w:rsidRPr="007A1196">
        <w:rPr>
          <w:color w:val="365F91"/>
          <w:sz w:val="20"/>
          <w:szCs w:val="20"/>
        </w:rPr>
        <w:t xml:space="preserve">Es imprescindible </w:t>
      </w:r>
      <w:r w:rsidR="00A72D87" w:rsidRPr="007A1196">
        <w:rPr>
          <w:color w:val="365F91"/>
          <w:sz w:val="20"/>
          <w:szCs w:val="20"/>
        </w:rPr>
        <w:t>mostrar</w:t>
      </w:r>
      <w:r w:rsidRPr="007A1196">
        <w:rPr>
          <w:color w:val="365F91"/>
          <w:sz w:val="20"/>
          <w:szCs w:val="20"/>
        </w:rPr>
        <w:t>:</w:t>
      </w:r>
    </w:p>
    <w:p w14:paraId="1F39625A" w14:textId="77777777" w:rsidR="00EB3FC0" w:rsidRPr="007A1196" w:rsidRDefault="00EB3FC0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*ACREDITACION de pertenencia a la empresa o colectivo (cabecera de nómina o similar)</w:t>
      </w:r>
    </w:p>
    <w:p w14:paraId="777ECE70" w14:textId="6B83A9F7" w:rsidR="00A72D87" w:rsidRPr="007A1196" w:rsidRDefault="00EB3FC0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*</w:t>
      </w:r>
      <w:r w:rsidR="00AE12AE" w:rsidRPr="007A1196">
        <w:rPr>
          <w:color w:val="365F91"/>
          <w:sz w:val="20"/>
          <w:szCs w:val="20"/>
        </w:rPr>
        <w:t xml:space="preserve">DNI del </w:t>
      </w:r>
      <w:r w:rsidR="00AE4ED3" w:rsidRPr="007A1196">
        <w:rPr>
          <w:color w:val="365F91"/>
          <w:sz w:val="20"/>
          <w:szCs w:val="20"/>
        </w:rPr>
        <w:t>empleado</w:t>
      </w:r>
      <w:r w:rsidR="001E4530" w:rsidRPr="007A1196">
        <w:rPr>
          <w:color w:val="365F91"/>
          <w:sz w:val="20"/>
          <w:szCs w:val="20"/>
        </w:rPr>
        <w:t>/afiliado</w:t>
      </w:r>
    </w:p>
    <w:p w14:paraId="56C2A449" w14:textId="77777777" w:rsidR="002F74A5" w:rsidRPr="007A1196" w:rsidRDefault="002F74A5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*Fotografía tamaño carné.</w:t>
      </w:r>
    </w:p>
    <w:p w14:paraId="04255944" w14:textId="77777777" w:rsidR="00E05B45" w:rsidRPr="007A1196" w:rsidRDefault="00E05B45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*Libro de Familia (en caso de que el titular final del Bono sea los hijos o cónyuge.</w:t>
      </w:r>
      <w:r w:rsidR="009F16B8" w:rsidRPr="007A1196">
        <w:rPr>
          <w:color w:val="365F91"/>
          <w:sz w:val="20"/>
          <w:szCs w:val="20"/>
        </w:rPr>
        <w:t>)</w:t>
      </w:r>
    </w:p>
    <w:p w14:paraId="27DE49E4" w14:textId="77777777" w:rsidR="00AE12AE" w:rsidRPr="007A1196" w:rsidRDefault="00AE12AE" w:rsidP="002F74A5">
      <w:pPr>
        <w:spacing w:before="100" w:beforeAutospacing="1" w:after="100" w:afterAutospacing="1"/>
        <w:contextualSpacing/>
        <w:jc w:val="both"/>
        <w:rPr>
          <w:color w:val="365F91"/>
          <w:sz w:val="20"/>
          <w:szCs w:val="20"/>
        </w:rPr>
      </w:pPr>
    </w:p>
    <w:p w14:paraId="15C56E8C" w14:textId="7EC30F62" w:rsidR="00A72D87" w:rsidRPr="007A1196" w:rsidRDefault="00EB3FC0" w:rsidP="002F74A5">
      <w:pPr>
        <w:spacing w:before="100" w:beforeAutospacing="1" w:after="100" w:afterAutospacing="1"/>
        <w:contextualSpacing/>
        <w:jc w:val="both"/>
        <w:rPr>
          <w:b/>
          <w:i/>
          <w:color w:val="C00000"/>
          <w:sz w:val="20"/>
          <w:szCs w:val="20"/>
        </w:rPr>
      </w:pPr>
      <w:r w:rsidRPr="007A1196">
        <w:rPr>
          <w:b/>
          <w:i/>
          <w:color w:val="C00000"/>
          <w:sz w:val="20"/>
          <w:szCs w:val="20"/>
        </w:rPr>
        <w:t>1</w:t>
      </w:r>
      <w:r w:rsidR="006715A8">
        <w:rPr>
          <w:b/>
          <w:i/>
          <w:color w:val="C00000"/>
          <w:sz w:val="20"/>
          <w:szCs w:val="20"/>
        </w:rPr>
        <w:t>5</w:t>
      </w:r>
      <w:r w:rsidR="00CD5AAC" w:rsidRPr="007A1196">
        <w:rPr>
          <w:b/>
          <w:i/>
          <w:color w:val="C00000"/>
          <w:sz w:val="20"/>
          <w:szCs w:val="20"/>
        </w:rPr>
        <w:t>.</w:t>
      </w:r>
      <w:r w:rsidR="00A72D87" w:rsidRPr="007A1196">
        <w:rPr>
          <w:b/>
          <w:i/>
          <w:color w:val="C00000"/>
          <w:sz w:val="20"/>
          <w:szCs w:val="20"/>
        </w:rPr>
        <w:t xml:space="preserve">¿Puede </w:t>
      </w:r>
      <w:r w:rsidRPr="007A1196">
        <w:rPr>
          <w:b/>
          <w:i/>
          <w:color w:val="C00000"/>
          <w:sz w:val="20"/>
          <w:szCs w:val="20"/>
        </w:rPr>
        <w:t xml:space="preserve">ser titular del Bono </w:t>
      </w:r>
      <w:r w:rsidR="00A411CC" w:rsidRPr="007A1196">
        <w:rPr>
          <w:b/>
          <w:i/>
          <w:color w:val="C00000"/>
          <w:sz w:val="20"/>
          <w:szCs w:val="20"/>
        </w:rPr>
        <w:t xml:space="preserve">ORO </w:t>
      </w:r>
      <w:r w:rsidR="002A6EB7" w:rsidRPr="007A1196">
        <w:rPr>
          <w:b/>
          <w:i/>
          <w:color w:val="C00000"/>
          <w:sz w:val="20"/>
          <w:szCs w:val="20"/>
        </w:rPr>
        <w:t>EMPRESAS</w:t>
      </w:r>
      <w:r w:rsidR="00A411CC" w:rsidRPr="007A1196">
        <w:rPr>
          <w:b/>
          <w:i/>
          <w:color w:val="C00000"/>
          <w:sz w:val="20"/>
          <w:szCs w:val="20"/>
        </w:rPr>
        <w:t xml:space="preserve"> </w:t>
      </w:r>
      <w:r w:rsidRPr="007A1196">
        <w:rPr>
          <w:b/>
          <w:i/>
          <w:color w:val="C00000"/>
          <w:sz w:val="20"/>
          <w:szCs w:val="20"/>
        </w:rPr>
        <w:t>otra persona distinta al empleado</w:t>
      </w:r>
      <w:r w:rsidR="001E4530" w:rsidRPr="007A1196">
        <w:rPr>
          <w:b/>
          <w:i/>
          <w:color w:val="C00000"/>
          <w:sz w:val="20"/>
          <w:szCs w:val="20"/>
        </w:rPr>
        <w:t>/afiliado</w:t>
      </w:r>
      <w:r w:rsidR="00A72D87" w:rsidRPr="007A1196">
        <w:rPr>
          <w:b/>
          <w:i/>
          <w:color w:val="C00000"/>
          <w:sz w:val="20"/>
          <w:szCs w:val="20"/>
        </w:rPr>
        <w:t>?</w:t>
      </w:r>
    </w:p>
    <w:p w14:paraId="522EA59C" w14:textId="1A1F7CF6" w:rsidR="00BA250C" w:rsidRDefault="00AE4ED3" w:rsidP="002F74A5">
      <w:pPr>
        <w:spacing w:before="100" w:beforeAutospacing="1" w:after="100" w:afterAutospacing="1"/>
        <w:contextualSpacing/>
        <w:jc w:val="both"/>
        <w:rPr>
          <w:b/>
          <w:color w:val="365F91"/>
          <w:sz w:val="20"/>
          <w:szCs w:val="20"/>
        </w:rPr>
      </w:pPr>
      <w:r w:rsidRPr="007A1196">
        <w:rPr>
          <w:color w:val="365F91"/>
          <w:sz w:val="20"/>
          <w:szCs w:val="20"/>
        </w:rPr>
        <w:t>Sí, podrá ser titular del Bono</w:t>
      </w:r>
      <w:r w:rsidR="00A72D87" w:rsidRPr="007A1196">
        <w:rPr>
          <w:color w:val="365F91"/>
          <w:sz w:val="20"/>
          <w:szCs w:val="20"/>
        </w:rPr>
        <w:t xml:space="preserve"> </w:t>
      </w:r>
      <w:r w:rsidRPr="007A1196">
        <w:rPr>
          <w:color w:val="365F91"/>
          <w:sz w:val="20"/>
          <w:szCs w:val="20"/>
        </w:rPr>
        <w:t>e</w:t>
      </w:r>
      <w:r w:rsidR="00EB3FC0" w:rsidRPr="007A1196">
        <w:rPr>
          <w:color w:val="365F91"/>
          <w:sz w:val="20"/>
          <w:szCs w:val="20"/>
        </w:rPr>
        <w:t>l cónyuge o hijo/s</w:t>
      </w:r>
      <w:r w:rsidRPr="007A1196">
        <w:rPr>
          <w:color w:val="365F91"/>
          <w:sz w:val="20"/>
          <w:szCs w:val="20"/>
        </w:rPr>
        <w:t xml:space="preserve"> del empleado/afiliado</w:t>
      </w:r>
      <w:r w:rsidR="00EB3FC0" w:rsidRPr="007A1196">
        <w:rPr>
          <w:color w:val="365F91"/>
          <w:sz w:val="20"/>
          <w:szCs w:val="20"/>
        </w:rPr>
        <w:t xml:space="preserve">, </w:t>
      </w:r>
      <w:r w:rsidRPr="007A1196">
        <w:rPr>
          <w:color w:val="365F91"/>
          <w:sz w:val="20"/>
          <w:szCs w:val="20"/>
        </w:rPr>
        <w:t>para ello, tendrá que presentarse físicamente dicha persona perteneciente a la empresa o colectivo</w:t>
      </w:r>
      <w:r w:rsidR="00E44EC7" w:rsidRPr="007A1196">
        <w:rPr>
          <w:color w:val="365F91"/>
          <w:sz w:val="20"/>
          <w:szCs w:val="20"/>
        </w:rPr>
        <w:t>,</w:t>
      </w:r>
      <w:r w:rsidRPr="007A1196">
        <w:rPr>
          <w:color w:val="365F91"/>
          <w:sz w:val="20"/>
          <w:szCs w:val="20"/>
        </w:rPr>
        <w:t xml:space="preserve"> en la oficina de Bono Parques de Parque de Atracciones de Madrid y </w:t>
      </w:r>
      <w:r w:rsidR="00E44EC7" w:rsidRPr="007A1196">
        <w:rPr>
          <w:color w:val="365F91"/>
          <w:sz w:val="20"/>
          <w:szCs w:val="20"/>
        </w:rPr>
        <w:t>mostrar</w:t>
      </w:r>
      <w:r w:rsidR="00EB3FC0" w:rsidRPr="007A1196">
        <w:rPr>
          <w:color w:val="365F91"/>
          <w:sz w:val="20"/>
          <w:szCs w:val="20"/>
        </w:rPr>
        <w:t xml:space="preserve"> la documentación </w:t>
      </w:r>
      <w:r w:rsidR="009F16B8" w:rsidRPr="007A1196">
        <w:rPr>
          <w:color w:val="365F91"/>
          <w:sz w:val="20"/>
          <w:szCs w:val="20"/>
        </w:rPr>
        <w:t>detallada en el</w:t>
      </w:r>
      <w:r w:rsidR="00EB3FC0" w:rsidRPr="007A1196">
        <w:rPr>
          <w:color w:val="365F91"/>
          <w:sz w:val="20"/>
          <w:szCs w:val="20"/>
        </w:rPr>
        <w:t xml:space="preserve"> punto </w:t>
      </w:r>
      <w:r w:rsidR="00AE12AE" w:rsidRPr="007A1196">
        <w:rPr>
          <w:color w:val="365F91"/>
          <w:sz w:val="20"/>
          <w:szCs w:val="20"/>
        </w:rPr>
        <w:t xml:space="preserve">anterior </w:t>
      </w:r>
      <w:r w:rsidR="00EB3FC0" w:rsidRPr="007A1196">
        <w:rPr>
          <w:color w:val="365F91"/>
          <w:sz w:val="20"/>
          <w:szCs w:val="20"/>
        </w:rPr>
        <w:t xml:space="preserve">+ el </w:t>
      </w:r>
      <w:r w:rsidR="00EB3FC0" w:rsidRPr="007A1196">
        <w:rPr>
          <w:color w:val="365F91"/>
          <w:sz w:val="20"/>
          <w:szCs w:val="20"/>
        </w:rPr>
        <w:lastRenderedPageBreak/>
        <w:t>correspo</w:t>
      </w:r>
      <w:r w:rsidRPr="007A1196">
        <w:rPr>
          <w:color w:val="365F91"/>
          <w:sz w:val="20"/>
          <w:szCs w:val="20"/>
        </w:rPr>
        <w:t>ndiente DNI del cónyuge o hijo/a +</w:t>
      </w:r>
      <w:r w:rsidR="00191DAC" w:rsidRPr="007A1196">
        <w:rPr>
          <w:color w:val="365F91"/>
          <w:sz w:val="20"/>
          <w:szCs w:val="20"/>
        </w:rPr>
        <w:t xml:space="preserve"> LIBRO DE FAMILIA</w:t>
      </w:r>
      <w:r w:rsidRPr="007A1196">
        <w:rPr>
          <w:color w:val="365F91"/>
          <w:sz w:val="20"/>
          <w:szCs w:val="20"/>
        </w:rPr>
        <w:t>.</w:t>
      </w:r>
      <w:r w:rsidR="002F74A5" w:rsidRPr="007A1196">
        <w:rPr>
          <w:color w:val="365F91"/>
          <w:sz w:val="20"/>
          <w:szCs w:val="20"/>
        </w:rPr>
        <w:t xml:space="preserve"> </w:t>
      </w:r>
      <w:r w:rsidR="002F74A5" w:rsidRPr="007A1196">
        <w:rPr>
          <w:b/>
          <w:color w:val="365F91"/>
          <w:sz w:val="20"/>
          <w:szCs w:val="20"/>
        </w:rPr>
        <w:t>Posteriormente no habrá posibilidad de cambiar de titular del Bono.</w:t>
      </w:r>
      <w:bookmarkStart w:id="6" w:name="_Hlk497150335"/>
      <w:bookmarkEnd w:id="6"/>
    </w:p>
    <w:sectPr w:rsidR="00BA250C" w:rsidSect="00BA250C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24F"/>
    <w:multiLevelType w:val="hybridMultilevel"/>
    <w:tmpl w:val="03ECC4D0"/>
    <w:lvl w:ilvl="0" w:tplc="E3D6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280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867F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E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A3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6AA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447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6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EC3DAC"/>
    <w:multiLevelType w:val="hybridMultilevel"/>
    <w:tmpl w:val="4C5603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73822"/>
    <w:multiLevelType w:val="hybridMultilevel"/>
    <w:tmpl w:val="03F07A2E"/>
    <w:lvl w:ilvl="0" w:tplc="5F141C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C5"/>
    <w:rsid w:val="0002108A"/>
    <w:rsid w:val="000230F8"/>
    <w:rsid w:val="00037C4E"/>
    <w:rsid w:val="00046404"/>
    <w:rsid w:val="00066A93"/>
    <w:rsid w:val="00091358"/>
    <w:rsid w:val="000C1445"/>
    <w:rsid w:val="000E1EC5"/>
    <w:rsid w:val="000E41F4"/>
    <w:rsid w:val="000F0273"/>
    <w:rsid w:val="00191DAC"/>
    <w:rsid w:val="001B31D0"/>
    <w:rsid w:val="001E4530"/>
    <w:rsid w:val="001F5405"/>
    <w:rsid w:val="00217338"/>
    <w:rsid w:val="0023705C"/>
    <w:rsid w:val="00283CC3"/>
    <w:rsid w:val="0028674A"/>
    <w:rsid w:val="00291A1E"/>
    <w:rsid w:val="002A6EB7"/>
    <w:rsid w:val="002C399B"/>
    <w:rsid w:val="002E4922"/>
    <w:rsid w:val="002F74A5"/>
    <w:rsid w:val="00317333"/>
    <w:rsid w:val="00322FEB"/>
    <w:rsid w:val="003242CF"/>
    <w:rsid w:val="003340A4"/>
    <w:rsid w:val="00344FFA"/>
    <w:rsid w:val="003B501A"/>
    <w:rsid w:val="003D3C3F"/>
    <w:rsid w:val="003D41D0"/>
    <w:rsid w:val="003F7FA1"/>
    <w:rsid w:val="004150A8"/>
    <w:rsid w:val="004364E5"/>
    <w:rsid w:val="004502D3"/>
    <w:rsid w:val="004E0DEF"/>
    <w:rsid w:val="004F2A7E"/>
    <w:rsid w:val="0052082E"/>
    <w:rsid w:val="00521FFE"/>
    <w:rsid w:val="00536237"/>
    <w:rsid w:val="00561B63"/>
    <w:rsid w:val="005B1FF8"/>
    <w:rsid w:val="005C1FB7"/>
    <w:rsid w:val="005C54D4"/>
    <w:rsid w:val="005D0C64"/>
    <w:rsid w:val="005F1058"/>
    <w:rsid w:val="006160B9"/>
    <w:rsid w:val="00626BC3"/>
    <w:rsid w:val="006715A8"/>
    <w:rsid w:val="006A6763"/>
    <w:rsid w:val="006E127C"/>
    <w:rsid w:val="006F74E5"/>
    <w:rsid w:val="0071285B"/>
    <w:rsid w:val="007515D2"/>
    <w:rsid w:val="007710DB"/>
    <w:rsid w:val="007A1196"/>
    <w:rsid w:val="007F086E"/>
    <w:rsid w:val="008078D2"/>
    <w:rsid w:val="00815610"/>
    <w:rsid w:val="00833196"/>
    <w:rsid w:val="00871E33"/>
    <w:rsid w:val="00881DB0"/>
    <w:rsid w:val="008B28DC"/>
    <w:rsid w:val="008D5CF4"/>
    <w:rsid w:val="00907350"/>
    <w:rsid w:val="00923A66"/>
    <w:rsid w:val="00936E5E"/>
    <w:rsid w:val="009562A6"/>
    <w:rsid w:val="0096374F"/>
    <w:rsid w:val="0096793B"/>
    <w:rsid w:val="00976C07"/>
    <w:rsid w:val="00996A1B"/>
    <w:rsid w:val="009A03F2"/>
    <w:rsid w:val="009C248A"/>
    <w:rsid w:val="009C5589"/>
    <w:rsid w:val="009D0583"/>
    <w:rsid w:val="009F16B8"/>
    <w:rsid w:val="00A141A8"/>
    <w:rsid w:val="00A3433F"/>
    <w:rsid w:val="00A411CC"/>
    <w:rsid w:val="00A72D87"/>
    <w:rsid w:val="00A73375"/>
    <w:rsid w:val="00A94001"/>
    <w:rsid w:val="00AA3011"/>
    <w:rsid w:val="00AA7903"/>
    <w:rsid w:val="00AC22FC"/>
    <w:rsid w:val="00AC61E4"/>
    <w:rsid w:val="00AD1245"/>
    <w:rsid w:val="00AE12AE"/>
    <w:rsid w:val="00AE4ED3"/>
    <w:rsid w:val="00B151E1"/>
    <w:rsid w:val="00B432AB"/>
    <w:rsid w:val="00B7438F"/>
    <w:rsid w:val="00B84E1A"/>
    <w:rsid w:val="00B94A95"/>
    <w:rsid w:val="00BA250C"/>
    <w:rsid w:val="00BC121C"/>
    <w:rsid w:val="00BD06AD"/>
    <w:rsid w:val="00BE69C5"/>
    <w:rsid w:val="00C03EB8"/>
    <w:rsid w:val="00C1658B"/>
    <w:rsid w:val="00C411E4"/>
    <w:rsid w:val="00C47F23"/>
    <w:rsid w:val="00C54FFC"/>
    <w:rsid w:val="00C94C73"/>
    <w:rsid w:val="00CA09BE"/>
    <w:rsid w:val="00CA2C5E"/>
    <w:rsid w:val="00CB2310"/>
    <w:rsid w:val="00CD5AAC"/>
    <w:rsid w:val="00CF75EC"/>
    <w:rsid w:val="00D24714"/>
    <w:rsid w:val="00DA0496"/>
    <w:rsid w:val="00DF6762"/>
    <w:rsid w:val="00E05B45"/>
    <w:rsid w:val="00E44EC7"/>
    <w:rsid w:val="00E61C1F"/>
    <w:rsid w:val="00EB3FC0"/>
    <w:rsid w:val="00EC6823"/>
    <w:rsid w:val="00F54AA6"/>
    <w:rsid w:val="00F84B17"/>
    <w:rsid w:val="00F971CC"/>
    <w:rsid w:val="00FA623F"/>
    <w:rsid w:val="00FD2354"/>
    <w:rsid w:val="00FD4E8F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061C"/>
  <w15:chartTrackingRefBased/>
  <w15:docId w15:val="{9205BB94-22F9-4C18-A6EF-0C2DDDE5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9C5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60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60B9"/>
    <w:rPr>
      <w:color w:val="808080"/>
      <w:shd w:val="clear" w:color="auto" w:fill="E6E6E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49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922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96793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BA250C"/>
    <w:rPr>
      <w:rFonts w:cstheme="minorBidi"/>
      <w:color w:val="1F4E79" w:themeColor="accent5" w:themeShade="80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A250C"/>
    <w:rPr>
      <w:rFonts w:ascii="Calibri" w:hAnsi="Calibri"/>
      <w:color w:val="1F4E79" w:themeColor="accent5" w:themeShade="80"/>
    </w:rPr>
  </w:style>
  <w:style w:type="table" w:styleId="Tablaconcuadrcula">
    <w:name w:val="Table Grid"/>
    <w:basedOn w:val="Tablanormal"/>
    <w:uiPriority w:val="39"/>
    <w:rsid w:val="0088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C55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55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5589"/>
    <w:rPr>
      <w:rFonts w:ascii="Calibri" w:hAnsi="Calibri" w:cs="Calibri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55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5589"/>
    <w:rPr>
      <w:rFonts w:ascii="Calibri" w:hAnsi="Calibri" w:cs="Calibri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4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E44C2D713ACD4EA3E42BE0A9B5AD40" ma:contentTypeVersion="8" ma:contentTypeDescription="Crear nuevo documento." ma:contentTypeScope="" ma:versionID="edae59a78f52bdbbc029e7cc67d88a67">
  <xsd:schema xmlns:xsd="http://www.w3.org/2001/XMLSchema" xmlns:xs="http://www.w3.org/2001/XMLSchema" xmlns:p="http://schemas.microsoft.com/office/2006/metadata/properties" xmlns:ns3="6173280e-b095-4c06-98c7-29d725c8073a" targetNamespace="http://schemas.microsoft.com/office/2006/metadata/properties" ma:root="true" ma:fieldsID="e9b579994b91ee38082726c517007bfa" ns3:_="">
    <xsd:import namespace="6173280e-b095-4c06-98c7-29d725c807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3280e-b095-4c06-98c7-29d725c80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055A4-35A6-4365-B572-C79C9CD8A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3BC6E-B124-49C0-B834-50FB811384D6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6173280e-b095-4c06-98c7-29d725c8073a"/>
  </ds:schemaRefs>
</ds:datastoreItem>
</file>

<file path=customXml/itemProps3.xml><?xml version="1.0" encoding="utf-8"?>
<ds:datastoreItem xmlns:ds="http://schemas.openxmlformats.org/officeDocument/2006/customXml" ds:itemID="{9CF89746-C6E0-4215-B317-CA46864C1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3280e-b095-4c06-98c7-29d725c80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5377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Aurelio Ruiz Alaminos</dc:creator>
  <cp:keywords/>
  <dc:description/>
  <cp:lastModifiedBy>Javier Lezaun</cp:lastModifiedBy>
  <cp:revision>2</cp:revision>
  <cp:lastPrinted>2018-12-18T18:00:00Z</cp:lastPrinted>
  <dcterms:created xsi:type="dcterms:W3CDTF">2019-11-18T12:07:00Z</dcterms:created>
  <dcterms:modified xsi:type="dcterms:W3CDTF">2019-11-18T12:07:00Z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0x01010009E44C2D713ACD4EA3E42BE0A9B5AD40</vt:lpwstr>
  </property>
</Properties>
</file>